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ED9A" w14:textId="7049F056" w:rsidR="00287ECC" w:rsidRPr="00FA2E52" w:rsidRDefault="00B4459D" w:rsidP="00287ECC">
      <w:pPr>
        <w:rPr>
          <w:rFonts w:ascii="Calibri" w:hAnsi="Calibri" w:cs="Calibri"/>
          <w:bCs/>
          <w:sz w:val="36"/>
          <w:szCs w:val="36"/>
          <w:lang w:val="it-IT"/>
        </w:rPr>
      </w:pPr>
      <w:r w:rsidRPr="00FA2E52">
        <w:rPr>
          <w:rFonts w:ascii="Calibri" w:hAnsi="Calibri" w:cs="Calibri"/>
          <w:bCs/>
          <w:sz w:val="36"/>
          <w:szCs w:val="36"/>
          <w:lang w:val="it-IT"/>
        </w:rPr>
        <w:t xml:space="preserve">NEWS </w:t>
      </w:r>
      <w:r w:rsidR="001A200D">
        <w:rPr>
          <w:rFonts w:ascii="Calibri" w:hAnsi="Calibri" w:cs="Calibri"/>
          <w:bCs/>
          <w:sz w:val="36"/>
          <w:szCs w:val="36"/>
          <w:lang w:val="it-IT"/>
        </w:rPr>
        <w:t>24/24</w:t>
      </w:r>
      <w:r w:rsidR="00287ECC" w:rsidRPr="00FA2E52">
        <w:rPr>
          <w:rFonts w:ascii="Calibri" w:hAnsi="Calibri" w:cs="Calibri"/>
          <w:bCs/>
          <w:sz w:val="36"/>
          <w:szCs w:val="36"/>
          <w:lang w:val="it-IT"/>
        </w:rPr>
        <w:t xml:space="preserve">                      </w:t>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t xml:space="preserve"> </w:t>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sz w:val="36"/>
          <w:szCs w:val="36"/>
          <w:lang w:val="it-IT"/>
        </w:rPr>
        <w:tab/>
      </w:r>
      <w:r w:rsidR="00287ECC" w:rsidRPr="00FA2E52">
        <w:rPr>
          <w:rFonts w:ascii="Calibri" w:hAnsi="Calibri" w:cs="Calibri"/>
          <w:bCs/>
          <w:lang w:val="it-IT"/>
        </w:rPr>
        <w:tab/>
      </w:r>
      <w:r w:rsidR="00287ECC" w:rsidRPr="00FA2E52">
        <w:rPr>
          <w:rFonts w:ascii="Calibri" w:hAnsi="Calibri" w:cs="Calibri"/>
          <w:bCs/>
          <w:lang w:val="it-IT"/>
        </w:rPr>
        <w:tab/>
      </w:r>
      <w:r w:rsidR="00287ECC" w:rsidRPr="00FA2E52">
        <w:rPr>
          <w:rFonts w:ascii="Calibri" w:hAnsi="Calibri" w:cs="Calibri"/>
          <w:bCs/>
          <w:lang w:val="it-IT"/>
        </w:rPr>
        <w:tab/>
      </w:r>
    </w:p>
    <w:p w14:paraId="0B819B87" w14:textId="77777777" w:rsidR="00282004" w:rsidRDefault="00282004" w:rsidP="00077F7E">
      <w:pPr>
        <w:pStyle w:val="Heading3"/>
        <w:pBdr>
          <w:top w:val="single" w:sz="4" w:space="1" w:color="auto"/>
          <w:left w:val="single" w:sz="4" w:space="0" w:color="auto"/>
          <w:bottom w:val="single" w:sz="4" w:space="5" w:color="auto"/>
          <w:right w:val="single" w:sz="4" w:space="0" w:color="auto"/>
        </w:pBdr>
        <w:ind w:right="112"/>
        <w:jc w:val="center"/>
        <w:rPr>
          <w:rFonts w:ascii="Calibri" w:hAnsi="Calibri" w:cs="Calibri"/>
          <w:sz w:val="32"/>
          <w:szCs w:val="32"/>
          <w:lang w:val="it-IT"/>
        </w:rPr>
      </w:pPr>
      <w:r>
        <w:rPr>
          <w:rFonts w:ascii="Calibri" w:hAnsi="Calibri" w:cs="Calibri"/>
          <w:sz w:val="32"/>
          <w:szCs w:val="32"/>
          <w:lang w:val="it-IT"/>
        </w:rPr>
        <w:t xml:space="preserve">Ogni grano Italpepe ha un profilo sensoriale </w:t>
      </w:r>
    </w:p>
    <w:p w14:paraId="23B89973" w14:textId="36AE2837" w:rsidR="00B4459D" w:rsidRPr="00FA2E52" w:rsidRDefault="00282004" w:rsidP="00282004">
      <w:pPr>
        <w:pStyle w:val="Heading3"/>
        <w:pBdr>
          <w:top w:val="single" w:sz="4" w:space="1" w:color="auto"/>
          <w:left w:val="single" w:sz="4" w:space="0" w:color="auto"/>
          <w:bottom w:val="single" w:sz="4" w:space="5" w:color="auto"/>
          <w:right w:val="single" w:sz="4" w:space="0" w:color="auto"/>
        </w:pBdr>
        <w:ind w:right="112"/>
        <w:jc w:val="center"/>
        <w:rPr>
          <w:rFonts w:ascii="Calibri" w:hAnsi="Calibri" w:cs="Calibri"/>
          <w:sz w:val="32"/>
          <w:szCs w:val="32"/>
          <w:lang w:val="it-IT"/>
        </w:rPr>
      </w:pPr>
      <w:r>
        <w:rPr>
          <w:rFonts w:ascii="Calibri" w:hAnsi="Calibri" w:cs="Calibri"/>
          <w:sz w:val="32"/>
          <w:szCs w:val="32"/>
          <w:lang w:val="it-IT"/>
        </w:rPr>
        <w:t xml:space="preserve">eccellente: da oggi è certificato </w:t>
      </w:r>
    </w:p>
    <w:p w14:paraId="10BC17BE" w14:textId="77777777" w:rsidR="00287ECC" w:rsidRPr="00FA2E52" w:rsidRDefault="00287ECC" w:rsidP="00287ECC">
      <w:pPr>
        <w:pStyle w:val="PlainText"/>
        <w:ind w:right="254"/>
        <w:jc w:val="center"/>
        <w:rPr>
          <w:rFonts w:ascii="Calibri" w:hAnsi="Calibri" w:cs="Calibri"/>
          <w:i/>
          <w:sz w:val="16"/>
          <w:szCs w:val="16"/>
          <w:lang w:val="it-IT"/>
        </w:rPr>
      </w:pPr>
    </w:p>
    <w:p w14:paraId="495C4FB7" w14:textId="77777777" w:rsidR="00492D7D" w:rsidRDefault="00492D7D" w:rsidP="002B5B55">
      <w:pPr>
        <w:pStyle w:val="xmsonormal"/>
        <w:shd w:val="clear" w:color="auto" w:fill="FFFFFF"/>
        <w:spacing w:before="0" w:beforeAutospacing="0" w:after="0" w:afterAutospacing="0" w:line="264" w:lineRule="atLeast"/>
        <w:jc w:val="center"/>
        <w:rPr>
          <w:rFonts w:ascii="Calibri" w:hAnsi="Calibri" w:cs="Calibri"/>
          <w:i/>
          <w:iCs/>
          <w:bdr w:val="none" w:sz="0" w:space="0" w:color="auto" w:frame="1"/>
          <w:lang w:val="it-IT"/>
        </w:rPr>
      </w:pPr>
    </w:p>
    <w:p w14:paraId="50B235DC" w14:textId="10ADD895" w:rsidR="00077F7E" w:rsidRDefault="00212D5C" w:rsidP="00282004">
      <w:pPr>
        <w:pStyle w:val="xmsonormal"/>
        <w:shd w:val="clear" w:color="auto" w:fill="FFFFFF"/>
        <w:spacing w:before="0" w:beforeAutospacing="0" w:after="0" w:afterAutospacing="0" w:line="264" w:lineRule="atLeast"/>
        <w:jc w:val="center"/>
        <w:rPr>
          <w:rFonts w:ascii="Calibri" w:hAnsi="Calibri" w:cs="Calibri"/>
          <w:i/>
          <w:iCs/>
          <w:bdr w:val="none" w:sz="0" w:space="0" w:color="auto" w:frame="1"/>
          <w:lang w:val="it-IT"/>
        </w:rPr>
      </w:pPr>
      <w:r>
        <w:rPr>
          <w:rFonts w:ascii="Calibri" w:hAnsi="Calibri" w:cs="Calibri"/>
          <w:i/>
          <w:iCs/>
          <w:bdr w:val="none" w:sz="0" w:space="0" w:color="auto" w:frame="1"/>
          <w:lang w:val="it-IT"/>
        </w:rPr>
        <w:t xml:space="preserve">Grazie </w:t>
      </w:r>
      <w:r w:rsidR="009114C0" w:rsidRPr="00FA2E52">
        <w:rPr>
          <w:rFonts w:ascii="Calibri" w:hAnsi="Calibri" w:cs="Calibri"/>
          <w:i/>
          <w:iCs/>
          <w:bdr w:val="none" w:sz="0" w:space="0" w:color="auto" w:frame="1"/>
          <w:lang w:val="it-IT"/>
        </w:rPr>
        <w:t>all’attività di ricerca e speriment</w:t>
      </w:r>
      <w:r w:rsidR="005B104F">
        <w:rPr>
          <w:rFonts w:ascii="Calibri" w:hAnsi="Calibri" w:cs="Calibri"/>
          <w:i/>
          <w:iCs/>
          <w:bdr w:val="none" w:sz="0" w:space="0" w:color="auto" w:frame="1"/>
          <w:lang w:val="it-IT"/>
        </w:rPr>
        <w:t xml:space="preserve">azione della Vitaletti Academy, </w:t>
      </w:r>
      <w:r w:rsidR="00282004">
        <w:rPr>
          <w:rFonts w:ascii="Calibri" w:hAnsi="Calibri" w:cs="Calibri"/>
          <w:i/>
          <w:iCs/>
          <w:bdr w:val="none" w:sz="0" w:space="0" w:color="auto" w:frame="1"/>
          <w:lang w:val="it-IT"/>
        </w:rPr>
        <w:t xml:space="preserve">in collaborazione con l’Università di Pisa, </w:t>
      </w:r>
      <w:r w:rsidR="0085005E">
        <w:rPr>
          <w:rFonts w:ascii="Calibri" w:hAnsi="Calibri" w:cs="Calibri"/>
          <w:i/>
          <w:iCs/>
          <w:bdr w:val="none" w:sz="0" w:space="0" w:color="auto" w:frame="1"/>
          <w:lang w:val="it-IT"/>
        </w:rPr>
        <w:t xml:space="preserve">Italpepe </w:t>
      </w:r>
      <w:r w:rsidR="00282004">
        <w:rPr>
          <w:rFonts w:ascii="Calibri" w:hAnsi="Calibri" w:cs="Calibri"/>
          <w:i/>
          <w:iCs/>
          <w:bdr w:val="none" w:sz="0" w:space="0" w:color="auto" w:frame="1"/>
          <w:lang w:val="it-IT"/>
        </w:rPr>
        <w:t>certifica i profili sensoriali delle spezie</w:t>
      </w:r>
      <w:r w:rsidR="00077F7E">
        <w:rPr>
          <w:rFonts w:ascii="Calibri" w:hAnsi="Calibri" w:cs="Calibri"/>
          <w:i/>
          <w:iCs/>
          <w:bdr w:val="none" w:sz="0" w:space="0" w:color="auto" w:frame="1"/>
          <w:lang w:val="it-IT"/>
        </w:rPr>
        <w:t>.</w:t>
      </w:r>
    </w:p>
    <w:p w14:paraId="3FA4E6E8" w14:textId="1F016122" w:rsidR="00287ECC" w:rsidRPr="00FA2E52" w:rsidRDefault="00EE6C09" w:rsidP="00EE6C09">
      <w:pPr>
        <w:pStyle w:val="xmsonormal"/>
        <w:shd w:val="clear" w:color="auto" w:fill="FFFFFF"/>
        <w:spacing w:before="0" w:beforeAutospacing="0" w:after="0" w:afterAutospacing="0" w:line="264" w:lineRule="atLeast"/>
        <w:rPr>
          <w:rFonts w:ascii="Calibri" w:hAnsi="Calibri" w:cs="Calibri"/>
          <w:sz w:val="22"/>
          <w:szCs w:val="22"/>
          <w:lang w:val="it-IT"/>
        </w:rPr>
      </w:pPr>
      <w:r w:rsidRPr="00FA2E52">
        <w:rPr>
          <w:rFonts w:ascii="Calibri" w:hAnsi="Calibri" w:cs="Calibri"/>
          <w:i/>
          <w:iCs/>
          <w:sz w:val="22"/>
          <w:szCs w:val="22"/>
          <w:bdr w:val="none" w:sz="0" w:space="0" w:color="auto" w:frame="1"/>
          <w:lang w:val="it-IT"/>
        </w:rPr>
        <w:t> </w:t>
      </w:r>
    </w:p>
    <w:p w14:paraId="2A5344FF" w14:textId="555E17B6" w:rsidR="00282004" w:rsidRPr="00282004" w:rsidRDefault="00D52029" w:rsidP="00FC30E2">
      <w:pPr>
        <w:jc w:val="both"/>
        <w:rPr>
          <w:rFonts w:ascii="Calibri" w:hAnsi="Calibri" w:cs="Calibri"/>
          <w:sz w:val="22"/>
          <w:szCs w:val="22"/>
          <w:lang w:val="it-IT"/>
        </w:rPr>
      </w:pPr>
      <w:r w:rsidRPr="008F7C77">
        <w:rPr>
          <w:rFonts w:ascii="Calibri" w:hAnsi="Calibri" w:cs="Calibri"/>
          <w:iCs/>
          <w:lang w:val="it-IT"/>
        </w:rPr>
        <w:t xml:space="preserve">Roma, </w:t>
      </w:r>
      <w:r w:rsidR="007018EE">
        <w:rPr>
          <w:rFonts w:ascii="Calibri" w:hAnsi="Calibri" w:cs="Calibri"/>
          <w:iCs/>
          <w:lang w:val="it-IT"/>
        </w:rPr>
        <w:t>07.05</w:t>
      </w:r>
      <w:r w:rsidR="00077F7E" w:rsidRPr="008F7C77">
        <w:rPr>
          <w:rFonts w:ascii="Calibri" w:hAnsi="Calibri" w:cs="Calibri"/>
          <w:iCs/>
          <w:lang w:val="it-IT"/>
        </w:rPr>
        <w:t>.2024</w:t>
      </w:r>
      <w:r w:rsidR="00FA2E52" w:rsidRPr="008F7C77">
        <w:rPr>
          <w:rFonts w:ascii="Calibri" w:hAnsi="Calibri" w:cs="Calibri"/>
          <w:iCs/>
          <w:lang w:val="it-IT"/>
        </w:rPr>
        <w:t>.</w:t>
      </w:r>
      <w:r w:rsidR="009114C0" w:rsidRPr="008F7C77">
        <w:rPr>
          <w:rFonts w:ascii="Calibri" w:hAnsi="Calibri" w:cs="Calibri"/>
          <w:iCs/>
          <w:lang w:val="it-IT"/>
        </w:rPr>
        <w:t xml:space="preserve"> </w:t>
      </w:r>
      <w:r w:rsidR="009114C0" w:rsidRPr="00282004">
        <w:rPr>
          <w:rFonts w:ascii="Calibri" w:hAnsi="Calibri" w:cs="Calibri"/>
          <w:bCs/>
          <w:iCs/>
          <w:lang w:val="it-IT"/>
        </w:rPr>
        <w:t>Italpepe</w:t>
      </w:r>
      <w:r w:rsidR="009114C0" w:rsidRPr="008F7C77">
        <w:rPr>
          <w:rFonts w:ascii="Calibri" w:hAnsi="Calibri" w:cs="Calibri"/>
          <w:iCs/>
          <w:lang w:val="it-IT"/>
        </w:rPr>
        <w:t xml:space="preserve"> </w:t>
      </w:r>
      <w:r w:rsidR="00282004">
        <w:rPr>
          <w:rFonts w:ascii="Calibri" w:hAnsi="Calibri" w:cs="Calibri"/>
          <w:iCs/>
          <w:lang w:val="it-IT"/>
        </w:rPr>
        <w:t xml:space="preserve">continua a investire sulla qualità e l’innovazione presentando a </w:t>
      </w:r>
      <w:r w:rsidR="00852EA3">
        <w:rPr>
          <w:rFonts w:ascii="Calibri" w:hAnsi="Calibri" w:cs="Calibri"/>
          <w:iCs/>
          <w:lang w:val="it-IT"/>
        </w:rPr>
        <w:t xml:space="preserve">Cibus </w:t>
      </w:r>
      <w:r w:rsidR="00212D5C">
        <w:rPr>
          <w:rFonts w:ascii="Calibri" w:hAnsi="Calibri" w:cs="Calibri"/>
          <w:iCs/>
          <w:lang w:val="it-IT"/>
        </w:rPr>
        <w:t xml:space="preserve">2024 </w:t>
      </w:r>
      <w:r w:rsidR="00282004">
        <w:rPr>
          <w:rFonts w:ascii="Calibri" w:hAnsi="Calibri" w:cs="Calibri"/>
          <w:iCs/>
          <w:lang w:val="it-IT"/>
        </w:rPr>
        <w:t xml:space="preserve">i </w:t>
      </w:r>
      <w:r w:rsidR="00282004" w:rsidRPr="00282004">
        <w:rPr>
          <w:rFonts w:ascii="Calibri" w:hAnsi="Calibri" w:cs="Calibri"/>
          <w:iCs/>
          <w:lang w:val="it-IT"/>
        </w:rPr>
        <w:t xml:space="preserve">risultati dell’attività di ricerca </w:t>
      </w:r>
      <w:r w:rsidR="00282004" w:rsidRPr="00212D5C">
        <w:rPr>
          <w:rFonts w:ascii="Calibri" w:hAnsi="Calibri" w:cs="Calibri"/>
          <w:bCs/>
          <w:i/>
          <w:lang w:val="it-IT"/>
        </w:rPr>
        <w:t>“Le spezie, il linguaggio del gusto”</w:t>
      </w:r>
      <w:r w:rsidR="00282004" w:rsidRPr="00282004">
        <w:rPr>
          <w:rFonts w:ascii="Calibri" w:hAnsi="Calibri" w:cs="Calibri"/>
          <w:b/>
          <w:i/>
          <w:lang w:val="it-IT"/>
        </w:rPr>
        <w:t xml:space="preserve"> </w:t>
      </w:r>
      <w:r w:rsidR="00282004" w:rsidRPr="007018EE">
        <w:rPr>
          <w:rFonts w:ascii="Calibri" w:hAnsi="Calibri" w:cs="Calibri"/>
          <w:bCs/>
          <w:iCs/>
          <w:lang w:val="it-IT"/>
        </w:rPr>
        <w:t>che hanno portato a certificare i profili sensoriali delle spezie.</w:t>
      </w:r>
      <w:r w:rsidR="00282004" w:rsidRPr="00282004">
        <w:rPr>
          <w:rFonts w:ascii="Calibri" w:hAnsi="Calibri" w:cs="Calibri"/>
          <w:b/>
          <w:i/>
          <w:lang w:val="it-IT"/>
        </w:rPr>
        <w:t xml:space="preserve"> </w:t>
      </w:r>
      <w:r w:rsidR="00282004" w:rsidRPr="00282004">
        <w:rPr>
          <w:rFonts w:ascii="Calibri" w:hAnsi="Calibri" w:cs="Calibri"/>
          <w:lang w:val="it-IT"/>
        </w:rPr>
        <w:t xml:space="preserve">Il </w:t>
      </w:r>
      <w:r w:rsidR="00282004" w:rsidRPr="00282004">
        <w:rPr>
          <w:rFonts w:ascii="Calibri" w:hAnsi="Calibri" w:cs="Calibri"/>
          <w:lang w:val="it-IT"/>
        </w:rPr>
        <w:t>team</w:t>
      </w:r>
      <w:r w:rsidR="00282004" w:rsidRPr="00282004">
        <w:rPr>
          <w:rFonts w:ascii="Calibri" w:hAnsi="Calibri" w:cs="Calibri"/>
          <w:lang w:val="it-IT"/>
        </w:rPr>
        <w:t xml:space="preserve"> di ricerca</w:t>
      </w:r>
      <w:r w:rsidR="00282004" w:rsidRPr="00282004">
        <w:rPr>
          <w:rFonts w:ascii="Calibri" w:hAnsi="Calibri" w:cs="Calibri"/>
          <w:lang w:val="it-IT"/>
        </w:rPr>
        <w:t>tori</w:t>
      </w:r>
      <w:r w:rsidR="00B35D80">
        <w:rPr>
          <w:rFonts w:ascii="Calibri" w:hAnsi="Calibri" w:cs="Calibri"/>
          <w:lang w:val="it-IT"/>
        </w:rPr>
        <w:t xml:space="preserve"> dell’Università di Pisa -</w:t>
      </w:r>
      <w:r w:rsidR="00282004" w:rsidRPr="00282004">
        <w:rPr>
          <w:rFonts w:ascii="Calibri" w:hAnsi="Calibri" w:cs="Calibri"/>
          <w:lang w:val="it-IT"/>
        </w:rPr>
        <w:t xml:space="preserve"> coordinato dalla </w:t>
      </w:r>
      <w:r w:rsidR="00B35D80">
        <w:rPr>
          <w:rFonts w:ascii="Calibri" w:hAnsi="Calibri" w:cs="Calibri"/>
          <w:lang w:val="it-IT"/>
        </w:rPr>
        <w:t>Prof.ssa Francesca Venturi -</w:t>
      </w:r>
      <w:r w:rsidR="00282004" w:rsidRPr="00282004">
        <w:rPr>
          <w:rFonts w:ascii="Calibri" w:hAnsi="Calibri" w:cs="Calibri"/>
          <w:lang w:val="it-IT"/>
        </w:rPr>
        <w:t xml:space="preserve"> ha studiato ed analizzato le </w:t>
      </w:r>
      <w:r w:rsidR="00FC30E2">
        <w:rPr>
          <w:rFonts w:ascii="Calibri" w:hAnsi="Calibri" w:cs="Calibri"/>
          <w:lang w:val="it-IT"/>
        </w:rPr>
        <w:t xml:space="preserve">spezie attualmente in commercio identificando, insieme alla Vitaletti Academy, </w:t>
      </w:r>
      <w:r w:rsidR="00282004" w:rsidRPr="00282004">
        <w:rPr>
          <w:rFonts w:ascii="Calibri" w:hAnsi="Calibri" w:cs="Calibri"/>
          <w:lang w:val="it-IT"/>
        </w:rPr>
        <w:t xml:space="preserve">quelle che sono le componenti volatili che caratterizzano ogni referenza. </w:t>
      </w:r>
      <w:r w:rsidR="00282004" w:rsidRPr="00282004">
        <w:rPr>
          <w:rFonts w:ascii="Calibri" w:hAnsi="Calibri" w:cs="Calibri"/>
          <w:sz w:val="22"/>
          <w:szCs w:val="22"/>
          <w:lang w:val="it-IT"/>
        </w:rPr>
        <w:t xml:space="preserve"> </w:t>
      </w:r>
      <w:r w:rsidR="00282004" w:rsidRPr="00282004">
        <w:rPr>
          <w:rFonts w:ascii="Calibri" w:hAnsi="Calibri" w:cs="Calibri"/>
          <w:lang w:val="it-IT"/>
        </w:rPr>
        <w:t>Dal confronto tra i vari professionisti dell</w:t>
      </w:r>
      <w:r w:rsidR="00212D5C">
        <w:rPr>
          <w:rFonts w:ascii="Calibri" w:hAnsi="Calibri" w:cs="Calibri"/>
          <w:lang w:val="it-IT"/>
        </w:rPr>
        <w:t>’Academy,</w:t>
      </w:r>
      <w:r w:rsidR="00282004" w:rsidRPr="00282004">
        <w:rPr>
          <w:rFonts w:ascii="Calibri" w:hAnsi="Calibri" w:cs="Calibri"/>
          <w:lang w:val="it-IT"/>
        </w:rPr>
        <w:t xml:space="preserve"> il Centr</w:t>
      </w:r>
      <w:r w:rsidR="00212D5C">
        <w:rPr>
          <w:rFonts w:ascii="Calibri" w:hAnsi="Calibri" w:cs="Calibri"/>
          <w:lang w:val="it-IT"/>
        </w:rPr>
        <w:t>o Studi Assaggiatori di Brescia e</w:t>
      </w:r>
      <w:r w:rsidR="00282004" w:rsidRPr="00282004">
        <w:rPr>
          <w:rFonts w:ascii="Calibri" w:hAnsi="Calibri" w:cs="Calibri"/>
          <w:lang w:val="it-IT"/>
        </w:rPr>
        <w:t xml:space="preserve"> i docenti di Good Senses, è stato definito uno </w:t>
      </w:r>
      <w:r w:rsidR="00282004" w:rsidRPr="00FC30E2">
        <w:rPr>
          <w:rFonts w:ascii="Calibri" w:hAnsi="Calibri" w:cs="Calibri"/>
          <w:i/>
          <w:iCs/>
          <w:lang w:val="it-IT"/>
        </w:rPr>
        <w:t>standard</w:t>
      </w:r>
      <w:r w:rsidR="00282004" w:rsidRPr="00282004">
        <w:rPr>
          <w:rFonts w:ascii="Calibri" w:hAnsi="Calibri" w:cs="Calibri"/>
          <w:lang w:val="it-IT"/>
        </w:rPr>
        <w:t xml:space="preserve"> sensoriale Italpepe</w:t>
      </w:r>
      <w:r w:rsidR="00212D5C">
        <w:rPr>
          <w:rFonts w:ascii="Calibri" w:hAnsi="Calibri" w:cs="Calibri"/>
          <w:lang w:val="it-IT"/>
        </w:rPr>
        <w:t xml:space="preserve"> che garantisce che il prodotto -</w:t>
      </w:r>
      <w:r w:rsidR="00282004" w:rsidRPr="00282004">
        <w:rPr>
          <w:rFonts w:ascii="Calibri" w:hAnsi="Calibri" w:cs="Calibri"/>
          <w:lang w:val="it-IT"/>
        </w:rPr>
        <w:t xml:space="preserve"> oltre ad aver superato il controllo imposto dai massimi </w:t>
      </w:r>
      <w:r w:rsidR="00FC30E2">
        <w:rPr>
          <w:rFonts w:ascii="Calibri" w:hAnsi="Calibri" w:cs="Calibri"/>
          <w:lang w:val="it-IT"/>
        </w:rPr>
        <w:t xml:space="preserve">livelli qualitativi </w:t>
      </w:r>
      <w:r w:rsidR="00212D5C">
        <w:rPr>
          <w:rFonts w:ascii="Calibri" w:hAnsi="Calibri" w:cs="Calibri"/>
          <w:lang w:val="it-IT"/>
        </w:rPr>
        <w:t>-</w:t>
      </w:r>
      <w:r w:rsidR="00282004" w:rsidRPr="00282004">
        <w:rPr>
          <w:rFonts w:ascii="Calibri" w:hAnsi="Calibri" w:cs="Calibri"/>
          <w:lang w:val="it-IT"/>
        </w:rPr>
        <w:t xml:space="preserve"> sia anche conforme al profilo organolettico ritenuto eccellente. I</w:t>
      </w:r>
      <w:r w:rsidR="00212D5C">
        <w:rPr>
          <w:rFonts w:ascii="Calibri" w:hAnsi="Calibri" w:cs="Calibri"/>
          <w:lang w:val="it-IT"/>
        </w:rPr>
        <w:t>l prodotto viene inoltre sottoposto</w:t>
      </w:r>
      <w:r w:rsidR="00282004" w:rsidRPr="00282004">
        <w:rPr>
          <w:rFonts w:ascii="Calibri" w:hAnsi="Calibri" w:cs="Calibri"/>
          <w:lang w:val="it-IT"/>
        </w:rPr>
        <w:t xml:space="preserve"> al controllo dell’Istituto delle Eccellenze Italiane</w:t>
      </w:r>
      <w:r w:rsidR="00212D5C">
        <w:rPr>
          <w:rFonts w:ascii="Calibri" w:hAnsi="Calibri" w:cs="Calibri"/>
          <w:lang w:val="it-IT"/>
        </w:rPr>
        <w:t xml:space="preserve"> che lo certifica come</w:t>
      </w:r>
      <w:r w:rsidR="00282004" w:rsidRPr="00282004">
        <w:rPr>
          <w:rFonts w:ascii="Calibri" w:hAnsi="Calibri" w:cs="Calibri"/>
          <w:lang w:val="it-IT"/>
        </w:rPr>
        <w:t xml:space="preserve"> </w:t>
      </w:r>
      <w:r w:rsidR="00212D5C">
        <w:rPr>
          <w:rFonts w:ascii="Calibri" w:hAnsi="Calibri" w:cs="Calibri"/>
          <w:lang w:val="it-IT"/>
        </w:rPr>
        <w:t>conforme</w:t>
      </w:r>
      <w:r w:rsidR="00282004" w:rsidRPr="00282004">
        <w:rPr>
          <w:rFonts w:ascii="Calibri" w:hAnsi="Calibri" w:cs="Calibri"/>
          <w:lang w:val="it-IT"/>
        </w:rPr>
        <w:t xml:space="preserve"> al profilo sensoriale identificato come eccellente.</w:t>
      </w:r>
    </w:p>
    <w:p w14:paraId="6072DE19" w14:textId="31BF3D46" w:rsidR="00282004" w:rsidRDefault="00282004" w:rsidP="00282004">
      <w:pPr>
        <w:jc w:val="both"/>
        <w:rPr>
          <w:rFonts w:ascii="Arial Nova Light" w:hAnsi="Arial Nova Light"/>
          <w:color w:val="002060"/>
          <w:lang w:val="it-IT"/>
        </w:rPr>
      </w:pPr>
    </w:p>
    <w:p w14:paraId="578AB291" w14:textId="763F3FC6" w:rsidR="00282004" w:rsidRDefault="00282004" w:rsidP="00F63811">
      <w:pPr>
        <w:jc w:val="both"/>
        <w:rPr>
          <w:rFonts w:ascii="Calibri" w:hAnsi="Calibri" w:cs="Calibri"/>
          <w:lang w:val="it-IT"/>
        </w:rPr>
      </w:pPr>
      <w:r w:rsidRPr="007018EE">
        <w:rPr>
          <w:rFonts w:ascii="Calibri" w:hAnsi="Calibri" w:cs="Calibri"/>
          <w:lang w:val="it-IT"/>
        </w:rPr>
        <w:t xml:space="preserve">Per </w:t>
      </w:r>
      <w:r w:rsidR="00212D5C">
        <w:rPr>
          <w:rFonts w:ascii="Calibri" w:hAnsi="Calibri" w:cs="Calibri"/>
          <w:lang w:val="it-IT"/>
        </w:rPr>
        <w:t>i ricercatori</w:t>
      </w:r>
      <w:r w:rsidRPr="007018EE">
        <w:rPr>
          <w:rFonts w:ascii="Calibri" w:hAnsi="Calibri" w:cs="Calibri"/>
          <w:lang w:val="it-IT"/>
        </w:rPr>
        <w:t xml:space="preserve"> della Vitaletti Academy di </w:t>
      </w:r>
      <w:r w:rsidRPr="00F63811">
        <w:rPr>
          <w:rFonts w:ascii="Calibri" w:hAnsi="Calibri" w:cs="Calibri"/>
          <w:b/>
          <w:bCs/>
          <w:lang w:val="it-IT"/>
        </w:rPr>
        <w:t>Italpepe</w:t>
      </w:r>
      <w:r w:rsidRPr="007018EE">
        <w:rPr>
          <w:rFonts w:ascii="Calibri" w:hAnsi="Calibri" w:cs="Calibri"/>
          <w:lang w:val="it-IT"/>
        </w:rPr>
        <w:t xml:space="preserve"> cercare di diffondere la cultura delle spezie, l’unicità di </w:t>
      </w:r>
      <w:r w:rsidR="00212D5C">
        <w:rPr>
          <w:rFonts w:ascii="Calibri" w:hAnsi="Calibri" w:cs="Calibri"/>
          <w:lang w:val="it-IT"/>
        </w:rPr>
        <w:t>ciascuna</w:t>
      </w:r>
      <w:r w:rsidRPr="007018EE">
        <w:rPr>
          <w:rFonts w:ascii="Calibri" w:hAnsi="Calibri" w:cs="Calibri"/>
          <w:lang w:val="it-IT"/>
        </w:rPr>
        <w:t xml:space="preserve">, trasferire i significati più profondi che esse racchiudono al loro interno, </w:t>
      </w:r>
      <w:r w:rsidR="00212D5C">
        <w:rPr>
          <w:rFonts w:ascii="Calibri" w:hAnsi="Calibri" w:cs="Calibri"/>
          <w:lang w:val="it-IT"/>
        </w:rPr>
        <w:t xml:space="preserve">sono </w:t>
      </w:r>
      <w:r w:rsidR="00F63811">
        <w:rPr>
          <w:rFonts w:ascii="Calibri" w:hAnsi="Calibri" w:cs="Calibri"/>
          <w:lang w:val="it-IT"/>
        </w:rPr>
        <w:t>i prinicipali</w:t>
      </w:r>
      <w:r w:rsidR="00212D5C">
        <w:rPr>
          <w:rFonts w:ascii="Calibri" w:hAnsi="Calibri" w:cs="Calibri"/>
          <w:lang w:val="it-IT"/>
        </w:rPr>
        <w:t xml:space="preserve"> obiettivi </w:t>
      </w:r>
      <w:r w:rsidR="00F63811">
        <w:rPr>
          <w:rFonts w:ascii="Calibri" w:hAnsi="Calibri" w:cs="Calibri"/>
          <w:lang w:val="it-IT"/>
        </w:rPr>
        <w:t xml:space="preserve">da perseguire </w:t>
      </w:r>
      <w:r w:rsidR="00212D5C">
        <w:rPr>
          <w:rFonts w:ascii="Calibri" w:hAnsi="Calibri" w:cs="Calibri"/>
          <w:lang w:val="it-IT"/>
        </w:rPr>
        <w:t xml:space="preserve">per dare ai consumatori la possibilità di </w:t>
      </w:r>
      <w:r w:rsidRPr="007018EE">
        <w:rPr>
          <w:rFonts w:ascii="Calibri" w:hAnsi="Calibri" w:cs="Calibri"/>
          <w:lang w:val="it-IT"/>
        </w:rPr>
        <w:t>apprezzare al meglio i prodotti, in ogni loro sfumatura. Conoscere l</w:t>
      </w:r>
      <w:r w:rsidR="00F63811">
        <w:rPr>
          <w:rFonts w:ascii="Calibri" w:hAnsi="Calibri" w:cs="Calibri"/>
          <w:lang w:val="it-IT"/>
        </w:rPr>
        <w:t>’aroma ed il gusto delle spezie</w:t>
      </w:r>
      <w:r w:rsidRPr="007018EE">
        <w:rPr>
          <w:rFonts w:ascii="Calibri" w:hAnsi="Calibri" w:cs="Calibri"/>
          <w:lang w:val="it-IT"/>
        </w:rPr>
        <w:t xml:space="preserve"> significa essere in grado di apprezzare a pieno il lavoro e la maestria di chi propone prodotti di alta qualità. Un’attenzione alla qualità che l’azienda ha deciso di tutelare e garantire facendo conseguire a tutti i suoi dipendenti coinvolti nel processo di selezione, controllo, confezionamento e conservazione della materia prima, la qualifica di “Giudice qualificato” in a</w:t>
      </w:r>
      <w:r w:rsidR="00212D5C">
        <w:rPr>
          <w:rFonts w:ascii="Calibri" w:hAnsi="Calibri" w:cs="Calibri"/>
          <w:lang w:val="it-IT"/>
        </w:rPr>
        <w:t>nalisi sensoriale dei prodotti.</w:t>
      </w:r>
    </w:p>
    <w:p w14:paraId="2D6BD845" w14:textId="1D549F18" w:rsidR="00212D5C" w:rsidRDefault="00212D5C" w:rsidP="00212D5C">
      <w:pPr>
        <w:jc w:val="both"/>
        <w:rPr>
          <w:rFonts w:ascii="Calibri" w:hAnsi="Calibri" w:cs="Calibri"/>
          <w:lang w:val="it-IT"/>
        </w:rPr>
      </w:pPr>
    </w:p>
    <w:p w14:paraId="7D10435A" w14:textId="68A0F53E" w:rsidR="00212D5C" w:rsidRDefault="00212D5C" w:rsidP="00FC30E2">
      <w:pPr>
        <w:jc w:val="both"/>
        <w:rPr>
          <w:rFonts w:ascii="Calibri" w:hAnsi="Calibri" w:cs="Calibri"/>
          <w:b/>
          <w:iCs/>
          <w:lang w:val="it-IT"/>
        </w:rPr>
      </w:pPr>
      <w:r w:rsidRPr="00F63811">
        <w:rPr>
          <w:rFonts w:ascii="Calibri" w:hAnsi="Calibri" w:cs="Calibri"/>
          <w:b/>
          <w:iCs/>
          <w:lang w:val="it-IT"/>
        </w:rPr>
        <w:t>Qualità, tradizione e innovazione</w:t>
      </w:r>
      <w:r w:rsidR="00F63811">
        <w:rPr>
          <w:rFonts w:ascii="Calibri" w:hAnsi="Calibri" w:cs="Calibri"/>
          <w:b/>
          <w:iCs/>
          <w:lang w:val="it-IT"/>
        </w:rPr>
        <w:t>:</w:t>
      </w:r>
      <w:r w:rsidRPr="00F63811">
        <w:rPr>
          <w:rFonts w:ascii="Calibri" w:hAnsi="Calibri" w:cs="Calibri"/>
          <w:b/>
          <w:iCs/>
          <w:lang w:val="it-IT"/>
        </w:rPr>
        <w:t xml:space="preserve"> </w:t>
      </w:r>
      <w:r w:rsidR="00F63811" w:rsidRPr="00F63811">
        <w:rPr>
          <w:rFonts w:ascii="Calibri" w:hAnsi="Calibri" w:cs="Calibri"/>
          <w:b/>
          <w:iCs/>
          <w:lang w:val="it-IT"/>
        </w:rPr>
        <w:t xml:space="preserve">le Masterclass </w:t>
      </w:r>
      <w:r w:rsidR="00FC30E2">
        <w:rPr>
          <w:rFonts w:ascii="Calibri" w:hAnsi="Calibri" w:cs="Calibri"/>
          <w:b/>
          <w:iCs/>
          <w:lang w:val="it-IT"/>
        </w:rPr>
        <w:t xml:space="preserve">Italpepe </w:t>
      </w:r>
      <w:r w:rsidR="00F63811" w:rsidRPr="00F63811">
        <w:rPr>
          <w:rFonts w:ascii="Calibri" w:hAnsi="Calibri" w:cs="Calibri"/>
          <w:b/>
          <w:iCs/>
          <w:lang w:val="it-IT"/>
        </w:rPr>
        <w:t>a Cibus 2024</w:t>
      </w:r>
    </w:p>
    <w:p w14:paraId="0C9CEC74" w14:textId="77777777" w:rsidR="00F63811" w:rsidRPr="00FC30E2" w:rsidRDefault="00F63811" w:rsidP="00212D5C">
      <w:pPr>
        <w:jc w:val="both"/>
        <w:rPr>
          <w:rFonts w:ascii="Calibri" w:hAnsi="Calibri" w:cs="Calibri"/>
          <w:b/>
          <w:iCs/>
          <w:sz w:val="20"/>
          <w:szCs w:val="20"/>
          <w:lang w:val="it-IT"/>
        </w:rPr>
      </w:pPr>
    </w:p>
    <w:p w14:paraId="62BA6533" w14:textId="44A06C6D" w:rsidR="00F63811" w:rsidRPr="00FC30E2" w:rsidRDefault="00B35D80" w:rsidP="00FC30E2">
      <w:pPr>
        <w:jc w:val="both"/>
        <w:rPr>
          <w:rFonts w:ascii="Calibri" w:hAnsi="Calibri" w:cs="Calibri"/>
          <w:lang w:val="it-IT"/>
        </w:rPr>
      </w:pPr>
      <w:r>
        <w:rPr>
          <w:rFonts w:ascii="Calibri" w:hAnsi="Calibri" w:cs="Calibri"/>
          <w:lang w:val="it-IT"/>
        </w:rPr>
        <w:t>I</w:t>
      </w:r>
      <w:r w:rsidR="00F63811">
        <w:rPr>
          <w:rFonts w:ascii="Calibri" w:hAnsi="Calibri" w:cs="Calibri"/>
          <w:lang w:val="it-IT"/>
        </w:rPr>
        <w:t>n collaborazione con Lavazza</w:t>
      </w:r>
      <w:r w:rsidR="00212D5C" w:rsidRPr="00F63811">
        <w:rPr>
          <w:rFonts w:ascii="Calibri" w:hAnsi="Calibri" w:cs="Calibri"/>
          <w:lang w:val="it-IT"/>
        </w:rPr>
        <w:t xml:space="preserve"> Training Center, Amedei, Carpigiani Gelato University, Meat School, Cantine Santi, accompagnata dai mas</w:t>
      </w:r>
      <w:r>
        <w:rPr>
          <w:rFonts w:ascii="Calibri" w:hAnsi="Calibri" w:cs="Calibri"/>
          <w:lang w:val="it-IT"/>
        </w:rPr>
        <w:t>tri pasticceri Moreno Panzini e</w:t>
      </w:r>
      <w:r w:rsidR="00212D5C" w:rsidRPr="00F63811">
        <w:rPr>
          <w:rFonts w:ascii="Calibri" w:hAnsi="Calibri" w:cs="Calibri"/>
          <w:lang w:val="it-IT"/>
        </w:rPr>
        <w:t xml:space="preserve"> Attilio Servi</w:t>
      </w:r>
      <w:r>
        <w:rPr>
          <w:rFonts w:ascii="Calibri" w:hAnsi="Calibri" w:cs="Calibri"/>
          <w:lang w:val="it-IT"/>
        </w:rPr>
        <w:t>,</w:t>
      </w:r>
      <w:r w:rsidR="00F63811">
        <w:rPr>
          <w:rFonts w:ascii="Calibri" w:hAnsi="Calibri" w:cs="Calibri"/>
          <w:lang w:val="it-IT"/>
        </w:rPr>
        <w:t xml:space="preserve"> </w:t>
      </w:r>
      <w:r>
        <w:rPr>
          <w:rFonts w:ascii="Calibri" w:hAnsi="Calibri" w:cs="Calibri"/>
          <w:lang w:val="it-IT"/>
        </w:rPr>
        <w:t xml:space="preserve">Italpepe </w:t>
      </w:r>
      <w:r w:rsidR="00F63811">
        <w:rPr>
          <w:rFonts w:ascii="Calibri" w:hAnsi="Calibri" w:cs="Calibri"/>
          <w:lang w:val="it-IT"/>
        </w:rPr>
        <w:t xml:space="preserve">presenta a Cibus 2024 una serie di </w:t>
      </w:r>
      <w:r w:rsidR="00F63811" w:rsidRPr="00B35D80">
        <w:rPr>
          <w:rFonts w:ascii="Calibri" w:hAnsi="Calibri" w:cs="Calibri"/>
          <w:b/>
          <w:bCs/>
          <w:lang w:val="it-IT"/>
        </w:rPr>
        <w:t>Masterclass</w:t>
      </w:r>
      <w:r w:rsidR="00F63811">
        <w:rPr>
          <w:rFonts w:ascii="Calibri" w:hAnsi="Calibri" w:cs="Calibri"/>
          <w:lang w:val="it-IT"/>
        </w:rPr>
        <w:t xml:space="preserve"> per raccontare</w:t>
      </w:r>
      <w:r w:rsidR="00212D5C" w:rsidRPr="00F63811">
        <w:rPr>
          <w:rFonts w:ascii="Calibri" w:hAnsi="Calibri" w:cs="Calibri"/>
          <w:lang w:val="it-IT"/>
        </w:rPr>
        <w:t xml:space="preserve"> in chiave innovativa il suo mondo, non fatto di semplici spezie, ma di emozioni e sfumature. Le spezie infatti vivono nella loro essenza anche in prodotti che non le contengono, come ad esempio i vini. L’affinamento, le lavorazioni e la </w:t>
      </w:r>
      <w:r w:rsidR="00F63811">
        <w:rPr>
          <w:rFonts w:ascii="Calibri" w:hAnsi="Calibri" w:cs="Calibri"/>
          <w:lang w:val="it-IT"/>
        </w:rPr>
        <w:t>sapienza</w:t>
      </w:r>
      <w:r w:rsidR="00212D5C" w:rsidRPr="00F63811">
        <w:rPr>
          <w:rFonts w:ascii="Calibri" w:hAnsi="Calibri" w:cs="Calibri"/>
          <w:lang w:val="it-IT"/>
        </w:rPr>
        <w:t xml:space="preserve"> degli enologi, conferiscono al vino note spezia</w:t>
      </w:r>
      <w:r w:rsidR="00FC30E2">
        <w:rPr>
          <w:rFonts w:ascii="Calibri" w:hAnsi="Calibri" w:cs="Calibri"/>
          <w:lang w:val="it-IT"/>
        </w:rPr>
        <w:t>te che riconosciamo chiaramente. Oppure</w:t>
      </w:r>
      <w:r w:rsidR="00212D5C" w:rsidRPr="00F63811">
        <w:rPr>
          <w:rFonts w:ascii="Calibri" w:hAnsi="Calibri" w:cs="Calibri"/>
          <w:lang w:val="it-IT"/>
        </w:rPr>
        <w:t xml:space="preserve"> possono essere quell’ingrediente che consente a un professionista di portare innovazione e dare personalità</w:t>
      </w:r>
      <w:r w:rsidR="00FC30E2">
        <w:rPr>
          <w:rFonts w:ascii="Calibri" w:hAnsi="Calibri" w:cs="Calibri"/>
          <w:lang w:val="it-IT"/>
        </w:rPr>
        <w:t xml:space="preserve"> ad un piatto</w:t>
      </w:r>
      <w:r w:rsidR="00212D5C" w:rsidRPr="00F63811">
        <w:rPr>
          <w:rFonts w:ascii="Calibri" w:hAnsi="Calibri" w:cs="Calibri"/>
          <w:lang w:val="it-IT"/>
        </w:rPr>
        <w:t>, senza metter</w:t>
      </w:r>
      <w:r w:rsidR="00FC30E2">
        <w:rPr>
          <w:rFonts w:ascii="Calibri" w:hAnsi="Calibri" w:cs="Calibri"/>
          <w:lang w:val="it-IT"/>
        </w:rPr>
        <w:t>n</w:t>
      </w:r>
      <w:r w:rsidR="00212D5C" w:rsidRPr="00F63811">
        <w:rPr>
          <w:rFonts w:ascii="Calibri" w:hAnsi="Calibri" w:cs="Calibri"/>
          <w:lang w:val="it-IT"/>
        </w:rPr>
        <w:t>e in discussione la tradizione.</w:t>
      </w:r>
      <w:r w:rsidR="00FC30E2">
        <w:rPr>
          <w:rFonts w:ascii="Calibri" w:hAnsi="Calibri" w:cs="Calibri"/>
          <w:lang w:val="it-IT"/>
        </w:rPr>
        <w:t xml:space="preserve"> </w:t>
      </w:r>
      <w:r w:rsidR="00F63811" w:rsidRPr="00F63811">
        <w:rPr>
          <w:rFonts w:ascii="Calibri" w:eastAsia="Times New Roman" w:hAnsi="Calibri" w:cs="Calibri"/>
          <w:color w:val="242424"/>
          <w:lang w:val="it-IT"/>
        </w:rPr>
        <w:t xml:space="preserve">L’obiettivo </w:t>
      </w:r>
      <w:r w:rsidR="00F63811">
        <w:rPr>
          <w:rFonts w:ascii="Calibri" w:eastAsia="Times New Roman" w:hAnsi="Calibri" w:cs="Calibri"/>
          <w:color w:val="242424"/>
          <w:lang w:val="it-IT"/>
        </w:rPr>
        <w:t xml:space="preserve">delle </w:t>
      </w:r>
      <w:r w:rsidR="00F63811" w:rsidRPr="00B35D80">
        <w:rPr>
          <w:rFonts w:ascii="Calibri" w:eastAsia="Times New Roman" w:hAnsi="Calibri" w:cs="Calibri"/>
          <w:color w:val="242424"/>
          <w:lang w:val="it-IT"/>
        </w:rPr>
        <w:t>Masterclass</w:t>
      </w:r>
      <w:r w:rsidR="00F63811">
        <w:rPr>
          <w:rFonts w:ascii="Calibri" w:eastAsia="Times New Roman" w:hAnsi="Calibri" w:cs="Calibri"/>
          <w:color w:val="242424"/>
          <w:lang w:val="it-IT"/>
        </w:rPr>
        <w:t xml:space="preserve"> </w:t>
      </w:r>
      <w:r w:rsidR="00F63811" w:rsidRPr="00F63811">
        <w:rPr>
          <w:rFonts w:ascii="Calibri" w:eastAsia="Times New Roman" w:hAnsi="Calibri" w:cs="Calibri"/>
          <w:color w:val="242424"/>
          <w:lang w:val="it-IT"/>
        </w:rPr>
        <w:t xml:space="preserve">è raccontare i prodotti di alta qualità della cultura italiana, ripensati in chiave innovativa. Perchè la tradizione non è l’antitesi dell’innovazione: per fare innovazione, al contrario, bisogna conoscere la tradizione e partire da </w:t>
      </w:r>
      <w:r w:rsidR="00FC30E2">
        <w:rPr>
          <w:rFonts w:ascii="Calibri" w:eastAsia="Times New Roman" w:hAnsi="Calibri" w:cs="Calibri"/>
          <w:color w:val="242424"/>
          <w:lang w:val="it-IT"/>
        </w:rPr>
        <w:t>essa.</w:t>
      </w:r>
    </w:p>
    <w:p w14:paraId="5A2556FD" w14:textId="77777777" w:rsidR="00212D5C" w:rsidRPr="00212D5C" w:rsidRDefault="00212D5C" w:rsidP="00212D5C">
      <w:pPr>
        <w:jc w:val="both"/>
        <w:rPr>
          <w:rFonts w:ascii="Arial Nova Light" w:hAnsi="Arial Nova Light"/>
          <w:color w:val="002060"/>
          <w:lang w:val="it-IT"/>
        </w:rPr>
      </w:pPr>
    </w:p>
    <w:p w14:paraId="6586FC6D" w14:textId="52500358" w:rsidR="00212D5C" w:rsidRPr="00FC30E2" w:rsidRDefault="00FC30E2" w:rsidP="00FC30E2">
      <w:pPr>
        <w:spacing w:line="276" w:lineRule="auto"/>
        <w:rPr>
          <w:rFonts w:ascii="Calibri" w:hAnsi="Calibri" w:cs="Calibri"/>
          <w:b/>
          <w:bCs/>
          <w:iCs/>
          <w:lang w:val="it-IT"/>
        </w:rPr>
      </w:pPr>
      <w:r w:rsidRPr="00FC30E2">
        <w:rPr>
          <w:rFonts w:ascii="Calibri" w:hAnsi="Calibri" w:cs="Calibri"/>
          <w:b/>
          <w:bCs/>
          <w:iCs/>
          <w:lang w:val="it-IT"/>
        </w:rPr>
        <w:lastRenderedPageBreak/>
        <w:t xml:space="preserve">Le Masterclass: </w:t>
      </w:r>
      <w:r w:rsidRPr="00FC30E2">
        <w:rPr>
          <w:rFonts w:ascii="Calibri" w:hAnsi="Calibri" w:cs="Calibri"/>
          <w:b/>
          <w:bCs/>
          <w:color w:val="242424"/>
          <w:lang w:val="it-IT"/>
        </w:rPr>
        <w:t xml:space="preserve">Cibus </w:t>
      </w:r>
      <w:r w:rsidRPr="00FC30E2">
        <w:rPr>
          <w:rFonts w:ascii="Calibri" w:hAnsi="Calibri" w:cs="Calibri"/>
          <w:b/>
          <w:bCs/>
          <w:color w:val="242424"/>
          <w:lang w:val="it-IT"/>
        </w:rPr>
        <w:t xml:space="preserve">Fiere di Parma 7/10 maggio 2024 </w:t>
      </w:r>
      <w:r w:rsidRPr="00FC30E2">
        <w:rPr>
          <w:rFonts w:ascii="Calibri" w:hAnsi="Calibri" w:cs="Calibri"/>
          <w:b/>
          <w:bCs/>
          <w:color w:val="242424"/>
          <w:lang w:val="it-IT"/>
        </w:rPr>
        <w:t>-</w:t>
      </w:r>
      <w:r w:rsidRPr="00FC30E2">
        <w:rPr>
          <w:rFonts w:ascii="Calibri" w:hAnsi="Calibri" w:cs="Calibri"/>
          <w:b/>
          <w:bCs/>
          <w:color w:val="242424"/>
          <w:lang w:val="it-IT"/>
        </w:rPr>
        <w:t xml:space="preserve"> </w:t>
      </w:r>
      <w:r w:rsidRPr="00FC30E2">
        <w:rPr>
          <w:rFonts w:ascii="Calibri" w:hAnsi="Calibri" w:cs="Calibri"/>
          <w:b/>
          <w:bCs/>
          <w:color w:val="242424"/>
          <w:lang w:val="it-IT"/>
        </w:rPr>
        <w:t xml:space="preserve">Italpepe </w:t>
      </w:r>
      <w:r w:rsidRPr="00FC30E2">
        <w:rPr>
          <w:rFonts w:ascii="Calibri" w:hAnsi="Calibri" w:cs="Calibri"/>
          <w:b/>
          <w:bCs/>
          <w:color w:val="242424"/>
          <w:lang w:val="it-IT"/>
        </w:rPr>
        <w:t>Padiglione 05 stand 040 </w:t>
      </w:r>
    </w:p>
    <w:p w14:paraId="0FA75ABD" w14:textId="41A1FC98" w:rsidR="00FC30E2" w:rsidRDefault="00FC30E2" w:rsidP="00B35D80">
      <w:pPr>
        <w:pStyle w:val="NormalWeb"/>
        <w:shd w:val="clear" w:color="auto" w:fill="FFFFFF"/>
        <w:jc w:val="both"/>
        <w:rPr>
          <w:lang w:val="it-IT" w:eastAsia="it-IT"/>
        </w:rPr>
      </w:pPr>
      <w:r w:rsidRPr="00FC30E2">
        <w:rPr>
          <w:rFonts w:ascii="Calibri" w:hAnsi="Calibri" w:cs="Calibri"/>
          <w:b/>
          <w:bCs/>
          <w:color w:val="242424"/>
          <w:lang w:val="it-IT"/>
        </w:rPr>
        <w:t>I grandi vini rossi divent</w:t>
      </w:r>
      <w:r w:rsidR="00D27EB1">
        <w:rPr>
          <w:rFonts w:ascii="Calibri" w:hAnsi="Calibri" w:cs="Calibri"/>
          <w:b/>
          <w:bCs/>
          <w:color w:val="242424"/>
          <w:lang w:val="it-IT"/>
        </w:rPr>
        <w:t xml:space="preserve">ano protagonisti dell’aperitivo </w:t>
      </w:r>
      <w:r w:rsidR="00D27EB1">
        <w:rPr>
          <w:rFonts w:ascii="Calibri" w:hAnsi="Calibri" w:cs="Calibri"/>
          <w:color w:val="242424"/>
          <w:lang w:val="it-IT"/>
        </w:rPr>
        <w:t>(i</w:t>
      </w:r>
      <w:r w:rsidRPr="00D27EB1">
        <w:rPr>
          <w:rFonts w:ascii="Calibri" w:hAnsi="Calibri" w:cs="Calibri"/>
          <w:color w:val="242424"/>
          <w:lang w:val="it-IT"/>
        </w:rPr>
        <w:t>n collaborazione con Santi e Servi</w:t>
      </w:r>
      <w:r w:rsidR="00D27EB1">
        <w:rPr>
          <w:rFonts w:ascii="Calibri" w:hAnsi="Calibri" w:cs="Calibri"/>
          <w:color w:val="242424"/>
          <w:lang w:val="it-IT"/>
        </w:rPr>
        <w:t>,</w:t>
      </w:r>
      <w:r w:rsidR="00D27EB1">
        <w:rPr>
          <w:rFonts w:ascii="Calibri" w:hAnsi="Calibri" w:cs="Calibri"/>
          <w:b/>
          <w:bCs/>
          <w:color w:val="242424"/>
          <w:lang w:val="it-IT"/>
        </w:rPr>
        <w:t xml:space="preserve"> </w:t>
      </w:r>
      <w:r w:rsidR="00D27EB1" w:rsidRPr="00D27EB1">
        <w:rPr>
          <w:rFonts w:ascii="Calibri" w:hAnsi="Calibri" w:cs="Calibri"/>
          <w:color w:val="242424"/>
          <w:lang w:val="it-IT"/>
        </w:rPr>
        <w:t>7 maggio ore 16:30</w:t>
      </w:r>
      <w:r w:rsidR="00D27EB1">
        <w:rPr>
          <w:rFonts w:ascii="Calibri" w:hAnsi="Calibri" w:cs="Calibri"/>
          <w:color w:val="242424"/>
          <w:lang w:val="it-IT"/>
        </w:rPr>
        <w:t>).</w:t>
      </w:r>
      <w:r w:rsidR="00D27EB1">
        <w:rPr>
          <w:lang w:val="it-IT" w:eastAsia="it-IT"/>
        </w:rPr>
        <w:t xml:space="preserve"> </w:t>
      </w:r>
      <w:r w:rsidRPr="00FC30E2">
        <w:rPr>
          <w:rFonts w:ascii="Calibri" w:hAnsi="Calibri" w:cs="Calibri"/>
          <w:color w:val="242424"/>
          <w:lang w:val="it-IT"/>
        </w:rPr>
        <w:t>Un viaggio tra le sfumature sensoriali del territorio guidati da due dei più grandi vini rossi italiani, il Valpolicella e l’Amarone, accompagnati dalle note speziate dei grandi lievitati di Attilio Servi.</w:t>
      </w:r>
      <w:r>
        <w:rPr>
          <w:rFonts w:ascii="Calibri" w:hAnsi="Calibri" w:cs="Calibri"/>
          <w:color w:val="242424"/>
          <w:lang w:val="it-IT"/>
        </w:rPr>
        <w:t xml:space="preserve"> </w:t>
      </w:r>
    </w:p>
    <w:p w14:paraId="6FA1EF57" w14:textId="47C9283E" w:rsidR="00FC30E2" w:rsidRDefault="00FC30E2" w:rsidP="00B35D80">
      <w:pPr>
        <w:pStyle w:val="NormalWeb"/>
        <w:shd w:val="clear" w:color="auto" w:fill="FFFFFF"/>
        <w:jc w:val="both"/>
        <w:rPr>
          <w:lang w:val="it-IT" w:eastAsia="it-IT"/>
        </w:rPr>
      </w:pPr>
      <w:r w:rsidRPr="00FC30E2">
        <w:rPr>
          <w:rFonts w:ascii="Calibri" w:hAnsi="Calibri" w:cs="Calibri"/>
          <w:b/>
          <w:bCs/>
          <w:color w:val="242424"/>
          <w:lang w:val="it-IT"/>
        </w:rPr>
        <w:t>Il cioccolato, una coccola dal g</w:t>
      </w:r>
      <w:r w:rsidR="00D27EB1">
        <w:rPr>
          <w:rFonts w:ascii="Calibri" w:hAnsi="Calibri" w:cs="Calibri"/>
          <w:b/>
          <w:bCs/>
          <w:color w:val="242424"/>
          <w:lang w:val="it-IT"/>
        </w:rPr>
        <w:t xml:space="preserve">usto sorprendentemente speziato </w:t>
      </w:r>
      <w:r w:rsidR="00D27EB1" w:rsidRPr="00D27EB1">
        <w:rPr>
          <w:rFonts w:ascii="Calibri" w:hAnsi="Calibri" w:cs="Calibri"/>
          <w:color w:val="242424"/>
          <w:lang w:val="it-IT"/>
        </w:rPr>
        <w:t>(i</w:t>
      </w:r>
      <w:r w:rsidRPr="00D27EB1">
        <w:rPr>
          <w:rFonts w:ascii="Calibri" w:hAnsi="Calibri" w:cs="Calibri"/>
          <w:color w:val="242424"/>
          <w:lang w:val="it-IT"/>
        </w:rPr>
        <w:t>n collaborazione con Amedei e Moreno Panzini</w:t>
      </w:r>
      <w:r w:rsidR="00D27EB1" w:rsidRPr="00D27EB1">
        <w:rPr>
          <w:rFonts w:ascii="Calibri" w:hAnsi="Calibri" w:cs="Calibri"/>
          <w:color w:val="242424"/>
          <w:lang w:val="it-IT"/>
        </w:rPr>
        <w:t>,</w:t>
      </w:r>
      <w:r w:rsidR="00D27EB1">
        <w:rPr>
          <w:rFonts w:ascii="Calibri" w:hAnsi="Calibri" w:cs="Calibri"/>
          <w:b/>
          <w:bCs/>
          <w:color w:val="242424"/>
          <w:lang w:val="it-IT"/>
        </w:rPr>
        <w:t xml:space="preserve"> </w:t>
      </w:r>
      <w:r w:rsidR="00D27EB1" w:rsidRPr="00B35D80">
        <w:rPr>
          <w:rFonts w:ascii="Calibri" w:hAnsi="Calibri" w:cs="Calibri"/>
          <w:color w:val="242424"/>
          <w:lang w:val="it-IT"/>
        </w:rPr>
        <w:t>8 maggio ore 11.00</w:t>
      </w:r>
      <w:r w:rsidR="00D27EB1" w:rsidRPr="00B35D80">
        <w:rPr>
          <w:rFonts w:ascii="Calibri" w:hAnsi="Calibri" w:cs="Calibri"/>
          <w:color w:val="242424"/>
          <w:lang w:val="it-IT"/>
        </w:rPr>
        <w:t>)</w:t>
      </w:r>
      <w:r w:rsidRPr="00B35D80">
        <w:rPr>
          <w:lang w:val="it-IT"/>
        </w:rPr>
        <w:t>.</w:t>
      </w:r>
      <w:r>
        <w:rPr>
          <w:lang w:val="it-IT"/>
        </w:rPr>
        <w:t xml:space="preserve"> </w:t>
      </w:r>
      <w:r w:rsidRPr="00FC30E2">
        <w:rPr>
          <w:rFonts w:ascii="Calibri" w:hAnsi="Calibri" w:cs="Calibri"/>
          <w:color w:val="242424"/>
          <w:lang w:val="it-IT"/>
        </w:rPr>
        <w:t>Le note aromatiche dei preziosi cioccolati si incontrano e interagiscono con l’estro e l’innovazione di Moreno Panzini, dando vita a quattro piccole e preziose creazioni di pasticceria dal gusto “swicy”, la nuova tendenza che sta spopolando sui social.</w:t>
      </w:r>
      <w:r w:rsidRPr="00FC30E2">
        <w:rPr>
          <w:rFonts w:ascii="Calibri" w:hAnsi="Calibri" w:cs="Calibri"/>
          <w:i/>
          <w:iCs/>
          <w:color w:val="242424"/>
          <w:lang w:val="it-IT"/>
        </w:rPr>
        <w:t xml:space="preserve"> </w:t>
      </w:r>
    </w:p>
    <w:p w14:paraId="038DA393" w14:textId="7104F3D4" w:rsidR="00FC30E2" w:rsidRPr="00FC30E2" w:rsidRDefault="00FC30E2" w:rsidP="00B35D80">
      <w:pPr>
        <w:pStyle w:val="NormalWeb"/>
        <w:shd w:val="clear" w:color="auto" w:fill="FFFFFF"/>
        <w:jc w:val="both"/>
        <w:rPr>
          <w:lang w:val="it-IT" w:eastAsia="it-IT"/>
        </w:rPr>
      </w:pPr>
      <w:r w:rsidRPr="00FC30E2">
        <w:rPr>
          <w:rFonts w:ascii="Calibri" w:hAnsi="Calibri" w:cs="Calibri"/>
          <w:b/>
          <w:bCs/>
          <w:color w:val="242424"/>
          <w:lang w:val="it-IT"/>
        </w:rPr>
        <w:t>Il caffè, protagoni</w:t>
      </w:r>
      <w:r w:rsidR="00D27EB1">
        <w:rPr>
          <w:rFonts w:ascii="Calibri" w:hAnsi="Calibri" w:cs="Calibri"/>
          <w:b/>
          <w:bCs/>
          <w:color w:val="242424"/>
          <w:lang w:val="it-IT"/>
        </w:rPr>
        <w:t xml:space="preserve">sta di un’esperienza sensoriale </w:t>
      </w:r>
      <w:r w:rsidR="00D27EB1" w:rsidRPr="00D27EB1">
        <w:rPr>
          <w:rFonts w:ascii="Calibri" w:hAnsi="Calibri" w:cs="Calibri"/>
          <w:color w:val="242424"/>
          <w:lang w:val="it-IT"/>
        </w:rPr>
        <w:t>(i</w:t>
      </w:r>
      <w:r w:rsidRPr="00D27EB1">
        <w:rPr>
          <w:rFonts w:ascii="Calibri" w:hAnsi="Calibri" w:cs="Calibri"/>
          <w:color w:val="242424"/>
          <w:lang w:val="it-IT"/>
        </w:rPr>
        <w:t>n collaborazione con Lavazza Training Center e Carpigiani</w:t>
      </w:r>
      <w:r w:rsidR="00D27EB1" w:rsidRPr="00D27EB1">
        <w:rPr>
          <w:rFonts w:ascii="Calibri" w:hAnsi="Calibri" w:cs="Calibri"/>
          <w:color w:val="242424"/>
          <w:lang w:val="it-IT"/>
        </w:rPr>
        <w:t>,</w:t>
      </w:r>
      <w:r w:rsidR="00D27EB1">
        <w:rPr>
          <w:lang w:val="it-IT"/>
        </w:rPr>
        <w:t xml:space="preserve"> </w:t>
      </w:r>
      <w:r w:rsidR="00D27EB1" w:rsidRPr="00B35D80">
        <w:rPr>
          <w:rFonts w:ascii="Calibri" w:hAnsi="Calibri" w:cs="Calibri"/>
          <w:color w:val="242424"/>
          <w:lang w:val="it-IT"/>
        </w:rPr>
        <w:t>9 maggio ore 14.30</w:t>
      </w:r>
      <w:r w:rsidR="00D27EB1" w:rsidRPr="00B35D80">
        <w:rPr>
          <w:rFonts w:ascii="Calibri" w:hAnsi="Calibri" w:cs="Calibri"/>
          <w:color w:val="242424"/>
          <w:lang w:val="it-IT"/>
        </w:rPr>
        <w:t>)</w:t>
      </w:r>
      <w:r w:rsidR="00D27EB1" w:rsidRPr="00B35D80">
        <w:rPr>
          <w:lang w:val="it-IT" w:eastAsia="it-IT"/>
        </w:rPr>
        <w:t>.</w:t>
      </w:r>
      <w:r w:rsidR="00D27EB1">
        <w:rPr>
          <w:lang w:val="it-IT" w:eastAsia="it-IT"/>
        </w:rPr>
        <w:t xml:space="preserve"> </w:t>
      </w:r>
      <w:r w:rsidRPr="00FC30E2">
        <w:rPr>
          <w:rFonts w:ascii="Calibri" w:hAnsi="Calibri" w:cs="Calibri"/>
          <w:color w:val="242424"/>
          <w:lang w:val="it-IT"/>
        </w:rPr>
        <w:t>Il momento della pausa caffè, può essere un momento di socialità ma anche di introspezione con sé stessi. Le sfumature dei pregiati blend interagiscono con le spezie ed il gelato, coinvolgendo tutti i nostri sensi, donandoci inedite e stupefacenti sensazioni.</w:t>
      </w:r>
    </w:p>
    <w:p w14:paraId="59A8B467" w14:textId="61CBACB9" w:rsidR="00FC30E2" w:rsidRPr="00FC30E2" w:rsidRDefault="00FC30E2" w:rsidP="00B35D80">
      <w:pPr>
        <w:pStyle w:val="NormalWeb"/>
        <w:shd w:val="clear" w:color="auto" w:fill="FFFFFF"/>
        <w:jc w:val="both"/>
        <w:rPr>
          <w:lang w:val="it-IT" w:eastAsia="it-IT"/>
        </w:rPr>
      </w:pPr>
      <w:r w:rsidRPr="00FC30E2">
        <w:rPr>
          <w:rFonts w:ascii="Calibri" w:hAnsi="Calibri" w:cs="Calibri"/>
          <w:b/>
          <w:bCs/>
          <w:color w:val="242424"/>
          <w:lang w:val="it-IT"/>
        </w:rPr>
        <w:t>La tartare incontra in un aperitivo gourmet la cremosità e la fre</w:t>
      </w:r>
      <w:r w:rsidR="00D27EB1">
        <w:rPr>
          <w:rFonts w:ascii="Calibri" w:hAnsi="Calibri" w:cs="Calibri"/>
          <w:b/>
          <w:bCs/>
          <w:color w:val="242424"/>
          <w:lang w:val="it-IT"/>
        </w:rPr>
        <w:t xml:space="preserve">schezza del gelato gastronomico </w:t>
      </w:r>
      <w:r w:rsidR="00D27EB1" w:rsidRPr="00B35D80">
        <w:rPr>
          <w:rFonts w:ascii="Calibri" w:hAnsi="Calibri" w:cs="Calibri"/>
          <w:color w:val="242424"/>
          <w:lang w:val="it-IT"/>
        </w:rPr>
        <w:t>(i</w:t>
      </w:r>
      <w:r w:rsidRPr="00B35D80">
        <w:rPr>
          <w:rFonts w:ascii="Calibri" w:hAnsi="Calibri" w:cs="Calibri"/>
          <w:color w:val="242424"/>
          <w:lang w:val="it-IT"/>
        </w:rPr>
        <w:t>n collaborazione con Meat School e Carpigiani</w:t>
      </w:r>
      <w:r w:rsidR="00B35D80">
        <w:rPr>
          <w:rFonts w:ascii="Calibri" w:hAnsi="Calibri" w:cs="Calibri"/>
          <w:color w:val="242424"/>
          <w:lang w:val="it-IT"/>
        </w:rPr>
        <w:t xml:space="preserve">, </w:t>
      </w:r>
      <w:r w:rsidR="00D27EB1" w:rsidRPr="00B35D80">
        <w:rPr>
          <w:rFonts w:ascii="Calibri" w:hAnsi="Calibri" w:cs="Calibri"/>
          <w:color w:val="242424"/>
          <w:lang w:val="it-IT"/>
        </w:rPr>
        <w:t>10 maggio ore 10.00</w:t>
      </w:r>
      <w:r w:rsidR="00B35D80">
        <w:rPr>
          <w:rFonts w:ascii="Calibri" w:hAnsi="Calibri" w:cs="Calibri"/>
          <w:color w:val="242424"/>
          <w:lang w:val="it-IT"/>
        </w:rPr>
        <w:t>)</w:t>
      </w:r>
      <w:r w:rsidRPr="00B35D80">
        <w:rPr>
          <w:lang w:val="it-IT"/>
        </w:rPr>
        <w:t>.</w:t>
      </w:r>
      <w:r>
        <w:rPr>
          <w:lang w:val="it-IT"/>
        </w:rPr>
        <w:t xml:space="preserve"> </w:t>
      </w:r>
      <w:r w:rsidRPr="00FC30E2">
        <w:rPr>
          <w:rFonts w:ascii="Calibri" w:hAnsi="Calibri" w:cs="Calibri"/>
          <w:color w:val="242424"/>
          <w:lang w:val="it-IT"/>
        </w:rPr>
        <w:t>Il gusto della carne italiana incontra la nuova tendenza dell’alta ristorazione: il gelato salato. Un’interazione e un gioco tra consistenze, temperature, sensazioni create dalle spezie che danno vita ad un aperitivo semplice, ma estremamente ricercato e coinvolgente.</w:t>
      </w:r>
    </w:p>
    <w:p w14:paraId="52680EE5" w14:textId="77777777" w:rsidR="00212D5C" w:rsidRPr="007018EE" w:rsidRDefault="00212D5C" w:rsidP="00212D5C">
      <w:pPr>
        <w:jc w:val="both"/>
        <w:rPr>
          <w:rFonts w:ascii="Calibri" w:hAnsi="Calibri" w:cs="Calibri"/>
          <w:lang w:val="it-IT"/>
        </w:rPr>
      </w:pPr>
    </w:p>
    <w:p w14:paraId="2CD6D79E" w14:textId="46501F7E" w:rsidR="00287ECC" w:rsidRPr="00FA2E52" w:rsidRDefault="00287ECC" w:rsidP="00D60C19">
      <w:pPr>
        <w:jc w:val="both"/>
        <w:rPr>
          <w:rFonts w:ascii="Calibri" w:hAnsi="Calibri" w:cs="Calibri"/>
          <w:sz w:val="20"/>
          <w:szCs w:val="20"/>
          <w:lang w:val="it-IT"/>
        </w:rPr>
      </w:pPr>
      <w:r w:rsidRPr="00FA2E52">
        <w:rPr>
          <w:rFonts w:ascii="Calibri" w:hAnsi="Calibri" w:cs="Calibri"/>
          <w:b/>
          <w:i/>
          <w:sz w:val="20"/>
          <w:szCs w:val="20"/>
          <w:lang w:val="it-IT"/>
        </w:rPr>
        <w:t>Italpepe</w:t>
      </w:r>
      <w:r w:rsidRPr="00FA2E52">
        <w:rPr>
          <w:rFonts w:ascii="Calibri" w:hAnsi="Calibri" w:cs="Calibri"/>
          <w:i/>
          <w:sz w:val="20"/>
          <w:szCs w:val="20"/>
          <w:lang w:val="it-IT"/>
        </w:rPr>
        <w:t xml:space="preserve"> è un'azienda italiana che da oltre 50 anni crede nel fascino misterioso delle spezie, che ogni giorno accompagnano e danno colore alla nostra vita. Un brand garanzia di eccellenza, ricercatezza, sostenibilità e qualità. Un’eccellenza che persegue con l’attenta selezione dei prodotti, con la tutela della biodiversità e delle specialità locali in via d’estinzione. Rifornisce le principali insegne della grande distribuzione ed esporta i suoi prodotti in tutto il mondo.</w:t>
      </w:r>
    </w:p>
    <w:p w14:paraId="36E031F7" w14:textId="3B9AA283" w:rsidR="004C0200" w:rsidRPr="00FA2E52" w:rsidRDefault="004C0200" w:rsidP="00287ECC">
      <w:pPr>
        <w:jc w:val="both"/>
        <w:textAlignment w:val="baseline"/>
        <w:rPr>
          <w:rFonts w:ascii="Calibri" w:eastAsia="Times New Roman" w:hAnsi="Calibri" w:cs="Calibri"/>
          <w:sz w:val="16"/>
          <w:szCs w:val="16"/>
          <w:bdr w:val="none" w:sz="0" w:space="0" w:color="auto" w:frame="1"/>
          <w:lang w:val="x-none" w:eastAsia="it-IT"/>
        </w:rPr>
      </w:pPr>
    </w:p>
    <w:p w14:paraId="194E23B2" w14:textId="25717968" w:rsidR="00287ECC" w:rsidRPr="00FA2E52" w:rsidRDefault="00287ECC" w:rsidP="00287ECC">
      <w:pPr>
        <w:rPr>
          <w:rFonts w:ascii="Calibri" w:hAnsi="Calibri" w:cs="Calibri"/>
          <w:sz w:val="20"/>
          <w:szCs w:val="20"/>
          <w:lang w:val="it-IT"/>
        </w:rPr>
      </w:pPr>
      <w:r w:rsidRPr="00FA2E52">
        <w:rPr>
          <w:rFonts w:ascii="Calibri" w:hAnsi="Calibri" w:cs="Calibri"/>
          <w:i/>
          <w:sz w:val="20"/>
          <w:szCs w:val="20"/>
          <w:lang w:val="it-IT"/>
        </w:rPr>
        <w:t>Per ulteriori informazioni e richieste di materiali</w:t>
      </w:r>
      <w:r w:rsidRPr="00FA2E52">
        <w:rPr>
          <w:rFonts w:ascii="Calibri" w:hAnsi="Calibri" w:cs="Calibri"/>
          <w:sz w:val="20"/>
          <w:szCs w:val="20"/>
          <w:lang w:val="it-IT"/>
        </w:rPr>
        <w:t>:</w:t>
      </w:r>
    </w:p>
    <w:p w14:paraId="65BC199C" w14:textId="77777777" w:rsidR="00287ECC" w:rsidRPr="00FA2E52" w:rsidRDefault="00287ECC" w:rsidP="00287ECC">
      <w:pPr>
        <w:rPr>
          <w:rFonts w:ascii="Calibri" w:hAnsi="Calibri" w:cs="Calibri"/>
          <w:sz w:val="20"/>
          <w:szCs w:val="20"/>
          <w:lang w:val="it-IT"/>
        </w:rPr>
      </w:pPr>
      <w:r w:rsidRPr="00FA2E52">
        <w:rPr>
          <w:rFonts w:ascii="Calibri" w:hAnsi="Calibri" w:cs="Calibri"/>
          <w:sz w:val="20"/>
          <w:szCs w:val="20"/>
          <w:lang w:val="it-IT"/>
        </w:rPr>
        <w:t>Francesca Iannarilli, Responsabile Marketing e Comunicazione Vitaletti Academy - Italpepe</w:t>
      </w:r>
    </w:p>
    <w:p w14:paraId="223A7CD1" w14:textId="35F39627" w:rsidR="003848ED" w:rsidRPr="002D556A" w:rsidRDefault="006F31E4" w:rsidP="002D556A">
      <w:pPr>
        <w:rPr>
          <w:rFonts w:ascii="Calibri" w:hAnsi="Calibri" w:cs="Calibri"/>
          <w:sz w:val="20"/>
          <w:szCs w:val="20"/>
        </w:rPr>
      </w:pPr>
      <w:hyperlink r:id="rId8" w:history="1">
        <w:r w:rsidR="00287ECC" w:rsidRPr="00FA2E52">
          <w:rPr>
            <w:rStyle w:val="Hyperlink"/>
            <w:rFonts w:ascii="Calibri" w:hAnsi="Calibri" w:cs="Calibri"/>
            <w:sz w:val="20"/>
            <w:szCs w:val="20"/>
          </w:rPr>
          <w:t>francesca.iannarilli@vitaletti-academy.it</w:t>
        </w:r>
      </w:hyperlink>
      <w:r w:rsidR="00033895" w:rsidRPr="00FA2E52">
        <w:rPr>
          <w:rFonts w:ascii="Calibri" w:hAnsi="Calibri" w:cs="Calibri"/>
          <w:sz w:val="20"/>
          <w:szCs w:val="20"/>
        </w:rPr>
        <w:t xml:space="preserve">  - Tel. +39 06 9345040</w:t>
      </w:r>
      <w:bookmarkStart w:id="1" w:name="_GoBack"/>
      <w:bookmarkEnd w:id="1"/>
    </w:p>
    <w:sectPr w:rsidR="003848ED" w:rsidRPr="002D556A" w:rsidSect="00867D41">
      <w:headerReference w:type="default" r:id="rId9"/>
      <w:footerReference w:type="default" r:id="rId10"/>
      <w:pgSz w:w="11900" w:h="16840" w:code="9"/>
      <w:pgMar w:top="851" w:right="1134" w:bottom="249" w:left="1134"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99A5" w14:textId="77777777" w:rsidR="006F31E4" w:rsidRDefault="006F31E4">
      <w:r>
        <w:separator/>
      </w:r>
    </w:p>
  </w:endnote>
  <w:endnote w:type="continuationSeparator" w:id="0">
    <w:p w14:paraId="51024E13" w14:textId="77777777" w:rsidR="006F31E4" w:rsidRDefault="006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8000006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Futura LT Book">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8859" w14:textId="427B3A45" w:rsidR="009D1DC0" w:rsidRDefault="009D1DC0">
    <w:pPr>
      <w:pStyle w:val="Footer"/>
    </w:pPr>
  </w:p>
  <w:p w14:paraId="20B68DFC" w14:textId="77777777" w:rsidR="00BD7A03" w:rsidRDefault="00BD7A03">
    <w:pPr>
      <w:pStyle w:val="Predefinito"/>
      <w:ind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83F9" w14:textId="77777777" w:rsidR="006F31E4" w:rsidRDefault="006F31E4">
      <w:bookmarkStart w:id="0" w:name="_Hlk115792160"/>
      <w:bookmarkEnd w:id="0"/>
      <w:r>
        <w:separator/>
      </w:r>
    </w:p>
  </w:footnote>
  <w:footnote w:type="continuationSeparator" w:id="0">
    <w:p w14:paraId="14B90053" w14:textId="77777777" w:rsidR="006F31E4" w:rsidRDefault="006F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7CBE" w14:textId="514E9808" w:rsidR="00287ECC" w:rsidRDefault="00287ECC" w:rsidP="00287ECC">
    <w:pPr>
      <w:pStyle w:val="Header"/>
    </w:pPr>
    <w:r>
      <w:rPr>
        <w:noProof/>
        <w:lang w:val="it-IT" w:eastAsia="it-IT"/>
      </w:rPr>
      <w:drawing>
        <wp:anchor distT="0" distB="0" distL="114300" distR="114300" simplePos="0" relativeHeight="251660288" behindDoc="0" locked="0" layoutInCell="1" allowOverlap="1" wp14:anchorId="351C54D0" wp14:editId="2B186998">
          <wp:simplePos x="0" y="0"/>
          <wp:positionH relativeFrom="column">
            <wp:posOffset>4147185</wp:posOffset>
          </wp:positionH>
          <wp:positionV relativeFrom="paragraph">
            <wp:posOffset>101600</wp:posOffset>
          </wp:positionV>
          <wp:extent cx="1895475" cy="1066800"/>
          <wp:effectExtent l="0" t="0" r="9525" b="0"/>
          <wp:wrapThrough wrapText="bothSides">
            <wp:wrapPolygon edited="0">
              <wp:start x="0" y="0"/>
              <wp:lineTo x="0" y="21214"/>
              <wp:lineTo x="21491" y="21214"/>
              <wp:lineTo x="21491" y="0"/>
              <wp:lineTo x="0" y="0"/>
            </wp:wrapPolygon>
          </wp:wrapThrough>
          <wp:docPr id="1" name="Immagine 1" descr="logo Vitaletti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taletti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anchor>
      </w:drawing>
    </w:r>
    <w:r>
      <w:rPr>
        <w:lang w:val="it-IT"/>
      </w:rPr>
      <w:t xml:space="preserve">    </w:t>
    </w:r>
    <w:r>
      <w:rPr>
        <w:noProof/>
        <w:lang w:val="it-IT" w:eastAsia="it-IT"/>
      </w:rPr>
      <w:drawing>
        <wp:inline distT="0" distB="0" distL="0" distR="0" wp14:anchorId="55F081C1" wp14:editId="06AEB05E">
          <wp:extent cx="1695450" cy="1019175"/>
          <wp:effectExtent l="0" t="0" r="0" b="9525"/>
          <wp:docPr id="2" name="Immagine 2" descr="logo-italpep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talpepe-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inline>
      </w:drawing>
    </w:r>
    <w:r>
      <w:rPr>
        <w:lang w:val="it-IT"/>
      </w:rPr>
      <w:t xml:space="preserve">                                                                       </w:t>
    </w:r>
  </w:p>
  <w:p w14:paraId="3B89E7F7" w14:textId="77777777" w:rsidR="00BD7A03" w:rsidRDefault="00BD7A03">
    <w:pPr>
      <w:pStyle w:val="Rigadintestazione"/>
      <w:tabs>
        <w:tab w:val="clear" w:pos="9638"/>
        <w:tab w:val="right" w:pos="9612"/>
      </w:tabs>
      <w:rPr>
        <w:color w:val="000000"/>
        <w:u w:color="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43"/>
    <w:multiLevelType w:val="hybridMultilevel"/>
    <w:tmpl w:val="48C2ACF4"/>
    <w:lvl w:ilvl="0" w:tplc="BB543140">
      <w:start w:val="1"/>
      <w:numFmt w:val="bullet"/>
      <w:lvlText w:val="•"/>
      <w:lvlJc w:val="left"/>
      <w:pPr>
        <w:tabs>
          <w:tab w:val="num" w:pos="720"/>
        </w:tabs>
        <w:ind w:left="720" w:hanging="360"/>
      </w:pPr>
      <w:rPr>
        <w:rFonts w:ascii="Times New Roman" w:hAnsi="Times New Roman" w:hint="default"/>
      </w:rPr>
    </w:lvl>
    <w:lvl w:ilvl="1" w:tplc="BF164CA8" w:tentative="1">
      <w:start w:val="1"/>
      <w:numFmt w:val="bullet"/>
      <w:lvlText w:val="•"/>
      <w:lvlJc w:val="left"/>
      <w:pPr>
        <w:tabs>
          <w:tab w:val="num" w:pos="1440"/>
        </w:tabs>
        <w:ind w:left="1440" w:hanging="360"/>
      </w:pPr>
      <w:rPr>
        <w:rFonts w:ascii="Times New Roman" w:hAnsi="Times New Roman" w:hint="default"/>
      </w:rPr>
    </w:lvl>
    <w:lvl w:ilvl="2" w:tplc="313E65EA" w:tentative="1">
      <w:start w:val="1"/>
      <w:numFmt w:val="bullet"/>
      <w:lvlText w:val="•"/>
      <w:lvlJc w:val="left"/>
      <w:pPr>
        <w:tabs>
          <w:tab w:val="num" w:pos="2160"/>
        </w:tabs>
        <w:ind w:left="2160" w:hanging="360"/>
      </w:pPr>
      <w:rPr>
        <w:rFonts w:ascii="Times New Roman" w:hAnsi="Times New Roman" w:hint="default"/>
      </w:rPr>
    </w:lvl>
    <w:lvl w:ilvl="3" w:tplc="5A7EFC22" w:tentative="1">
      <w:start w:val="1"/>
      <w:numFmt w:val="bullet"/>
      <w:lvlText w:val="•"/>
      <w:lvlJc w:val="left"/>
      <w:pPr>
        <w:tabs>
          <w:tab w:val="num" w:pos="2880"/>
        </w:tabs>
        <w:ind w:left="2880" w:hanging="360"/>
      </w:pPr>
      <w:rPr>
        <w:rFonts w:ascii="Times New Roman" w:hAnsi="Times New Roman" w:hint="default"/>
      </w:rPr>
    </w:lvl>
    <w:lvl w:ilvl="4" w:tplc="4F4ED55E" w:tentative="1">
      <w:start w:val="1"/>
      <w:numFmt w:val="bullet"/>
      <w:lvlText w:val="•"/>
      <w:lvlJc w:val="left"/>
      <w:pPr>
        <w:tabs>
          <w:tab w:val="num" w:pos="3600"/>
        </w:tabs>
        <w:ind w:left="3600" w:hanging="360"/>
      </w:pPr>
      <w:rPr>
        <w:rFonts w:ascii="Times New Roman" w:hAnsi="Times New Roman" w:hint="default"/>
      </w:rPr>
    </w:lvl>
    <w:lvl w:ilvl="5" w:tplc="37901CF8" w:tentative="1">
      <w:start w:val="1"/>
      <w:numFmt w:val="bullet"/>
      <w:lvlText w:val="•"/>
      <w:lvlJc w:val="left"/>
      <w:pPr>
        <w:tabs>
          <w:tab w:val="num" w:pos="4320"/>
        </w:tabs>
        <w:ind w:left="4320" w:hanging="360"/>
      </w:pPr>
      <w:rPr>
        <w:rFonts w:ascii="Times New Roman" w:hAnsi="Times New Roman" w:hint="default"/>
      </w:rPr>
    </w:lvl>
    <w:lvl w:ilvl="6" w:tplc="D8B0673A" w:tentative="1">
      <w:start w:val="1"/>
      <w:numFmt w:val="bullet"/>
      <w:lvlText w:val="•"/>
      <w:lvlJc w:val="left"/>
      <w:pPr>
        <w:tabs>
          <w:tab w:val="num" w:pos="5040"/>
        </w:tabs>
        <w:ind w:left="5040" w:hanging="360"/>
      </w:pPr>
      <w:rPr>
        <w:rFonts w:ascii="Times New Roman" w:hAnsi="Times New Roman" w:hint="default"/>
      </w:rPr>
    </w:lvl>
    <w:lvl w:ilvl="7" w:tplc="7966C242" w:tentative="1">
      <w:start w:val="1"/>
      <w:numFmt w:val="bullet"/>
      <w:lvlText w:val="•"/>
      <w:lvlJc w:val="left"/>
      <w:pPr>
        <w:tabs>
          <w:tab w:val="num" w:pos="5760"/>
        </w:tabs>
        <w:ind w:left="5760" w:hanging="360"/>
      </w:pPr>
      <w:rPr>
        <w:rFonts w:ascii="Times New Roman" w:hAnsi="Times New Roman" w:hint="default"/>
      </w:rPr>
    </w:lvl>
    <w:lvl w:ilvl="8" w:tplc="FE3286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974127"/>
    <w:multiLevelType w:val="hybridMultilevel"/>
    <w:tmpl w:val="81A8AADC"/>
    <w:lvl w:ilvl="0" w:tplc="53D80BC2">
      <w:start w:val="1"/>
      <w:numFmt w:val="bullet"/>
      <w:lvlText w:val="•"/>
      <w:lvlJc w:val="left"/>
      <w:pPr>
        <w:tabs>
          <w:tab w:val="num" w:pos="720"/>
        </w:tabs>
        <w:ind w:left="720" w:hanging="360"/>
      </w:pPr>
      <w:rPr>
        <w:rFonts w:ascii="Times New Roman" w:hAnsi="Times New Roman" w:hint="default"/>
      </w:rPr>
    </w:lvl>
    <w:lvl w:ilvl="1" w:tplc="8BFEFBAC" w:tentative="1">
      <w:start w:val="1"/>
      <w:numFmt w:val="bullet"/>
      <w:lvlText w:val="•"/>
      <w:lvlJc w:val="left"/>
      <w:pPr>
        <w:tabs>
          <w:tab w:val="num" w:pos="1440"/>
        </w:tabs>
        <w:ind w:left="1440" w:hanging="360"/>
      </w:pPr>
      <w:rPr>
        <w:rFonts w:ascii="Times New Roman" w:hAnsi="Times New Roman" w:hint="default"/>
      </w:rPr>
    </w:lvl>
    <w:lvl w:ilvl="2" w:tplc="AFF25744" w:tentative="1">
      <w:start w:val="1"/>
      <w:numFmt w:val="bullet"/>
      <w:lvlText w:val="•"/>
      <w:lvlJc w:val="left"/>
      <w:pPr>
        <w:tabs>
          <w:tab w:val="num" w:pos="2160"/>
        </w:tabs>
        <w:ind w:left="2160" w:hanging="360"/>
      </w:pPr>
      <w:rPr>
        <w:rFonts w:ascii="Times New Roman" w:hAnsi="Times New Roman" w:hint="default"/>
      </w:rPr>
    </w:lvl>
    <w:lvl w:ilvl="3" w:tplc="3BC2006E" w:tentative="1">
      <w:start w:val="1"/>
      <w:numFmt w:val="bullet"/>
      <w:lvlText w:val="•"/>
      <w:lvlJc w:val="left"/>
      <w:pPr>
        <w:tabs>
          <w:tab w:val="num" w:pos="2880"/>
        </w:tabs>
        <w:ind w:left="2880" w:hanging="360"/>
      </w:pPr>
      <w:rPr>
        <w:rFonts w:ascii="Times New Roman" w:hAnsi="Times New Roman" w:hint="default"/>
      </w:rPr>
    </w:lvl>
    <w:lvl w:ilvl="4" w:tplc="E520BD68" w:tentative="1">
      <w:start w:val="1"/>
      <w:numFmt w:val="bullet"/>
      <w:lvlText w:val="•"/>
      <w:lvlJc w:val="left"/>
      <w:pPr>
        <w:tabs>
          <w:tab w:val="num" w:pos="3600"/>
        </w:tabs>
        <w:ind w:left="3600" w:hanging="360"/>
      </w:pPr>
      <w:rPr>
        <w:rFonts w:ascii="Times New Roman" w:hAnsi="Times New Roman" w:hint="default"/>
      </w:rPr>
    </w:lvl>
    <w:lvl w:ilvl="5" w:tplc="D5C0C436" w:tentative="1">
      <w:start w:val="1"/>
      <w:numFmt w:val="bullet"/>
      <w:lvlText w:val="•"/>
      <w:lvlJc w:val="left"/>
      <w:pPr>
        <w:tabs>
          <w:tab w:val="num" w:pos="4320"/>
        </w:tabs>
        <w:ind w:left="4320" w:hanging="360"/>
      </w:pPr>
      <w:rPr>
        <w:rFonts w:ascii="Times New Roman" w:hAnsi="Times New Roman" w:hint="default"/>
      </w:rPr>
    </w:lvl>
    <w:lvl w:ilvl="6" w:tplc="DB9A6302" w:tentative="1">
      <w:start w:val="1"/>
      <w:numFmt w:val="bullet"/>
      <w:lvlText w:val="•"/>
      <w:lvlJc w:val="left"/>
      <w:pPr>
        <w:tabs>
          <w:tab w:val="num" w:pos="5040"/>
        </w:tabs>
        <w:ind w:left="5040" w:hanging="360"/>
      </w:pPr>
      <w:rPr>
        <w:rFonts w:ascii="Times New Roman" w:hAnsi="Times New Roman" w:hint="default"/>
      </w:rPr>
    </w:lvl>
    <w:lvl w:ilvl="7" w:tplc="C16A978E" w:tentative="1">
      <w:start w:val="1"/>
      <w:numFmt w:val="bullet"/>
      <w:lvlText w:val="•"/>
      <w:lvlJc w:val="left"/>
      <w:pPr>
        <w:tabs>
          <w:tab w:val="num" w:pos="5760"/>
        </w:tabs>
        <w:ind w:left="5760" w:hanging="360"/>
      </w:pPr>
      <w:rPr>
        <w:rFonts w:ascii="Times New Roman" w:hAnsi="Times New Roman" w:hint="default"/>
      </w:rPr>
    </w:lvl>
    <w:lvl w:ilvl="8" w:tplc="87D2FC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C51B8B"/>
    <w:multiLevelType w:val="hybridMultilevel"/>
    <w:tmpl w:val="8F90FFF4"/>
    <w:lvl w:ilvl="0" w:tplc="D24E838E">
      <w:start w:val="1"/>
      <w:numFmt w:val="bullet"/>
      <w:lvlText w:val="•"/>
      <w:lvlJc w:val="left"/>
      <w:pPr>
        <w:tabs>
          <w:tab w:val="num" w:pos="720"/>
        </w:tabs>
        <w:ind w:left="720" w:hanging="360"/>
      </w:pPr>
      <w:rPr>
        <w:rFonts w:ascii="Times New Roman" w:hAnsi="Times New Roman" w:hint="default"/>
      </w:rPr>
    </w:lvl>
    <w:lvl w:ilvl="1" w:tplc="7644A8CE" w:tentative="1">
      <w:start w:val="1"/>
      <w:numFmt w:val="bullet"/>
      <w:lvlText w:val="•"/>
      <w:lvlJc w:val="left"/>
      <w:pPr>
        <w:tabs>
          <w:tab w:val="num" w:pos="1440"/>
        </w:tabs>
        <w:ind w:left="1440" w:hanging="360"/>
      </w:pPr>
      <w:rPr>
        <w:rFonts w:ascii="Times New Roman" w:hAnsi="Times New Roman" w:hint="default"/>
      </w:rPr>
    </w:lvl>
    <w:lvl w:ilvl="2" w:tplc="6E02A2F2" w:tentative="1">
      <w:start w:val="1"/>
      <w:numFmt w:val="bullet"/>
      <w:lvlText w:val="•"/>
      <w:lvlJc w:val="left"/>
      <w:pPr>
        <w:tabs>
          <w:tab w:val="num" w:pos="2160"/>
        </w:tabs>
        <w:ind w:left="2160" w:hanging="360"/>
      </w:pPr>
      <w:rPr>
        <w:rFonts w:ascii="Times New Roman" w:hAnsi="Times New Roman" w:hint="default"/>
      </w:rPr>
    </w:lvl>
    <w:lvl w:ilvl="3" w:tplc="AB3CA438" w:tentative="1">
      <w:start w:val="1"/>
      <w:numFmt w:val="bullet"/>
      <w:lvlText w:val="•"/>
      <w:lvlJc w:val="left"/>
      <w:pPr>
        <w:tabs>
          <w:tab w:val="num" w:pos="2880"/>
        </w:tabs>
        <w:ind w:left="2880" w:hanging="360"/>
      </w:pPr>
      <w:rPr>
        <w:rFonts w:ascii="Times New Roman" w:hAnsi="Times New Roman" w:hint="default"/>
      </w:rPr>
    </w:lvl>
    <w:lvl w:ilvl="4" w:tplc="6010AAD0" w:tentative="1">
      <w:start w:val="1"/>
      <w:numFmt w:val="bullet"/>
      <w:lvlText w:val="•"/>
      <w:lvlJc w:val="left"/>
      <w:pPr>
        <w:tabs>
          <w:tab w:val="num" w:pos="3600"/>
        </w:tabs>
        <w:ind w:left="3600" w:hanging="360"/>
      </w:pPr>
      <w:rPr>
        <w:rFonts w:ascii="Times New Roman" w:hAnsi="Times New Roman" w:hint="default"/>
      </w:rPr>
    </w:lvl>
    <w:lvl w:ilvl="5" w:tplc="8E083DEC" w:tentative="1">
      <w:start w:val="1"/>
      <w:numFmt w:val="bullet"/>
      <w:lvlText w:val="•"/>
      <w:lvlJc w:val="left"/>
      <w:pPr>
        <w:tabs>
          <w:tab w:val="num" w:pos="4320"/>
        </w:tabs>
        <w:ind w:left="4320" w:hanging="360"/>
      </w:pPr>
      <w:rPr>
        <w:rFonts w:ascii="Times New Roman" w:hAnsi="Times New Roman" w:hint="default"/>
      </w:rPr>
    </w:lvl>
    <w:lvl w:ilvl="6" w:tplc="14C65B4C" w:tentative="1">
      <w:start w:val="1"/>
      <w:numFmt w:val="bullet"/>
      <w:lvlText w:val="•"/>
      <w:lvlJc w:val="left"/>
      <w:pPr>
        <w:tabs>
          <w:tab w:val="num" w:pos="5040"/>
        </w:tabs>
        <w:ind w:left="5040" w:hanging="360"/>
      </w:pPr>
      <w:rPr>
        <w:rFonts w:ascii="Times New Roman" w:hAnsi="Times New Roman" w:hint="default"/>
      </w:rPr>
    </w:lvl>
    <w:lvl w:ilvl="7" w:tplc="E130AB44" w:tentative="1">
      <w:start w:val="1"/>
      <w:numFmt w:val="bullet"/>
      <w:lvlText w:val="•"/>
      <w:lvlJc w:val="left"/>
      <w:pPr>
        <w:tabs>
          <w:tab w:val="num" w:pos="5760"/>
        </w:tabs>
        <w:ind w:left="5760" w:hanging="360"/>
      </w:pPr>
      <w:rPr>
        <w:rFonts w:ascii="Times New Roman" w:hAnsi="Times New Roman" w:hint="default"/>
      </w:rPr>
    </w:lvl>
    <w:lvl w:ilvl="8" w:tplc="E4B0EBA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9954436"/>
    <w:multiLevelType w:val="hybridMultilevel"/>
    <w:tmpl w:val="301E3C30"/>
    <w:lvl w:ilvl="0" w:tplc="7ED4F422">
      <w:start w:val="1"/>
      <w:numFmt w:val="bullet"/>
      <w:lvlText w:val="•"/>
      <w:lvlJc w:val="left"/>
      <w:pPr>
        <w:tabs>
          <w:tab w:val="num" w:pos="720"/>
        </w:tabs>
        <w:ind w:left="720" w:hanging="360"/>
      </w:pPr>
      <w:rPr>
        <w:rFonts w:ascii="Times New Roman" w:hAnsi="Times New Roman" w:hint="default"/>
      </w:rPr>
    </w:lvl>
    <w:lvl w:ilvl="1" w:tplc="4C76D47A" w:tentative="1">
      <w:start w:val="1"/>
      <w:numFmt w:val="bullet"/>
      <w:lvlText w:val="•"/>
      <w:lvlJc w:val="left"/>
      <w:pPr>
        <w:tabs>
          <w:tab w:val="num" w:pos="1440"/>
        </w:tabs>
        <w:ind w:left="1440" w:hanging="360"/>
      </w:pPr>
      <w:rPr>
        <w:rFonts w:ascii="Times New Roman" w:hAnsi="Times New Roman" w:hint="default"/>
      </w:rPr>
    </w:lvl>
    <w:lvl w:ilvl="2" w:tplc="EF24BB22" w:tentative="1">
      <w:start w:val="1"/>
      <w:numFmt w:val="bullet"/>
      <w:lvlText w:val="•"/>
      <w:lvlJc w:val="left"/>
      <w:pPr>
        <w:tabs>
          <w:tab w:val="num" w:pos="2160"/>
        </w:tabs>
        <w:ind w:left="2160" w:hanging="360"/>
      </w:pPr>
      <w:rPr>
        <w:rFonts w:ascii="Times New Roman" w:hAnsi="Times New Roman" w:hint="default"/>
      </w:rPr>
    </w:lvl>
    <w:lvl w:ilvl="3" w:tplc="B4CEF58C" w:tentative="1">
      <w:start w:val="1"/>
      <w:numFmt w:val="bullet"/>
      <w:lvlText w:val="•"/>
      <w:lvlJc w:val="left"/>
      <w:pPr>
        <w:tabs>
          <w:tab w:val="num" w:pos="2880"/>
        </w:tabs>
        <w:ind w:left="2880" w:hanging="360"/>
      </w:pPr>
      <w:rPr>
        <w:rFonts w:ascii="Times New Roman" w:hAnsi="Times New Roman" w:hint="default"/>
      </w:rPr>
    </w:lvl>
    <w:lvl w:ilvl="4" w:tplc="80EA1A74" w:tentative="1">
      <w:start w:val="1"/>
      <w:numFmt w:val="bullet"/>
      <w:lvlText w:val="•"/>
      <w:lvlJc w:val="left"/>
      <w:pPr>
        <w:tabs>
          <w:tab w:val="num" w:pos="3600"/>
        </w:tabs>
        <w:ind w:left="3600" w:hanging="360"/>
      </w:pPr>
      <w:rPr>
        <w:rFonts w:ascii="Times New Roman" w:hAnsi="Times New Roman" w:hint="default"/>
      </w:rPr>
    </w:lvl>
    <w:lvl w:ilvl="5" w:tplc="49E2D3BE" w:tentative="1">
      <w:start w:val="1"/>
      <w:numFmt w:val="bullet"/>
      <w:lvlText w:val="•"/>
      <w:lvlJc w:val="left"/>
      <w:pPr>
        <w:tabs>
          <w:tab w:val="num" w:pos="4320"/>
        </w:tabs>
        <w:ind w:left="4320" w:hanging="360"/>
      </w:pPr>
      <w:rPr>
        <w:rFonts w:ascii="Times New Roman" w:hAnsi="Times New Roman" w:hint="default"/>
      </w:rPr>
    </w:lvl>
    <w:lvl w:ilvl="6" w:tplc="C65C5D26" w:tentative="1">
      <w:start w:val="1"/>
      <w:numFmt w:val="bullet"/>
      <w:lvlText w:val="•"/>
      <w:lvlJc w:val="left"/>
      <w:pPr>
        <w:tabs>
          <w:tab w:val="num" w:pos="5040"/>
        </w:tabs>
        <w:ind w:left="5040" w:hanging="360"/>
      </w:pPr>
      <w:rPr>
        <w:rFonts w:ascii="Times New Roman" w:hAnsi="Times New Roman" w:hint="default"/>
      </w:rPr>
    </w:lvl>
    <w:lvl w:ilvl="7" w:tplc="16CA907C" w:tentative="1">
      <w:start w:val="1"/>
      <w:numFmt w:val="bullet"/>
      <w:lvlText w:val="•"/>
      <w:lvlJc w:val="left"/>
      <w:pPr>
        <w:tabs>
          <w:tab w:val="num" w:pos="5760"/>
        </w:tabs>
        <w:ind w:left="5760" w:hanging="360"/>
      </w:pPr>
      <w:rPr>
        <w:rFonts w:ascii="Times New Roman" w:hAnsi="Times New Roman" w:hint="default"/>
      </w:rPr>
    </w:lvl>
    <w:lvl w:ilvl="8" w:tplc="690C89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AC7132E"/>
    <w:multiLevelType w:val="hybridMultilevel"/>
    <w:tmpl w:val="19788026"/>
    <w:lvl w:ilvl="0" w:tplc="AE78E8A4">
      <w:start w:val="1"/>
      <w:numFmt w:val="bullet"/>
      <w:lvlText w:val="•"/>
      <w:lvlJc w:val="left"/>
      <w:pPr>
        <w:tabs>
          <w:tab w:val="num" w:pos="720"/>
        </w:tabs>
        <w:ind w:left="720" w:hanging="360"/>
      </w:pPr>
      <w:rPr>
        <w:rFonts w:ascii="Times New Roman" w:hAnsi="Times New Roman" w:hint="default"/>
      </w:rPr>
    </w:lvl>
    <w:lvl w:ilvl="1" w:tplc="734A730E" w:tentative="1">
      <w:start w:val="1"/>
      <w:numFmt w:val="bullet"/>
      <w:lvlText w:val="•"/>
      <w:lvlJc w:val="left"/>
      <w:pPr>
        <w:tabs>
          <w:tab w:val="num" w:pos="1440"/>
        </w:tabs>
        <w:ind w:left="1440" w:hanging="360"/>
      </w:pPr>
      <w:rPr>
        <w:rFonts w:ascii="Times New Roman" w:hAnsi="Times New Roman" w:hint="default"/>
      </w:rPr>
    </w:lvl>
    <w:lvl w:ilvl="2" w:tplc="80BE5B88" w:tentative="1">
      <w:start w:val="1"/>
      <w:numFmt w:val="bullet"/>
      <w:lvlText w:val="•"/>
      <w:lvlJc w:val="left"/>
      <w:pPr>
        <w:tabs>
          <w:tab w:val="num" w:pos="2160"/>
        </w:tabs>
        <w:ind w:left="2160" w:hanging="360"/>
      </w:pPr>
      <w:rPr>
        <w:rFonts w:ascii="Times New Roman" w:hAnsi="Times New Roman" w:hint="default"/>
      </w:rPr>
    </w:lvl>
    <w:lvl w:ilvl="3" w:tplc="C45457A8" w:tentative="1">
      <w:start w:val="1"/>
      <w:numFmt w:val="bullet"/>
      <w:lvlText w:val="•"/>
      <w:lvlJc w:val="left"/>
      <w:pPr>
        <w:tabs>
          <w:tab w:val="num" w:pos="2880"/>
        </w:tabs>
        <w:ind w:left="2880" w:hanging="360"/>
      </w:pPr>
      <w:rPr>
        <w:rFonts w:ascii="Times New Roman" w:hAnsi="Times New Roman" w:hint="default"/>
      </w:rPr>
    </w:lvl>
    <w:lvl w:ilvl="4" w:tplc="439C4C9A" w:tentative="1">
      <w:start w:val="1"/>
      <w:numFmt w:val="bullet"/>
      <w:lvlText w:val="•"/>
      <w:lvlJc w:val="left"/>
      <w:pPr>
        <w:tabs>
          <w:tab w:val="num" w:pos="3600"/>
        </w:tabs>
        <w:ind w:left="3600" w:hanging="360"/>
      </w:pPr>
      <w:rPr>
        <w:rFonts w:ascii="Times New Roman" w:hAnsi="Times New Roman" w:hint="default"/>
      </w:rPr>
    </w:lvl>
    <w:lvl w:ilvl="5" w:tplc="FF3AE38E" w:tentative="1">
      <w:start w:val="1"/>
      <w:numFmt w:val="bullet"/>
      <w:lvlText w:val="•"/>
      <w:lvlJc w:val="left"/>
      <w:pPr>
        <w:tabs>
          <w:tab w:val="num" w:pos="4320"/>
        </w:tabs>
        <w:ind w:left="4320" w:hanging="360"/>
      </w:pPr>
      <w:rPr>
        <w:rFonts w:ascii="Times New Roman" w:hAnsi="Times New Roman" w:hint="default"/>
      </w:rPr>
    </w:lvl>
    <w:lvl w:ilvl="6" w:tplc="6EFC2926" w:tentative="1">
      <w:start w:val="1"/>
      <w:numFmt w:val="bullet"/>
      <w:lvlText w:val="•"/>
      <w:lvlJc w:val="left"/>
      <w:pPr>
        <w:tabs>
          <w:tab w:val="num" w:pos="5040"/>
        </w:tabs>
        <w:ind w:left="5040" w:hanging="360"/>
      </w:pPr>
      <w:rPr>
        <w:rFonts w:ascii="Times New Roman" w:hAnsi="Times New Roman" w:hint="default"/>
      </w:rPr>
    </w:lvl>
    <w:lvl w:ilvl="7" w:tplc="20720AD2" w:tentative="1">
      <w:start w:val="1"/>
      <w:numFmt w:val="bullet"/>
      <w:lvlText w:val="•"/>
      <w:lvlJc w:val="left"/>
      <w:pPr>
        <w:tabs>
          <w:tab w:val="num" w:pos="5760"/>
        </w:tabs>
        <w:ind w:left="5760" w:hanging="360"/>
      </w:pPr>
      <w:rPr>
        <w:rFonts w:ascii="Times New Roman" w:hAnsi="Times New Roman" w:hint="default"/>
      </w:rPr>
    </w:lvl>
    <w:lvl w:ilvl="8" w:tplc="741EFF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BFE4187"/>
    <w:multiLevelType w:val="hybridMultilevel"/>
    <w:tmpl w:val="F7BA2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03"/>
    <w:rsid w:val="00000EFA"/>
    <w:rsid w:val="00033895"/>
    <w:rsid w:val="0003678F"/>
    <w:rsid w:val="00046CD4"/>
    <w:rsid w:val="00076473"/>
    <w:rsid w:val="00077F7E"/>
    <w:rsid w:val="00080B8F"/>
    <w:rsid w:val="00081BCF"/>
    <w:rsid w:val="00090EC6"/>
    <w:rsid w:val="000A04A0"/>
    <w:rsid w:val="000A2072"/>
    <w:rsid w:val="000B0732"/>
    <w:rsid w:val="000C174A"/>
    <w:rsid w:val="000D3CF7"/>
    <w:rsid w:val="000F6B6F"/>
    <w:rsid w:val="00103611"/>
    <w:rsid w:val="00126F6F"/>
    <w:rsid w:val="00147B9A"/>
    <w:rsid w:val="00174F91"/>
    <w:rsid w:val="001A200D"/>
    <w:rsid w:val="001D5F7C"/>
    <w:rsid w:val="001F1FEC"/>
    <w:rsid w:val="002100EF"/>
    <w:rsid w:val="00212D5C"/>
    <w:rsid w:val="002145F6"/>
    <w:rsid w:val="00222767"/>
    <w:rsid w:val="00223B52"/>
    <w:rsid w:val="00226987"/>
    <w:rsid w:val="002315DB"/>
    <w:rsid w:val="002748DD"/>
    <w:rsid w:val="00282004"/>
    <w:rsid w:val="002826A8"/>
    <w:rsid w:val="00287ECC"/>
    <w:rsid w:val="002B5B55"/>
    <w:rsid w:val="002D3A0A"/>
    <w:rsid w:val="002D556A"/>
    <w:rsid w:val="002F7771"/>
    <w:rsid w:val="00305D2C"/>
    <w:rsid w:val="00320E43"/>
    <w:rsid w:val="003235EF"/>
    <w:rsid w:val="00330E1F"/>
    <w:rsid w:val="00341923"/>
    <w:rsid w:val="00352DE2"/>
    <w:rsid w:val="003848ED"/>
    <w:rsid w:val="003855BE"/>
    <w:rsid w:val="0038731F"/>
    <w:rsid w:val="003F5FF8"/>
    <w:rsid w:val="00416F67"/>
    <w:rsid w:val="00443D69"/>
    <w:rsid w:val="0045100C"/>
    <w:rsid w:val="00492D7D"/>
    <w:rsid w:val="004C0200"/>
    <w:rsid w:val="004C07E1"/>
    <w:rsid w:val="004F24E6"/>
    <w:rsid w:val="00564F4F"/>
    <w:rsid w:val="00572973"/>
    <w:rsid w:val="00584FFC"/>
    <w:rsid w:val="00591390"/>
    <w:rsid w:val="005943D2"/>
    <w:rsid w:val="005A2FD5"/>
    <w:rsid w:val="005A6D68"/>
    <w:rsid w:val="005B104F"/>
    <w:rsid w:val="005B57C2"/>
    <w:rsid w:val="005C17C1"/>
    <w:rsid w:val="005F673C"/>
    <w:rsid w:val="005F75EE"/>
    <w:rsid w:val="00602B27"/>
    <w:rsid w:val="00603673"/>
    <w:rsid w:val="00605669"/>
    <w:rsid w:val="00613AAF"/>
    <w:rsid w:val="00633204"/>
    <w:rsid w:val="0065333D"/>
    <w:rsid w:val="0065483C"/>
    <w:rsid w:val="00657B38"/>
    <w:rsid w:val="006B47C8"/>
    <w:rsid w:val="006C5EA1"/>
    <w:rsid w:val="006E4B34"/>
    <w:rsid w:val="006F31E4"/>
    <w:rsid w:val="007018EE"/>
    <w:rsid w:val="00704959"/>
    <w:rsid w:val="00727480"/>
    <w:rsid w:val="00770497"/>
    <w:rsid w:val="007744FD"/>
    <w:rsid w:val="007A33B9"/>
    <w:rsid w:val="007D083D"/>
    <w:rsid w:val="007E0D8F"/>
    <w:rsid w:val="008016C0"/>
    <w:rsid w:val="00803F65"/>
    <w:rsid w:val="00812595"/>
    <w:rsid w:val="00815441"/>
    <w:rsid w:val="0083505C"/>
    <w:rsid w:val="00847701"/>
    <w:rsid w:val="0085005E"/>
    <w:rsid w:val="00852EA3"/>
    <w:rsid w:val="00867D41"/>
    <w:rsid w:val="00891406"/>
    <w:rsid w:val="008923E6"/>
    <w:rsid w:val="008A50D1"/>
    <w:rsid w:val="008C17E2"/>
    <w:rsid w:val="008F3C13"/>
    <w:rsid w:val="008F6306"/>
    <w:rsid w:val="008F7C77"/>
    <w:rsid w:val="009114C0"/>
    <w:rsid w:val="00915A1B"/>
    <w:rsid w:val="00916734"/>
    <w:rsid w:val="00941B7F"/>
    <w:rsid w:val="00944C90"/>
    <w:rsid w:val="00952C8A"/>
    <w:rsid w:val="00974084"/>
    <w:rsid w:val="009856A0"/>
    <w:rsid w:val="00987355"/>
    <w:rsid w:val="009B2484"/>
    <w:rsid w:val="009B53E4"/>
    <w:rsid w:val="009D0F60"/>
    <w:rsid w:val="009D1DC0"/>
    <w:rsid w:val="009D79EF"/>
    <w:rsid w:val="00A111FB"/>
    <w:rsid w:val="00A872B1"/>
    <w:rsid w:val="00AD5A68"/>
    <w:rsid w:val="00AF48C2"/>
    <w:rsid w:val="00B303B5"/>
    <w:rsid w:val="00B35D80"/>
    <w:rsid w:val="00B4459D"/>
    <w:rsid w:val="00BA3722"/>
    <w:rsid w:val="00BA685B"/>
    <w:rsid w:val="00BC4130"/>
    <w:rsid w:val="00BD46DF"/>
    <w:rsid w:val="00BD671A"/>
    <w:rsid w:val="00BD7A03"/>
    <w:rsid w:val="00C122A5"/>
    <w:rsid w:val="00C31F1F"/>
    <w:rsid w:val="00C56851"/>
    <w:rsid w:val="00C60296"/>
    <w:rsid w:val="00C67445"/>
    <w:rsid w:val="00C738FC"/>
    <w:rsid w:val="00CA3F06"/>
    <w:rsid w:val="00CA4E27"/>
    <w:rsid w:val="00CB536F"/>
    <w:rsid w:val="00CC6257"/>
    <w:rsid w:val="00D00D4B"/>
    <w:rsid w:val="00D072DD"/>
    <w:rsid w:val="00D20B59"/>
    <w:rsid w:val="00D27EB1"/>
    <w:rsid w:val="00D30C26"/>
    <w:rsid w:val="00D30E3C"/>
    <w:rsid w:val="00D52029"/>
    <w:rsid w:val="00D60C19"/>
    <w:rsid w:val="00DA483D"/>
    <w:rsid w:val="00DC1844"/>
    <w:rsid w:val="00DD5D58"/>
    <w:rsid w:val="00DD7957"/>
    <w:rsid w:val="00DF76CD"/>
    <w:rsid w:val="00E012F5"/>
    <w:rsid w:val="00E0496D"/>
    <w:rsid w:val="00E1521E"/>
    <w:rsid w:val="00E16ABE"/>
    <w:rsid w:val="00E30B7E"/>
    <w:rsid w:val="00E65DB9"/>
    <w:rsid w:val="00E9222A"/>
    <w:rsid w:val="00EA6B64"/>
    <w:rsid w:val="00EB5A7F"/>
    <w:rsid w:val="00EE062E"/>
    <w:rsid w:val="00EE6C09"/>
    <w:rsid w:val="00F0598E"/>
    <w:rsid w:val="00F13911"/>
    <w:rsid w:val="00F200BB"/>
    <w:rsid w:val="00F218A1"/>
    <w:rsid w:val="00F270A9"/>
    <w:rsid w:val="00F33DCD"/>
    <w:rsid w:val="00F41C13"/>
    <w:rsid w:val="00F63811"/>
    <w:rsid w:val="00F66645"/>
    <w:rsid w:val="00F679A7"/>
    <w:rsid w:val="00F8616F"/>
    <w:rsid w:val="00FA1DEA"/>
    <w:rsid w:val="00FA2E52"/>
    <w:rsid w:val="00FB192F"/>
    <w:rsid w:val="00FC0965"/>
    <w:rsid w:val="00FC30E2"/>
    <w:rsid w:val="00FC40B9"/>
    <w:rsid w:val="00FD0453"/>
    <w:rsid w:val="00FD595F"/>
    <w:rsid w:val="00FE3FE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FBF6"/>
  <w15:docId w15:val="{518E3723-1018-49AF-B269-B09807FB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EE6C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23B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87EC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983"/>
      </w:tabs>
      <w:outlineLvl w:val="2"/>
    </w:pPr>
    <w:rPr>
      <w:rFonts w:eastAsia="Times New Roman"/>
      <w:b/>
      <w:bCs/>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Rigadintestazione">
    <w:name w:val="Riga d'intestazione"/>
    <w:pPr>
      <w:tabs>
        <w:tab w:val="center" w:pos="4819"/>
        <w:tab w:val="right" w:pos="9638"/>
      </w:tabs>
      <w:suppressAutoHyphens/>
    </w:pPr>
    <w:rPr>
      <w:rFonts w:cs="Arial Unicode MS"/>
      <w:color w:val="0000FF"/>
      <w:u w:color="0000FF"/>
    </w:rPr>
  </w:style>
  <w:style w:type="paragraph" w:customStyle="1" w:styleId="Predefinito">
    <w:name w:val="Predefinito"/>
    <w:pPr>
      <w:suppressAutoHyphens/>
    </w:pPr>
    <w:rPr>
      <w:rFonts w:cs="Arial Unicode MS"/>
      <w:color w:val="0000FF"/>
      <w:u w:color="0000FF"/>
    </w:rPr>
  </w:style>
  <w:style w:type="paragraph" w:styleId="Header">
    <w:name w:val="header"/>
    <w:basedOn w:val="Normal"/>
    <w:link w:val="HeaderChar"/>
    <w:unhideWhenUsed/>
    <w:rsid w:val="009D1DC0"/>
    <w:pPr>
      <w:tabs>
        <w:tab w:val="center" w:pos="4819"/>
        <w:tab w:val="right" w:pos="9638"/>
      </w:tabs>
    </w:pPr>
  </w:style>
  <w:style w:type="character" w:customStyle="1" w:styleId="HeaderChar">
    <w:name w:val="Header Char"/>
    <w:basedOn w:val="DefaultParagraphFont"/>
    <w:link w:val="Header"/>
    <w:rsid w:val="009D1DC0"/>
    <w:rPr>
      <w:sz w:val="24"/>
      <w:szCs w:val="24"/>
      <w:lang w:val="en-US" w:eastAsia="en-US"/>
    </w:rPr>
  </w:style>
  <w:style w:type="paragraph" w:styleId="Footer">
    <w:name w:val="footer"/>
    <w:basedOn w:val="Normal"/>
    <w:link w:val="FooterChar"/>
    <w:uiPriority w:val="99"/>
    <w:unhideWhenUsed/>
    <w:rsid w:val="009D1DC0"/>
    <w:pPr>
      <w:tabs>
        <w:tab w:val="center" w:pos="4819"/>
        <w:tab w:val="right" w:pos="9638"/>
      </w:tabs>
    </w:pPr>
  </w:style>
  <w:style w:type="character" w:customStyle="1" w:styleId="FooterChar">
    <w:name w:val="Footer Char"/>
    <w:basedOn w:val="DefaultParagraphFont"/>
    <w:link w:val="Footer"/>
    <w:uiPriority w:val="99"/>
    <w:rsid w:val="009D1DC0"/>
    <w:rPr>
      <w:sz w:val="24"/>
      <w:szCs w:val="24"/>
      <w:lang w:val="en-US" w:eastAsia="en-US"/>
    </w:rPr>
  </w:style>
  <w:style w:type="paragraph" w:styleId="BalloonText">
    <w:name w:val="Balloon Text"/>
    <w:basedOn w:val="Normal"/>
    <w:link w:val="BalloonTextChar"/>
    <w:uiPriority w:val="99"/>
    <w:semiHidden/>
    <w:unhideWhenUsed/>
    <w:rsid w:val="0027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DD"/>
    <w:rPr>
      <w:rFonts w:ascii="Segoe UI" w:hAnsi="Segoe UI" w:cs="Segoe UI"/>
      <w:sz w:val="18"/>
      <w:szCs w:val="18"/>
      <w:lang w:val="en-US" w:eastAsia="en-US"/>
    </w:rPr>
  </w:style>
  <w:style w:type="character" w:styleId="Strong">
    <w:name w:val="Strong"/>
    <w:basedOn w:val="DefaultParagraphFont"/>
    <w:uiPriority w:val="22"/>
    <w:qFormat/>
    <w:rsid w:val="00E65DB9"/>
    <w:rPr>
      <w:b/>
      <w:bCs/>
    </w:rPr>
  </w:style>
  <w:style w:type="paragraph" w:customStyle="1" w:styleId="Default">
    <w:name w:val="Default"/>
    <w:rsid w:val="00E65D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utura LT Book" w:hAnsi="Futura LT Book" w:cs="Futura LT Book"/>
      <w:color w:val="000000"/>
      <w:sz w:val="24"/>
      <w:szCs w:val="24"/>
    </w:rPr>
  </w:style>
  <w:style w:type="paragraph" w:customStyle="1" w:styleId="Pa1">
    <w:name w:val="Pa1"/>
    <w:basedOn w:val="Default"/>
    <w:next w:val="Default"/>
    <w:uiPriority w:val="99"/>
    <w:rsid w:val="00E65DB9"/>
    <w:pPr>
      <w:spacing w:line="241" w:lineRule="atLeast"/>
    </w:pPr>
    <w:rPr>
      <w:rFonts w:cs="Times New Roman"/>
      <w:color w:val="auto"/>
    </w:rPr>
  </w:style>
  <w:style w:type="character" w:customStyle="1" w:styleId="A6">
    <w:name w:val="A6"/>
    <w:uiPriority w:val="99"/>
    <w:rsid w:val="00E65DB9"/>
    <w:rPr>
      <w:rFonts w:cs="Futura LT Book"/>
      <w:color w:val="000000"/>
      <w:sz w:val="23"/>
      <w:szCs w:val="23"/>
    </w:rPr>
  </w:style>
  <w:style w:type="paragraph" w:styleId="PlainText">
    <w:name w:val="Plain Text"/>
    <w:basedOn w:val="Normal"/>
    <w:link w:val="PlainTextChar"/>
    <w:uiPriority w:val="99"/>
    <w:unhideWhenUsed/>
    <w:rsid w:val="00FC40B9"/>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x-none" w:eastAsia="it-IT"/>
    </w:rPr>
  </w:style>
  <w:style w:type="character" w:customStyle="1" w:styleId="PlainTextChar">
    <w:name w:val="Plain Text Char"/>
    <w:basedOn w:val="DefaultParagraphFont"/>
    <w:link w:val="PlainText"/>
    <w:uiPriority w:val="99"/>
    <w:rsid w:val="00FC40B9"/>
    <w:rPr>
      <w:rFonts w:ascii="Courier New" w:eastAsia="Times New Roman" w:hAnsi="Courier New"/>
      <w:bdr w:val="none" w:sz="0" w:space="0" w:color="auto"/>
      <w:lang w:val="x-none"/>
    </w:rPr>
  </w:style>
  <w:style w:type="character" w:customStyle="1" w:styleId="Heading3Char">
    <w:name w:val="Heading 3 Char"/>
    <w:basedOn w:val="DefaultParagraphFont"/>
    <w:link w:val="Heading3"/>
    <w:rsid w:val="00287ECC"/>
    <w:rPr>
      <w:rFonts w:eastAsia="Times New Roman"/>
      <w:b/>
      <w:bCs/>
      <w:sz w:val="24"/>
      <w:szCs w:val="24"/>
      <w:bdr w:val="none" w:sz="0" w:space="0" w:color="auto"/>
      <w:lang w:val="x-none" w:eastAsia="x-none"/>
    </w:rPr>
  </w:style>
  <w:style w:type="character" w:customStyle="1" w:styleId="Heading1Char">
    <w:name w:val="Heading 1 Char"/>
    <w:basedOn w:val="DefaultParagraphFont"/>
    <w:link w:val="Heading1"/>
    <w:uiPriority w:val="9"/>
    <w:rsid w:val="00EE6C0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EE6C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EE6C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EE6C09"/>
    <w:rPr>
      <w:i/>
      <w:iCs/>
    </w:rPr>
  </w:style>
  <w:style w:type="paragraph" w:customStyle="1" w:styleId="m-8266025141534047943m-1133230076475044012m-6456088608558160947m-7572107527828444171m-1599516506447669920m2995378993786710926m7664985020910680411m7996511919296913265gmail-msolistparagraph">
    <w:name w:val="m_-8266025141534047943m_-1133230076475044012m_-6456088608558160947m_-7572107527828444171m_-1599516506447669920m_2995378993786710926m_7664985020910680411m_7996511919296913265gmail-msolistparagraph"/>
    <w:basedOn w:val="Normal"/>
    <w:rsid w:val="00C56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heme="minorBidi"/>
      <w:sz w:val="20"/>
      <w:szCs w:val="20"/>
      <w:bdr w:val="none" w:sz="0" w:space="0" w:color="auto"/>
      <w:lang w:val="it-IT"/>
    </w:rPr>
  </w:style>
  <w:style w:type="character" w:customStyle="1" w:styleId="Menzionenonrisolta1">
    <w:name w:val="Menzione non risolta1"/>
    <w:basedOn w:val="DefaultParagraphFont"/>
    <w:uiPriority w:val="99"/>
    <w:semiHidden/>
    <w:unhideWhenUsed/>
    <w:rsid w:val="00FC0965"/>
    <w:rPr>
      <w:color w:val="605E5C"/>
      <w:shd w:val="clear" w:color="auto" w:fill="E1DFDD"/>
    </w:rPr>
  </w:style>
  <w:style w:type="character" w:styleId="FollowedHyperlink">
    <w:name w:val="FollowedHyperlink"/>
    <w:basedOn w:val="DefaultParagraphFont"/>
    <w:uiPriority w:val="99"/>
    <w:semiHidden/>
    <w:unhideWhenUsed/>
    <w:rsid w:val="00FC0965"/>
    <w:rPr>
      <w:color w:val="FF00FF" w:themeColor="followedHyperlink"/>
      <w:u w:val="single"/>
    </w:rPr>
  </w:style>
  <w:style w:type="paragraph" w:styleId="ListParagraph">
    <w:name w:val="List Paragraph"/>
    <w:basedOn w:val="Normal"/>
    <w:uiPriority w:val="34"/>
    <w:qFormat/>
    <w:rsid w:val="005F673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xmprfxmsonormal">
    <w:name w:val="xmprfx_msonormal"/>
    <w:basedOn w:val="Normal"/>
    <w:rsid w:val="006548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Heading2Char">
    <w:name w:val="Heading 2 Char"/>
    <w:basedOn w:val="DefaultParagraphFont"/>
    <w:link w:val="Heading2"/>
    <w:uiPriority w:val="9"/>
    <w:semiHidden/>
    <w:rsid w:val="00223B52"/>
    <w:rPr>
      <w:rFonts w:asciiTheme="majorHAnsi" w:eastAsiaTheme="majorEastAsia" w:hAnsiTheme="majorHAnsi" w:cstheme="majorBidi"/>
      <w:color w:val="365F91" w:themeColor="accent1" w:themeShade="BF"/>
      <w:sz w:val="26"/>
      <w:szCs w:val="26"/>
      <w:lang w:val="en-US" w:eastAsia="en-US"/>
    </w:rPr>
  </w:style>
  <w:style w:type="character" w:customStyle="1" w:styleId="beginningtext">
    <w:name w:val="beginning_text"/>
    <w:basedOn w:val="DefaultParagraphFont"/>
    <w:rsid w:val="00223B52"/>
  </w:style>
  <w:style w:type="character" w:customStyle="1" w:styleId="underline--magical">
    <w:name w:val="underline--magical"/>
    <w:basedOn w:val="DefaultParagraphFont"/>
    <w:rsid w:val="00223B52"/>
  </w:style>
  <w:style w:type="character" w:customStyle="1" w:styleId="endingtext">
    <w:name w:val="ending_text"/>
    <w:basedOn w:val="DefaultParagraphFont"/>
    <w:rsid w:val="0022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786">
      <w:bodyDiv w:val="1"/>
      <w:marLeft w:val="0"/>
      <w:marRight w:val="0"/>
      <w:marTop w:val="0"/>
      <w:marBottom w:val="0"/>
      <w:divBdr>
        <w:top w:val="none" w:sz="0" w:space="0" w:color="auto"/>
        <w:left w:val="none" w:sz="0" w:space="0" w:color="auto"/>
        <w:bottom w:val="none" w:sz="0" w:space="0" w:color="auto"/>
        <w:right w:val="none" w:sz="0" w:space="0" w:color="auto"/>
      </w:divBdr>
    </w:div>
    <w:div w:id="124542488">
      <w:bodyDiv w:val="1"/>
      <w:marLeft w:val="0"/>
      <w:marRight w:val="0"/>
      <w:marTop w:val="0"/>
      <w:marBottom w:val="0"/>
      <w:divBdr>
        <w:top w:val="none" w:sz="0" w:space="0" w:color="auto"/>
        <w:left w:val="none" w:sz="0" w:space="0" w:color="auto"/>
        <w:bottom w:val="none" w:sz="0" w:space="0" w:color="auto"/>
        <w:right w:val="none" w:sz="0" w:space="0" w:color="auto"/>
      </w:divBdr>
    </w:div>
    <w:div w:id="199630342">
      <w:bodyDiv w:val="1"/>
      <w:marLeft w:val="0"/>
      <w:marRight w:val="0"/>
      <w:marTop w:val="0"/>
      <w:marBottom w:val="0"/>
      <w:divBdr>
        <w:top w:val="none" w:sz="0" w:space="0" w:color="auto"/>
        <w:left w:val="none" w:sz="0" w:space="0" w:color="auto"/>
        <w:bottom w:val="none" w:sz="0" w:space="0" w:color="auto"/>
        <w:right w:val="none" w:sz="0" w:space="0" w:color="auto"/>
      </w:divBdr>
    </w:div>
    <w:div w:id="229583014">
      <w:bodyDiv w:val="1"/>
      <w:marLeft w:val="0"/>
      <w:marRight w:val="0"/>
      <w:marTop w:val="0"/>
      <w:marBottom w:val="0"/>
      <w:divBdr>
        <w:top w:val="none" w:sz="0" w:space="0" w:color="auto"/>
        <w:left w:val="none" w:sz="0" w:space="0" w:color="auto"/>
        <w:bottom w:val="none" w:sz="0" w:space="0" w:color="auto"/>
        <w:right w:val="none" w:sz="0" w:space="0" w:color="auto"/>
      </w:divBdr>
      <w:divsChild>
        <w:div w:id="1495874294">
          <w:marLeft w:val="547"/>
          <w:marRight w:val="0"/>
          <w:marTop w:val="0"/>
          <w:marBottom w:val="0"/>
          <w:divBdr>
            <w:top w:val="none" w:sz="0" w:space="0" w:color="auto"/>
            <w:left w:val="none" w:sz="0" w:space="0" w:color="auto"/>
            <w:bottom w:val="none" w:sz="0" w:space="0" w:color="auto"/>
            <w:right w:val="none" w:sz="0" w:space="0" w:color="auto"/>
          </w:divBdr>
        </w:div>
      </w:divsChild>
    </w:div>
    <w:div w:id="306593927">
      <w:bodyDiv w:val="1"/>
      <w:marLeft w:val="0"/>
      <w:marRight w:val="0"/>
      <w:marTop w:val="0"/>
      <w:marBottom w:val="0"/>
      <w:divBdr>
        <w:top w:val="none" w:sz="0" w:space="0" w:color="auto"/>
        <w:left w:val="none" w:sz="0" w:space="0" w:color="auto"/>
        <w:bottom w:val="none" w:sz="0" w:space="0" w:color="auto"/>
        <w:right w:val="none" w:sz="0" w:space="0" w:color="auto"/>
      </w:divBdr>
    </w:div>
    <w:div w:id="415058434">
      <w:bodyDiv w:val="1"/>
      <w:marLeft w:val="0"/>
      <w:marRight w:val="0"/>
      <w:marTop w:val="0"/>
      <w:marBottom w:val="0"/>
      <w:divBdr>
        <w:top w:val="none" w:sz="0" w:space="0" w:color="auto"/>
        <w:left w:val="none" w:sz="0" w:space="0" w:color="auto"/>
        <w:bottom w:val="none" w:sz="0" w:space="0" w:color="auto"/>
        <w:right w:val="none" w:sz="0" w:space="0" w:color="auto"/>
      </w:divBdr>
      <w:divsChild>
        <w:div w:id="847446814">
          <w:marLeft w:val="547"/>
          <w:marRight w:val="0"/>
          <w:marTop w:val="0"/>
          <w:marBottom w:val="0"/>
          <w:divBdr>
            <w:top w:val="none" w:sz="0" w:space="0" w:color="auto"/>
            <w:left w:val="none" w:sz="0" w:space="0" w:color="auto"/>
            <w:bottom w:val="none" w:sz="0" w:space="0" w:color="auto"/>
            <w:right w:val="none" w:sz="0" w:space="0" w:color="auto"/>
          </w:divBdr>
        </w:div>
      </w:divsChild>
    </w:div>
    <w:div w:id="427505870">
      <w:bodyDiv w:val="1"/>
      <w:marLeft w:val="0"/>
      <w:marRight w:val="0"/>
      <w:marTop w:val="0"/>
      <w:marBottom w:val="0"/>
      <w:divBdr>
        <w:top w:val="none" w:sz="0" w:space="0" w:color="auto"/>
        <w:left w:val="none" w:sz="0" w:space="0" w:color="auto"/>
        <w:bottom w:val="none" w:sz="0" w:space="0" w:color="auto"/>
        <w:right w:val="none" w:sz="0" w:space="0" w:color="auto"/>
      </w:divBdr>
    </w:div>
    <w:div w:id="588461850">
      <w:bodyDiv w:val="1"/>
      <w:marLeft w:val="0"/>
      <w:marRight w:val="0"/>
      <w:marTop w:val="0"/>
      <w:marBottom w:val="0"/>
      <w:divBdr>
        <w:top w:val="none" w:sz="0" w:space="0" w:color="auto"/>
        <w:left w:val="none" w:sz="0" w:space="0" w:color="auto"/>
        <w:bottom w:val="none" w:sz="0" w:space="0" w:color="auto"/>
        <w:right w:val="none" w:sz="0" w:space="0" w:color="auto"/>
      </w:divBdr>
      <w:divsChild>
        <w:div w:id="1793941261">
          <w:marLeft w:val="547"/>
          <w:marRight w:val="0"/>
          <w:marTop w:val="0"/>
          <w:marBottom w:val="0"/>
          <w:divBdr>
            <w:top w:val="none" w:sz="0" w:space="0" w:color="auto"/>
            <w:left w:val="none" w:sz="0" w:space="0" w:color="auto"/>
            <w:bottom w:val="none" w:sz="0" w:space="0" w:color="auto"/>
            <w:right w:val="none" w:sz="0" w:space="0" w:color="auto"/>
          </w:divBdr>
        </w:div>
      </w:divsChild>
    </w:div>
    <w:div w:id="627978611">
      <w:bodyDiv w:val="1"/>
      <w:marLeft w:val="0"/>
      <w:marRight w:val="0"/>
      <w:marTop w:val="0"/>
      <w:marBottom w:val="0"/>
      <w:divBdr>
        <w:top w:val="none" w:sz="0" w:space="0" w:color="auto"/>
        <w:left w:val="none" w:sz="0" w:space="0" w:color="auto"/>
        <w:bottom w:val="none" w:sz="0" w:space="0" w:color="auto"/>
        <w:right w:val="none" w:sz="0" w:space="0" w:color="auto"/>
      </w:divBdr>
    </w:div>
    <w:div w:id="648175426">
      <w:bodyDiv w:val="1"/>
      <w:marLeft w:val="0"/>
      <w:marRight w:val="0"/>
      <w:marTop w:val="0"/>
      <w:marBottom w:val="0"/>
      <w:divBdr>
        <w:top w:val="none" w:sz="0" w:space="0" w:color="auto"/>
        <w:left w:val="none" w:sz="0" w:space="0" w:color="auto"/>
        <w:bottom w:val="none" w:sz="0" w:space="0" w:color="auto"/>
        <w:right w:val="none" w:sz="0" w:space="0" w:color="auto"/>
      </w:divBdr>
      <w:divsChild>
        <w:div w:id="198857238">
          <w:marLeft w:val="547"/>
          <w:marRight w:val="0"/>
          <w:marTop w:val="0"/>
          <w:marBottom w:val="0"/>
          <w:divBdr>
            <w:top w:val="none" w:sz="0" w:space="0" w:color="auto"/>
            <w:left w:val="none" w:sz="0" w:space="0" w:color="auto"/>
            <w:bottom w:val="none" w:sz="0" w:space="0" w:color="auto"/>
            <w:right w:val="none" w:sz="0" w:space="0" w:color="auto"/>
          </w:divBdr>
        </w:div>
      </w:divsChild>
    </w:div>
    <w:div w:id="696269936">
      <w:bodyDiv w:val="1"/>
      <w:marLeft w:val="0"/>
      <w:marRight w:val="0"/>
      <w:marTop w:val="0"/>
      <w:marBottom w:val="0"/>
      <w:divBdr>
        <w:top w:val="none" w:sz="0" w:space="0" w:color="auto"/>
        <w:left w:val="none" w:sz="0" w:space="0" w:color="auto"/>
        <w:bottom w:val="none" w:sz="0" w:space="0" w:color="auto"/>
        <w:right w:val="none" w:sz="0" w:space="0" w:color="auto"/>
      </w:divBdr>
    </w:div>
    <w:div w:id="732198099">
      <w:bodyDiv w:val="1"/>
      <w:marLeft w:val="0"/>
      <w:marRight w:val="0"/>
      <w:marTop w:val="0"/>
      <w:marBottom w:val="0"/>
      <w:divBdr>
        <w:top w:val="none" w:sz="0" w:space="0" w:color="auto"/>
        <w:left w:val="none" w:sz="0" w:space="0" w:color="auto"/>
        <w:bottom w:val="none" w:sz="0" w:space="0" w:color="auto"/>
        <w:right w:val="none" w:sz="0" w:space="0" w:color="auto"/>
      </w:divBdr>
      <w:divsChild>
        <w:div w:id="1849755406">
          <w:marLeft w:val="547"/>
          <w:marRight w:val="0"/>
          <w:marTop w:val="0"/>
          <w:marBottom w:val="0"/>
          <w:divBdr>
            <w:top w:val="none" w:sz="0" w:space="0" w:color="auto"/>
            <w:left w:val="none" w:sz="0" w:space="0" w:color="auto"/>
            <w:bottom w:val="none" w:sz="0" w:space="0" w:color="auto"/>
            <w:right w:val="none" w:sz="0" w:space="0" w:color="auto"/>
          </w:divBdr>
        </w:div>
      </w:divsChild>
    </w:div>
    <w:div w:id="832184360">
      <w:bodyDiv w:val="1"/>
      <w:marLeft w:val="0"/>
      <w:marRight w:val="0"/>
      <w:marTop w:val="0"/>
      <w:marBottom w:val="0"/>
      <w:divBdr>
        <w:top w:val="none" w:sz="0" w:space="0" w:color="auto"/>
        <w:left w:val="none" w:sz="0" w:space="0" w:color="auto"/>
        <w:bottom w:val="none" w:sz="0" w:space="0" w:color="auto"/>
        <w:right w:val="none" w:sz="0" w:space="0" w:color="auto"/>
      </w:divBdr>
    </w:div>
    <w:div w:id="859899682">
      <w:bodyDiv w:val="1"/>
      <w:marLeft w:val="0"/>
      <w:marRight w:val="0"/>
      <w:marTop w:val="0"/>
      <w:marBottom w:val="0"/>
      <w:divBdr>
        <w:top w:val="none" w:sz="0" w:space="0" w:color="auto"/>
        <w:left w:val="none" w:sz="0" w:space="0" w:color="auto"/>
        <w:bottom w:val="none" w:sz="0" w:space="0" w:color="auto"/>
        <w:right w:val="none" w:sz="0" w:space="0" w:color="auto"/>
      </w:divBdr>
      <w:divsChild>
        <w:div w:id="1032146182">
          <w:marLeft w:val="0"/>
          <w:marRight w:val="0"/>
          <w:marTop w:val="0"/>
          <w:marBottom w:val="0"/>
          <w:divBdr>
            <w:top w:val="none" w:sz="0" w:space="0" w:color="auto"/>
            <w:left w:val="none" w:sz="0" w:space="0" w:color="auto"/>
            <w:bottom w:val="none" w:sz="0" w:space="0" w:color="auto"/>
            <w:right w:val="none" w:sz="0" w:space="0" w:color="auto"/>
          </w:divBdr>
          <w:divsChild>
            <w:div w:id="1568219764">
              <w:marLeft w:val="0"/>
              <w:marRight w:val="0"/>
              <w:marTop w:val="0"/>
              <w:marBottom w:val="0"/>
              <w:divBdr>
                <w:top w:val="none" w:sz="0" w:space="0" w:color="auto"/>
                <w:left w:val="none" w:sz="0" w:space="0" w:color="auto"/>
                <w:bottom w:val="none" w:sz="0" w:space="0" w:color="auto"/>
                <w:right w:val="none" w:sz="0" w:space="0" w:color="auto"/>
              </w:divBdr>
              <w:divsChild>
                <w:div w:id="6938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8340">
      <w:bodyDiv w:val="1"/>
      <w:marLeft w:val="0"/>
      <w:marRight w:val="0"/>
      <w:marTop w:val="0"/>
      <w:marBottom w:val="0"/>
      <w:divBdr>
        <w:top w:val="none" w:sz="0" w:space="0" w:color="auto"/>
        <w:left w:val="none" w:sz="0" w:space="0" w:color="auto"/>
        <w:bottom w:val="none" w:sz="0" w:space="0" w:color="auto"/>
        <w:right w:val="none" w:sz="0" w:space="0" w:color="auto"/>
      </w:divBdr>
    </w:div>
    <w:div w:id="1181315672">
      <w:bodyDiv w:val="1"/>
      <w:marLeft w:val="0"/>
      <w:marRight w:val="0"/>
      <w:marTop w:val="0"/>
      <w:marBottom w:val="0"/>
      <w:divBdr>
        <w:top w:val="none" w:sz="0" w:space="0" w:color="auto"/>
        <w:left w:val="none" w:sz="0" w:space="0" w:color="auto"/>
        <w:bottom w:val="none" w:sz="0" w:space="0" w:color="auto"/>
        <w:right w:val="none" w:sz="0" w:space="0" w:color="auto"/>
      </w:divBdr>
    </w:div>
    <w:div w:id="1225144033">
      <w:bodyDiv w:val="1"/>
      <w:marLeft w:val="0"/>
      <w:marRight w:val="0"/>
      <w:marTop w:val="0"/>
      <w:marBottom w:val="0"/>
      <w:divBdr>
        <w:top w:val="none" w:sz="0" w:space="0" w:color="auto"/>
        <w:left w:val="none" w:sz="0" w:space="0" w:color="auto"/>
        <w:bottom w:val="none" w:sz="0" w:space="0" w:color="auto"/>
        <w:right w:val="none" w:sz="0" w:space="0" w:color="auto"/>
      </w:divBdr>
    </w:div>
    <w:div w:id="1306348225">
      <w:bodyDiv w:val="1"/>
      <w:marLeft w:val="0"/>
      <w:marRight w:val="0"/>
      <w:marTop w:val="0"/>
      <w:marBottom w:val="0"/>
      <w:divBdr>
        <w:top w:val="none" w:sz="0" w:space="0" w:color="auto"/>
        <w:left w:val="none" w:sz="0" w:space="0" w:color="auto"/>
        <w:bottom w:val="none" w:sz="0" w:space="0" w:color="auto"/>
        <w:right w:val="none" w:sz="0" w:space="0" w:color="auto"/>
      </w:divBdr>
    </w:div>
    <w:div w:id="1483544098">
      <w:bodyDiv w:val="1"/>
      <w:marLeft w:val="0"/>
      <w:marRight w:val="0"/>
      <w:marTop w:val="0"/>
      <w:marBottom w:val="0"/>
      <w:divBdr>
        <w:top w:val="none" w:sz="0" w:space="0" w:color="auto"/>
        <w:left w:val="none" w:sz="0" w:space="0" w:color="auto"/>
        <w:bottom w:val="none" w:sz="0" w:space="0" w:color="auto"/>
        <w:right w:val="none" w:sz="0" w:space="0" w:color="auto"/>
      </w:divBdr>
    </w:div>
    <w:div w:id="1615942388">
      <w:bodyDiv w:val="1"/>
      <w:marLeft w:val="0"/>
      <w:marRight w:val="0"/>
      <w:marTop w:val="0"/>
      <w:marBottom w:val="0"/>
      <w:divBdr>
        <w:top w:val="none" w:sz="0" w:space="0" w:color="auto"/>
        <w:left w:val="none" w:sz="0" w:space="0" w:color="auto"/>
        <w:bottom w:val="none" w:sz="0" w:space="0" w:color="auto"/>
        <w:right w:val="none" w:sz="0" w:space="0" w:color="auto"/>
      </w:divBdr>
      <w:divsChild>
        <w:div w:id="2081783674">
          <w:marLeft w:val="0"/>
          <w:marRight w:val="0"/>
          <w:marTop w:val="0"/>
          <w:marBottom w:val="0"/>
          <w:divBdr>
            <w:top w:val="none" w:sz="0" w:space="0" w:color="auto"/>
            <w:left w:val="none" w:sz="0" w:space="0" w:color="auto"/>
            <w:bottom w:val="none" w:sz="0" w:space="0" w:color="auto"/>
            <w:right w:val="none" w:sz="0" w:space="0" w:color="auto"/>
          </w:divBdr>
          <w:divsChild>
            <w:div w:id="1580557582">
              <w:marLeft w:val="0"/>
              <w:marRight w:val="0"/>
              <w:marTop w:val="0"/>
              <w:marBottom w:val="0"/>
              <w:divBdr>
                <w:top w:val="none" w:sz="0" w:space="0" w:color="auto"/>
                <w:left w:val="none" w:sz="0" w:space="0" w:color="auto"/>
                <w:bottom w:val="none" w:sz="0" w:space="0" w:color="auto"/>
                <w:right w:val="none" w:sz="0" w:space="0" w:color="auto"/>
              </w:divBdr>
              <w:divsChild>
                <w:div w:id="312027255">
                  <w:marLeft w:val="0"/>
                  <w:marRight w:val="0"/>
                  <w:marTop w:val="0"/>
                  <w:marBottom w:val="0"/>
                  <w:divBdr>
                    <w:top w:val="none" w:sz="0" w:space="0" w:color="auto"/>
                    <w:left w:val="none" w:sz="0" w:space="0" w:color="auto"/>
                    <w:bottom w:val="none" w:sz="0" w:space="0" w:color="auto"/>
                    <w:right w:val="none" w:sz="0" w:space="0" w:color="auto"/>
                  </w:divBdr>
                  <w:divsChild>
                    <w:div w:id="789128642">
                      <w:marLeft w:val="0"/>
                      <w:marRight w:val="0"/>
                      <w:marTop w:val="0"/>
                      <w:marBottom w:val="0"/>
                      <w:divBdr>
                        <w:top w:val="none" w:sz="0" w:space="0" w:color="auto"/>
                        <w:left w:val="none" w:sz="0" w:space="0" w:color="auto"/>
                        <w:bottom w:val="none" w:sz="0" w:space="0" w:color="auto"/>
                        <w:right w:val="none" w:sz="0" w:space="0" w:color="auto"/>
                      </w:divBdr>
                      <w:divsChild>
                        <w:div w:id="6686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594">
          <w:marLeft w:val="0"/>
          <w:marRight w:val="0"/>
          <w:marTop w:val="0"/>
          <w:marBottom w:val="0"/>
          <w:divBdr>
            <w:top w:val="none" w:sz="0" w:space="0" w:color="auto"/>
            <w:left w:val="none" w:sz="0" w:space="0" w:color="auto"/>
            <w:bottom w:val="none" w:sz="0" w:space="0" w:color="auto"/>
            <w:right w:val="none" w:sz="0" w:space="0" w:color="auto"/>
          </w:divBdr>
          <w:divsChild>
            <w:div w:id="411975070">
              <w:marLeft w:val="0"/>
              <w:marRight w:val="0"/>
              <w:marTop w:val="0"/>
              <w:marBottom w:val="0"/>
              <w:divBdr>
                <w:top w:val="none" w:sz="0" w:space="0" w:color="auto"/>
                <w:left w:val="none" w:sz="0" w:space="0" w:color="auto"/>
                <w:bottom w:val="none" w:sz="0" w:space="0" w:color="auto"/>
                <w:right w:val="none" w:sz="0" w:space="0" w:color="auto"/>
              </w:divBdr>
              <w:divsChild>
                <w:div w:id="1564490730">
                  <w:marLeft w:val="0"/>
                  <w:marRight w:val="0"/>
                  <w:marTop w:val="0"/>
                  <w:marBottom w:val="0"/>
                  <w:divBdr>
                    <w:top w:val="none" w:sz="0" w:space="0" w:color="auto"/>
                    <w:left w:val="none" w:sz="0" w:space="0" w:color="auto"/>
                    <w:bottom w:val="none" w:sz="0" w:space="0" w:color="auto"/>
                    <w:right w:val="none" w:sz="0" w:space="0" w:color="auto"/>
                  </w:divBdr>
                  <w:divsChild>
                    <w:div w:id="2003506246">
                      <w:marLeft w:val="0"/>
                      <w:marRight w:val="0"/>
                      <w:marTop w:val="0"/>
                      <w:marBottom w:val="0"/>
                      <w:divBdr>
                        <w:top w:val="none" w:sz="0" w:space="0" w:color="auto"/>
                        <w:left w:val="none" w:sz="0" w:space="0" w:color="auto"/>
                        <w:bottom w:val="none" w:sz="0" w:space="0" w:color="auto"/>
                        <w:right w:val="none" w:sz="0" w:space="0" w:color="auto"/>
                      </w:divBdr>
                      <w:divsChild>
                        <w:div w:id="6416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53346">
      <w:bodyDiv w:val="1"/>
      <w:marLeft w:val="0"/>
      <w:marRight w:val="0"/>
      <w:marTop w:val="0"/>
      <w:marBottom w:val="0"/>
      <w:divBdr>
        <w:top w:val="none" w:sz="0" w:space="0" w:color="auto"/>
        <w:left w:val="none" w:sz="0" w:space="0" w:color="auto"/>
        <w:bottom w:val="none" w:sz="0" w:space="0" w:color="auto"/>
        <w:right w:val="none" w:sz="0" w:space="0" w:color="auto"/>
      </w:divBdr>
      <w:divsChild>
        <w:div w:id="1104225162">
          <w:marLeft w:val="0"/>
          <w:marRight w:val="0"/>
          <w:marTop w:val="0"/>
          <w:marBottom w:val="0"/>
          <w:divBdr>
            <w:top w:val="none" w:sz="0" w:space="0" w:color="auto"/>
            <w:left w:val="none" w:sz="0" w:space="0" w:color="auto"/>
            <w:bottom w:val="none" w:sz="0" w:space="0" w:color="auto"/>
            <w:right w:val="none" w:sz="0" w:space="0" w:color="auto"/>
          </w:divBdr>
        </w:div>
        <w:div w:id="1981305137">
          <w:marLeft w:val="0"/>
          <w:marRight w:val="0"/>
          <w:marTop w:val="0"/>
          <w:marBottom w:val="0"/>
          <w:divBdr>
            <w:top w:val="none" w:sz="0" w:space="0" w:color="auto"/>
            <w:left w:val="none" w:sz="0" w:space="0" w:color="auto"/>
            <w:bottom w:val="none" w:sz="0" w:space="0" w:color="auto"/>
            <w:right w:val="none" w:sz="0" w:space="0" w:color="auto"/>
          </w:divBdr>
        </w:div>
      </w:divsChild>
    </w:div>
    <w:div w:id="1984582871">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cesca.iannarilli@vitaletti-academ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D130-DA83-4E6B-8B30-9FFEA8C3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ELAHE</dc:creator>
  <cp:lastModifiedBy>elaheshirzad66@yahoo.com</cp:lastModifiedBy>
  <cp:revision>4</cp:revision>
  <cp:lastPrinted>2023-05-23T12:06:00Z</cp:lastPrinted>
  <dcterms:created xsi:type="dcterms:W3CDTF">2024-05-05T18:10:00Z</dcterms:created>
  <dcterms:modified xsi:type="dcterms:W3CDTF">2024-05-05T18:29:00Z</dcterms:modified>
</cp:coreProperties>
</file>