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6700" w14:textId="41BFF268" w:rsidR="008F2190" w:rsidRDefault="008F2190" w:rsidP="008F2190">
      <w:pPr>
        <w:jc w:val="center"/>
        <w:rPr>
          <w:rFonts w:ascii="Verdana" w:eastAsia="Times New Roman" w:hAnsi="Verdana" w:cs="Times New Roman"/>
          <w:b/>
          <w:bCs/>
          <w:color w:val="000000"/>
        </w:rPr>
      </w:pPr>
      <w:r w:rsidRPr="008F2190">
        <w:rPr>
          <w:rFonts w:ascii="Verdana" w:eastAsia="Times New Roman" w:hAnsi="Verdana" w:cs="Times New Roman"/>
          <w:b/>
          <w:bCs/>
          <w:color w:val="000000"/>
        </w:rPr>
        <w:t>Pla</w:t>
      </w:r>
      <w:r>
        <w:rPr>
          <w:rFonts w:ascii="Verdana" w:eastAsia="Times New Roman" w:hAnsi="Verdana" w:cs="Times New Roman"/>
          <w:b/>
          <w:bCs/>
          <w:color w:val="000000"/>
        </w:rPr>
        <w:t>y fa il tutto esaurito: in 45mila per il Festival del Gioco</w:t>
      </w:r>
    </w:p>
    <w:p w14:paraId="37888824" w14:textId="77777777" w:rsidR="001137D4" w:rsidRDefault="001137D4" w:rsidP="008F2190">
      <w:pPr>
        <w:jc w:val="center"/>
        <w:rPr>
          <w:rFonts w:ascii="Verdana" w:eastAsia="Times New Roman" w:hAnsi="Verdana" w:cs="Times New Roman"/>
          <w:b/>
          <w:bCs/>
          <w:color w:val="000000"/>
        </w:rPr>
      </w:pPr>
    </w:p>
    <w:p w14:paraId="19A76465" w14:textId="796A9879" w:rsidR="001137D4" w:rsidRPr="001137D4" w:rsidRDefault="001137D4" w:rsidP="001137D4">
      <w:pPr>
        <w:jc w:val="both"/>
        <w:rPr>
          <w:rFonts w:ascii="Verdana" w:eastAsia="Times New Roman" w:hAnsi="Verdana" w:cs="Times New Roman"/>
          <w:i/>
          <w:iCs/>
          <w:color w:val="000000"/>
          <w:sz w:val="20"/>
          <w:szCs w:val="20"/>
        </w:rPr>
      </w:pPr>
      <w:r w:rsidRPr="001137D4">
        <w:rPr>
          <w:rFonts w:ascii="Verdana" w:eastAsia="Times New Roman" w:hAnsi="Verdana" w:cs="Times New Roman"/>
          <w:i/>
          <w:iCs/>
          <w:color w:val="000000"/>
          <w:sz w:val="20"/>
          <w:szCs w:val="20"/>
        </w:rPr>
        <w:t xml:space="preserve">Il Festival del Gioco – che si chiude stasera a </w:t>
      </w:r>
      <w:proofErr w:type="spellStart"/>
      <w:r w:rsidRPr="001137D4">
        <w:rPr>
          <w:rFonts w:ascii="Verdana" w:eastAsia="Times New Roman" w:hAnsi="Verdana" w:cs="Times New Roman"/>
          <w:i/>
          <w:iCs/>
          <w:color w:val="000000"/>
          <w:sz w:val="20"/>
          <w:szCs w:val="20"/>
        </w:rPr>
        <w:t>ModenaFiere</w:t>
      </w:r>
      <w:proofErr w:type="spellEnd"/>
      <w:r w:rsidRPr="001137D4">
        <w:rPr>
          <w:rFonts w:ascii="Verdana" w:eastAsia="Times New Roman" w:hAnsi="Verdana" w:cs="Times New Roman"/>
          <w:i/>
          <w:iCs/>
          <w:color w:val="000000"/>
          <w:sz w:val="20"/>
          <w:szCs w:val="20"/>
        </w:rPr>
        <w:t xml:space="preserve"> – </w:t>
      </w:r>
      <w:r>
        <w:rPr>
          <w:rFonts w:ascii="Verdana" w:eastAsia="Times New Roman" w:hAnsi="Verdana" w:cs="Times New Roman"/>
          <w:i/>
          <w:iCs/>
          <w:color w:val="000000"/>
          <w:sz w:val="20"/>
          <w:szCs w:val="20"/>
        </w:rPr>
        <w:t xml:space="preserve">segna il sold out con </w:t>
      </w:r>
      <w:r w:rsidRPr="001137D4">
        <w:rPr>
          <w:rFonts w:ascii="Verdana" w:eastAsia="Times New Roman" w:hAnsi="Verdana" w:cs="Times New Roman"/>
          <w:i/>
          <w:iCs/>
          <w:color w:val="000000"/>
          <w:sz w:val="20"/>
          <w:szCs w:val="20"/>
        </w:rPr>
        <w:t xml:space="preserve">un aumento </w:t>
      </w:r>
      <w:r>
        <w:rPr>
          <w:rFonts w:ascii="Verdana" w:eastAsia="Times New Roman" w:hAnsi="Verdana" w:cs="Times New Roman"/>
          <w:i/>
          <w:iCs/>
          <w:color w:val="000000"/>
          <w:sz w:val="20"/>
          <w:szCs w:val="20"/>
        </w:rPr>
        <w:t xml:space="preserve">di pubblico </w:t>
      </w:r>
      <w:r w:rsidRPr="001137D4">
        <w:rPr>
          <w:rFonts w:ascii="Verdana" w:eastAsia="Times New Roman" w:hAnsi="Verdana" w:cs="Times New Roman"/>
          <w:i/>
          <w:iCs/>
          <w:color w:val="000000"/>
          <w:sz w:val="20"/>
          <w:szCs w:val="20"/>
        </w:rPr>
        <w:t xml:space="preserve">del </w:t>
      </w:r>
      <w:r>
        <w:rPr>
          <w:rFonts w:ascii="Verdana" w:eastAsia="Times New Roman" w:hAnsi="Verdana" w:cs="Times New Roman"/>
          <w:i/>
          <w:iCs/>
          <w:color w:val="000000"/>
          <w:sz w:val="20"/>
          <w:szCs w:val="20"/>
        </w:rPr>
        <w:t>2</w:t>
      </w:r>
      <w:r w:rsidRPr="001137D4">
        <w:rPr>
          <w:rFonts w:ascii="Verdana" w:eastAsia="Times New Roman" w:hAnsi="Verdana" w:cs="Times New Roman"/>
          <w:i/>
          <w:iCs/>
          <w:color w:val="000000"/>
          <w:sz w:val="20"/>
          <w:szCs w:val="20"/>
        </w:rPr>
        <w:t xml:space="preserve">0% rispetto all’edizione dello scorso anno. </w:t>
      </w:r>
      <w:r>
        <w:rPr>
          <w:rFonts w:ascii="Verdana" w:eastAsia="Times New Roman" w:hAnsi="Verdana" w:cs="Times New Roman"/>
          <w:i/>
          <w:iCs/>
          <w:color w:val="000000"/>
          <w:sz w:val="20"/>
          <w:szCs w:val="20"/>
        </w:rPr>
        <w:t xml:space="preserve">28mila metri quadri di superficie espositiva invasi pacificamente da </w:t>
      </w:r>
      <w:r w:rsidR="00A7068D">
        <w:rPr>
          <w:rFonts w:ascii="Verdana" w:eastAsia="Times New Roman" w:hAnsi="Verdana" w:cs="Times New Roman"/>
          <w:i/>
          <w:iCs/>
          <w:color w:val="000000"/>
          <w:sz w:val="20"/>
          <w:szCs w:val="20"/>
        </w:rPr>
        <w:t>oltre</w:t>
      </w:r>
      <w:r w:rsidR="00A7068D" w:rsidRPr="001137D4">
        <w:rPr>
          <w:rFonts w:ascii="Verdana" w:eastAsia="Times New Roman" w:hAnsi="Verdana" w:cs="Times New Roman"/>
          <w:i/>
          <w:iCs/>
          <w:color w:val="000000"/>
          <w:sz w:val="20"/>
          <w:szCs w:val="20"/>
        </w:rPr>
        <w:t xml:space="preserve"> 4</w:t>
      </w:r>
      <w:r w:rsidR="00A7068D">
        <w:rPr>
          <w:rFonts w:ascii="Verdana" w:eastAsia="Times New Roman" w:hAnsi="Verdana" w:cs="Times New Roman"/>
          <w:i/>
          <w:iCs/>
          <w:color w:val="000000"/>
          <w:sz w:val="20"/>
          <w:szCs w:val="20"/>
        </w:rPr>
        <w:t>5</w:t>
      </w:r>
      <w:r w:rsidR="00A7068D" w:rsidRPr="001137D4">
        <w:rPr>
          <w:rFonts w:ascii="Verdana" w:eastAsia="Times New Roman" w:hAnsi="Verdana" w:cs="Times New Roman"/>
          <w:i/>
          <w:iCs/>
          <w:color w:val="000000"/>
          <w:sz w:val="20"/>
          <w:szCs w:val="20"/>
        </w:rPr>
        <w:t>mila presenze</w:t>
      </w:r>
      <w:r w:rsidR="00A7068D">
        <w:rPr>
          <w:rFonts w:ascii="Verdana" w:eastAsia="Times New Roman" w:hAnsi="Verdana" w:cs="Times New Roman"/>
          <w:i/>
          <w:iCs/>
          <w:color w:val="000000"/>
          <w:sz w:val="20"/>
          <w:szCs w:val="20"/>
        </w:rPr>
        <w:t xml:space="preserve"> in tre giorni,</w:t>
      </w:r>
      <w:r>
        <w:rPr>
          <w:rFonts w:ascii="Verdana" w:eastAsia="Times New Roman" w:hAnsi="Verdana" w:cs="Times New Roman"/>
          <w:i/>
          <w:iCs/>
          <w:color w:val="000000"/>
          <w:sz w:val="20"/>
          <w:szCs w:val="20"/>
        </w:rPr>
        <w:t xml:space="preserve"> 800 eventi, 2.500 tavoli di gioco, </w:t>
      </w:r>
      <w:r w:rsidR="00A7068D">
        <w:rPr>
          <w:rFonts w:ascii="Verdana" w:eastAsia="Times New Roman" w:hAnsi="Verdana" w:cs="Times New Roman"/>
          <w:i/>
          <w:iCs/>
          <w:color w:val="000000"/>
          <w:sz w:val="20"/>
          <w:szCs w:val="20"/>
        </w:rPr>
        <w:t xml:space="preserve">decine di ospiti. </w:t>
      </w:r>
      <w:r w:rsidRPr="001137D4">
        <w:rPr>
          <w:rFonts w:ascii="Verdana" w:eastAsia="Times New Roman" w:hAnsi="Verdana" w:cs="Times New Roman"/>
          <w:i/>
          <w:iCs/>
          <w:color w:val="000000"/>
          <w:sz w:val="20"/>
          <w:szCs w:val="20"/>
        </w:rPr>
        <w:t>Oltre all’ottimo risultato di pubblico Play ha centrato il suo obiettivo: coniugare al meglio il gioco giocato con la riflessione culturale</w:t>
      </w:r>
    </w:p>
    <w:p w14:paraId="45C3485D" w14:textId="77777777" w:rsidR="001137D4" w:rsidRPr="001137D4" w:rsidRDefault="001137D4" w:rsidP="001137D4">
      <w:pPr>
        <w:rPr>
          <w:rFonts w:ascii="Times New Roman" w:eastAsia="Times New Roman" w:hAnsi="Times New Roman" w:cs="Times New Roman"/>
        </w:rPr>
      </w:pPr>
    </w:p>
    <w:p w14:paraId="6FBBF12C" w14:textId="76F31634" w:rsidR="001137D4" w:rsidRPr="001137D4" w:rsidRDefault="001137D4" w:rsidP="001137D4">
      <w:pPr>
        <w:jc w:val="both"/>
        <w:rPr>
          <w:rFonts w:ascii="Times New Roman" w:eastAsia="Times New Roman" w:hAnsi="Times New Roman" w:cs="Times New Roman"/>
        </w:rPr>
      </w:pPr>
      <w:r w:rsidRPr="001137D4">
        <w:rPr>
          <w:rFonts w:ascii="Verdana" w:eastAsia="Times New Roman" w:hAnsi="Verdana" w:cs="Times New Roman"/>
          <w:color w:val="000000"/>
          <w:sz w:val="20"/>
          <w:szCs w:val="20"/>
        </w:rPr>
        <w:t>Play è diventato ufficialmente “grande”. Il Festival del Gioco, a poche ore dalla chiusura della sua 1</w:t>
      </w:r>
      <w:r w:rsidR="00A7068D">
        <w:rPr>
          <w:rFonts w:ascii="Verdana" w:eastAsia="Times New Roman" w:hAnsi="Verdana" w:cs="Times New Roman"/>
          <w:color w:val="000000"/>
          <w:sz w:val="20"/>
          <w:szCs w:val="20"/>
        </w:rPr>
        <w:t>5</w:t>
      </w:r>
      <w:r w:rsidRPr="001137D4">
        <w:rPr>
          <w:rFonts w:ascii="Verdana" w:eastAsia="Times New Roman" w:hAnsi="Verdana" w:cs="Times New Roman"/>
          <w:color w:val="000000"/>
          <w:sz w:val="20"/>
          <w:szCs w:val="20"/>
        </w:rPr>
        <w:t xml:space="preserve">esima edizione presso il quartiere fieristico di Modena, traccia un primo bilancio e i numeri fotografano un evento in </w:t>
      </w:r>
      <w:r w:rsidR="00A7068D">
        <w:rPr>
          <w:rFonts w:ascii="Verdana" w:eastAsia="Times New Roman" w:hAnsi="Verdana" w:cs="Times New Roman"/>
          <w:color w:val="000000"/>
          <w:sz w:val="20"/>
          <w:szCs w:val="20"/>
        </w:rPr>
        <w:t xml:space="preserve">continua </w:t>
      </w:r>
      <w:r w:rsidRPr="001137D4">
        <w:rPr>
          <w:rFonts w:ascii="Verdana" w:eastAsia="Times New Roman" w:hAnsi="Verdana" w:cs="Times New Roman"/>
          <w:color w:val="000000"/>
          <w:sz w:val="20"/>
          <w:szCs w:val="20"/>
        </w:rPr>
        <w:t>crescita</w:t>
      </w:r>
      <w:r w:rsidR="00A7068D">
        <w:rPr>
          <w:rFonts w:ascii="Verdana" w:eastAsia="Times New Roman" w:hAnsi="Verdana" w:cs="Times New Roman"/>
          <w:color w:val="000000"/>
          <w:sz w:val="20"/>
          <w:szCs w:val="20"/>
        </w:rPr>
        <w:t>.</w:t>
      </w:r>
    </w:p>
    <w:p w14:paraId="12BD18E2" w14:textId="69CDFE5D" w:rsidR="00A7068D" w:rsidRPr="00A7068D" w:rsidRDefault="00A7068D" w:rsidP="00A7068D">
      <w:pPr>
        <w:jc w:val="both"/>
        <w:rPr>
          <w:rFonts w:ascii="Verdana" w:eastAsia="Times New Roman" w:hAnsi="Verdana" w:cs="Times New Roman"/>
          <w:i/>
          <w:iCs/>
          <w:color w:val="000000"/>
          <w:sz w:val="20"/>
          <w:szCs w:val="20"/>
          <w:shd w:val="clear" w:color="auto" w:fill="FFFFFF"/>
        </w:rPr>
      </w:pPr>
      <w:r w:rsidRPr="00A7068D">
        <w:rPr>
          <w:rFonts w:ascii="Verdana" w:eastAsia="Times New Roman" w:hAnsi="Verdana" w:cs="Times New Roman"/>
          <w:i/>
          <w:iCs/>
          <w:color w:val="000000"/>
          <w:sz w:val="20"/>
          <w:szCs w:val="20"/>
          <w:shd w:val="clear" w:color="auto" w:fill="FFFFFF"/>
        </w:rPr>
        <w:t xml:space="preserve">"Gioco ma non solo. </w:t>
      </w:r>
      <w:r w:rsidRPr="00EB6593">
        <w:rPr>
          <w:rFonts w:ascii="Verdana" w:eastAsia="Times New Roman" w:hAnsi="Verdana" w:cs="Times New Roman"/>
          <w:i/>
          <w:iCs/>
          <w:color w:val="000000"/>
          <w:sz w:val="20"/>
          <w:szCs w:val="20"/>
          <w:shd w:val="clear" w:color="auto" w:fill="FFFFFF"/>
        </w:rPr>
        <w:t xml:space="preserve">Mai come quest’anno </w:t>
      </w:r>
      <w:r w:rsidRPr="00A7068D">
        <w:rPr>
          <w:rFonts w:ascii="Verdana" w:eastAsia="Times New Roman" w:hAnsi="Verdana" w:cs="Times New Roman"/>
          <w:i/>
          <w:iCs/>
          <w:color w:val="000000"/>
          <w:sz w:val="20"/>
          <w:szCs w:val="20"/>
          <w:shd w:val="clear" w:color="auto" w:fill="FFFFFF"/>
        </w:rPr>
        <w:t>Play conferma e rafforza il suo ruolo di evento leader in Italia</w:t>
      </w:r>
      <w:r w:rsidRPr="00EB6593">
        <w:rPr>
          <w:rFonts w:ascii="Verdana" w:eastAsia="Times New Roman" w:hAnsi="Verdana" w:cs="Times New Roman"/>
          <w:i/>
          <w:iCs/>
          <w:color w:val="000000"/>
          <w:sz w:val="20"/>
          <w:szCs w:val="20"/>
          <w:shd w:val="clear" w:color="auto" w:fill="FFFFFF"/>
        </w:rPr>
        <w:t xml:space="preserve">: abbiamo utilizzato e sfruttato tutti gli spazi </w:t>
      </w:r>
      <w:r w:rsidR="00EB6593" w:rsidRPr="00EB6593">
        <w:rPr>
          <w:rFonts w:ascii="Verdana" w:eastAsia="Times New Roman" w:hAnsi="Verdana" w:cs="Times New Roman"/>
          <w:i/>
          <w:iCs/>
          <w:color w:val="000000"/>
          <w:sz w:val="20"/>
          <w:szCs w:val="20"/>
        </w:rPr>
        <w:t xml:space="preserve">a disposizione di </w:t>
      </w:r>
      <w:proofErr w:type="spellStart"/>
      <w:r w:rsidR="00EB6593" w:rsidRPr="00EB6593">
        <w:rPr>
          <w:rFonts w:ascii="Verdana" w:eastAsia="Times New Roman" w:hAnsi="Verdana" w:cs="Times New Roman"/>
          <w:i/>
          <w:iCs/>
          <w:color w:val="000000"/>
          <w:sz w:val="20"/>
          <w:szCs w:val="20"/>
        </w:rPr>
        <w:t>Modenafiere</w:t>
      </w:r>
      <w:proofErr w:type="spellEnd"/>
      <w:r w:rsidR="00EB6593" w:rsidRPr="00EB6593">
        <w:rPr>
          <w:rFonts w:ascii="Verdana" w:eastAsia="Times New Roman" w:hAnsi="Verdana" w:cs="Times New Roman"/>
          <w:i/>
          <w:iCs/>
          <w:color w:val="000000"/>
          <w:sz w:val="20"/>
          <w:szCs w:val="20"/>
        </w:rPr>
        <w:t xml:space="preserve">, con </w:t>
      </w:r>
      <w:r w:rsidR="00EB6593" w:rsidRPr="001137D4">
        <w:rPr>
          <w:rFonts w:ascii="Verdana" w:eastAsia="Times New Roman" w:hAnsi="Verdana" w:cs="Times New Roman"/>
          <w:i/>
          <w:iCs/>
          <w:color w:val="000000"/>
          <w:sz w:val="20"/>
          <w:szCs w:val="20"/>
        </w:rPr>
        <w:t>2</w:t>
      </w:r>
      <w:r w:rsidR="00EB6593" w:rsidRPr="00EB6593">
        <w:rPr>
          <w:rFonts w:ascii="Verdana" w:eastAsia="Times New Roman" w:hAnsi="Verdana" w:cs="Times New Roman"/>
          <w:i/>
          <w:iCs/>
          <w:color w:val="000000"/>
          <w:sz w:val="20"/>
          <w:szCs w:val="20"/>
        </w:rPr>
        <w:t>8</w:t>
      </w:r>
      <w:r w:rsidR="00EB6593" w:rsidRPr="001137D4">
        <w:rPr>
          <w:rFonts w:ascii="Verdana" w:eastAsia="Times New Roman" w:hAnsi="Verdana" w:cs="Times New Roman"/>
          <w:i/>
          <w:iCs/>
          <w:color w:val="000000"/>
          <w:sz w:val="20"/>
          <w:szCs w:val="20"/>
        </w:rPr>
        <w:t xml:space="preserve">mila metri quadri di superficie espositiva </w:t>
      </w:r>
      <w:r w:rsidR="00EB6593" w:rsidRPr="00EB6593">
        <w:rPr>
          <w:rFonts w:ascii="Verdana" w:eastAsia="Times New Roman" w:hAnsi="Verdana" w:cs="Times New Roman"/>
          <w:i/>
          <w:iCs/>
          <w:color w:val="000000"/>
          <w:sz w:val="20"/>
          <w:szCs w:val="20"/>
        </w:rPr>
        <w:t>per oltre 200 espositori</w:t>
      </w:r>
      <w:r w:rsidR="00EB6593" w:rsidRPr="001137D4">
        <w:rPr>
          <w:rFonts w:ascii="Verdana" w:eastAsia="Times New Roman" w:hAnsi="Verdana" w:cs="Times New Roman"/>
          <w:i/>
          <w:iCs/>
          <w:color w:val="000000"/>
          <w:sz w:val="20"/>
          <w:szCs w:val="20"/>
        </w:rPr>
        <w:t>, sforato il tetto de</w:t>
      </w:r>
      <w:r w:rsidR="00EB6593" w:rsidRPr="00EB6593">
        <w:rPr>
          <w:rFonts w:ascii="Verdana" w:eastAsia="Times New Roman" w:hAnsi="Verdana" w:cs="Times New Roman"/>
          <w:i/>
          <w:iCs/>
          <w:color w:val="000000"/>
          <w:sz w:val="20"/>
          <w:szCs w:val="20"/>
        </w:rPr>
        <w:t>gli 800</w:t>
      </w:r>
      <w:r w:rsidR="00EB6593" w:rsidRPr="001137D4">
        <w:rPr>
          <w:rFonts w:ascii="Verdana" w:eastAsia="Times New Roman" w:hAnsi="Verdana" w:cs="Times New Roman"/>
          <w:i/>
          <w:iCs/>
          <w:color w:val="000000"/>
          <w:sz w:val="20"/>
          <w:szCs w:val="20"/>
        </w:rPr>
        <w:t xml:space="preserve"> eventi in tre giorni, </w:t>
      </w:r>
      <w:r w:rsidR="00EB6593" w:rsidRPr="00EB6593">
        <w:rPr>
          <w:rFonts w:ascii="Verdana" w:eastAsia="Times New Roman" w:hAnsi="Verdana" w:cs="Times New Roman"/>
          <w:i/>
          <w:iCs/>
          <w:color w:val="000000"/>
          <w:sz w:val="20"/>
          <w:szCs w:val="20"/>
        </w:rPr>
        <w:t xml:space="preserve">accolto oltre </w:t>
      </w:r>
      <w:r w:rsidR="00EB6593" w:rsidRPr="001137D4">
        <w:rPr>
          <w:rFonts w:ascii="Verdana" w:eastAsia="Times New Roman" w:hAnsi="Verdana" w:cs="Times New Roman"/>
          <w:i/>
          <w:iCs/>
          <w:color w:val="000000"/>
          <w:sz w:val="20"/>
          <w:szCs w:val="20"/>
        </w:rPr>
        <w:t>4</w:t>
      </w:r>
      <w:r w:rsidR="00EB6593" w:rsidRPr="00EB6593">
        <w:rPr>
          <w:rFonts w:ascii="Verdana" w:eastAsia="Times New Roman" w:hAnsi="Verdana" w:cs="Times New Roman"/>
          <w:i/>
          <w:iCs/>
          <w:color w:val="000000"/>
          <w:sz w:val="20"/>
          <w:szCs w:val="20"/>
        </w:rPr>
        <w:t>5</w:t>
      </w:r>
      <w:r w:rsidR="00EB6593" w:rsidRPr="001137D4">
        <w:rPr>
          <w:rFonts w:ascii="Verdana" w:eastAsia="Times New Roman" w:hAnsi="Verdana" w:cs="Times New Roman"/>
          <w:i/>
          <w:iCs/>
          <w:color w:val="000000"/>
          <w:sz w:val="20"/>
          <w:szCs w:val="20"/>
        </w:rPr>
        <w:t>mila presenze</w:t>
      </w:r>
      <w:r w:rsidR="00EB6593" w:rsidRPr="00EB6593">
        <w:rPr>
          <w:rFonts w:ascii="Verdana" w:eastAsia="Times New Roman" w:hAnsi="Verdana" w:cs="Times New Roman"/>
          <w:i/>
          <w:iCs/>
          <w:color w:val="000000"/>
          <w:sz w:val="20"/>
          <w:szCs w:val="20"/>
        </w:rPr>
        <w:t xml:space="preserve"> e </w:t>
      </w:r>
      <w:r w:rsidR="00EB6593">
        <w:rPr>
          <w:rFonts w:ascii="Verdana" w:eastAsia="Times New Roman" w:hAnsi="Verdana" w:cs="Times New Roman"/>
          <w:i/>
          <w:iCs/>
          <w:color w:val="000000"/>
          <w:sz w:val="20"/>
          <w:szCs w:val="20"/>
        </w:rPr>
        <w:t>10</w:t>
      </w:r>
      <w:r w:rsidR="00EB6593" w:rsidRPr="001137D4">
        <w:rPr>
          <w:rFonts w:ascii="Verdana" w:eastAsia="Times New Roman" w:hAnsi="Verdana" w:cs="Times New Roman"/>
          <w:i/>
          <w:iCs/>
          <w:color w:val="000000"/>
          <w:sz w:val="20"/>
          <w:szCs w:val="20"/>
        </w:rPr>
        <w:t>0 classi in visita</w:t>
      </w:r>
      <w:r w:rsidR="00EB6593" w:rsidRPr="00EB6593">
        <w:rPr>
          <w:rFonts w:ascii="Verdana" w:eastAsia="Times New Roman" w:hAnsi="Verdana" w:cs="Times New Roman"/>
          <w:i/>
          <w:iCs/>
          <w:color w:val="000000"/>
          <w:sz w:val="20"/>
          <w:szCs w:val="20"/>
        </w:rPr>
        <w:t>.</w:t>
      </w:r>
      <w:r w:rsidR="00EB6593" w:rsidRPr="00EB6593">
        <w:rPr>
          <w:rFonts w:ascii="Verdana" w:eastAsia="Times New Roman" w:hAnsi="Verdana" w:cs="Times New Roman"/>
          <w:i/>
          <w:iCs/>
          <w:color w:val="000000"/>
          <w:sz w:val="20"/>
          <w:szCs w:val="20"/>
          <w:shd w:val="clear" w:color="auto" w:fill="FFFFFF"/>
        </w:rPr>
        <w:t xml:space="preserve"> </w:t>
      </w:r>
      <w:r w:rsidRPr="00A7068D">
        <w:rPr>
          <w:rFonts w:ascii="Verdana" w:eastAsia="Times New Roman" w:hAnsi="Verdana" w:cs="Times New Roman"/>
          <w:i/>
          <w:iCs/>
          <w:color w:val="000000"/>
          <w:sz w:val="20"/>
          <w:szCs w:val="20"/>
          <w:shd w:val="clear" w:color="auto" w:fill="FFFFFF"/>
        </w:rPr>
        <w:t>A</w:t>
      </w:r>
      <w:r w:rsidRPr="00A7068D">
        <w:rPr>
          <w:rFonts w:ascii="Verdana" w:eastAsia="Times New Roman" w:hAnsi="Verdana" w:cs="Times New Roman"/>
          <w:i/>
          <w:iCs/>
          <w:color w:val="000000"/>
          <w:sz w:val="20"/>
          <w:szCs w:val="20"/>
        </w:rPr>
        <w:t xml:space="preserve"> </w:t>
      </w:r>
      <w:r w:rsidRPr="00A7068D">
        <w:rPr>
          <w:rFonts w:ascii="Verdana" w:eastAsia="Times New Roman" w:hAnsi="Verdana" w:cs="Times New Roman"/>
          <w:i/>
          <w:iCs/>
          <w:color w:val="000000"/>
          <w:sz w:val="20"/>
          <w:szCs w:val="20"/>
          <w:shd w:val="clear" w:color="auto" w:fill="FFFFFF"/>
        </w:rPr>
        <w:t>ciò va aggiunto che da tempo la maggior parte degli editori di giochi più importanti puntano su Play per incontrare gli appassionati e, sempre più spesso, presentare in anteprima le loro novità: un</w:t>
      </w:r>
      <w:r w:rsidRPr="00A7068D">
        <w:rPr>
          <w:rFonts w:ascii="Verdana" w:eastAsia="Times New Roman" w:hAnsi="Verdana" w:cs="Times New Roman"/>
          <w:i/>
          <w:iCs/>
          <w:color w:val="000000"/>
          <w:sz w:val="20"/>
          <w:szCs w:val="20"/>
        </w:rPr>
        <w:t xml:space="preserve"> </w:t>
      </w:r>
      <w:r w:rsidRPr="00A7068D">
        <w:rPr>
          <w:rFonts w:ascii="Verdana" w:eastAsia="Times New Roman" w:hAnsi="Verdana" w:cs="Times New Roman"/>
          <w:i/>
          <w:iCs/>
          <w:color w:val="000000"/>
          <w:sz w:val="20"/>
          <w:szCs w:val="20"/>
          <w:shd w:val="clear" w:color="auto" w:fill="FFFFFF"/>
        </w:rPr>
        <w:t>chiaro indice di qualità e maturità della manifestazione"</w:t>
      </w:r>
      <w:r w:rsidRPr="00A7068D">
        <w:rPr>
          <w:rFonts w:ascii="Verdana" w:eastAsia="Times New Roman" w:hAnsi="Verdana" w:cs="Times New Roman"/>
          <w:color w:val="000000"/>
          <w:sz w:val="20"/>
          <w:szCs w:val="20"/>
          <w:shd w:val="clear" w:color="auto" w:fill="FFFFFF"/>
        </w:rPr>
        <w:t xml:space="preserve"> ha sottolineato </w:t>
      </w:r>
      <w:r w:rsidR="00EB6593">
        <w:rPr>
          <w:rFonts w:ascii="Verdana" w:eastAsia="Times New Roman" w:hAnsi="Verdana" w:cs="Times New Roman"/>
          <w:color w:val="000000"/>
          <w:sz w:val="20"/>
          <w:szCs w:val="20"/>
          <w:shd w:val="clear" w:color="auto" w:fill="FFFFFF"/>
        </w:rPr>
        <w:t>l’AD</w:t>
      </w:r>
      <w:r w:rsidRPr="00A7068D">
        <w:rPr>
          <w:rFonts w:ascii="Verdana" w:eastAsia="Times New Roman" w:hAnsi="Verdana" w:cs="Times New Roman"/>
          <w:color w:val="000000"/>
          <w:sz w:val="20"/>
          <w:szCs w:val="20"/>
          <w:shd w:val="clear" w:color="auto" w:fill="FFFFFF"/>
        </w:rPr>
        <w:t xml:space="preserve"> di </w:t>
      </w:r>
      <w:proofErr w:type="spellStart"/>
      <w:r w:rsidRPr="00A7068D">
        <w:rPr>
          <w:rFonts w:ascii="Verdana" w:eastAsia="Times New Roman" w:hAnsi="Verdana" w:cs="Times New Roman"/>
          <w:color w:val="000000"/>
          <w:sz w:val="20"/>
          <w:szCs w:val="20"/>
          <w:shd w:val="clear" w:color="auto" w:fill="FFFFFF"/>
        </w:rPr>
        <w:t>ModenaFiere</w:t>
      </w:r>
      <w:proofErr w:type="spellEnd"/>
      <w:r w:rsidRPr="00A7068D">
        <w:rPr>
          <w:rFonts w:ascii="Verdana" w:eastAsia="Times New Roman" w:hAnsi="Verdana" w:cs="Times New Roman"/>
          <w:color w:val="000000"/>
          <w:sz w:val="20"/>
          <w:szCs w:val="20"/>
          <w:shd w:val="clear" w:color="auto" w:fill="FFFFFF"/>
        </w:rPr>
        <w:t xml:space="preserve">, </w:t>
      </w:r>
      <w:r w:rsidRPr="00A7068D">
        <w:rPr>
          <w:rFonts w:ascii="Verdana" w:eastAsia="Times New Roman" w:hAnsi="Verdana" w:cs="Times New Roman"/>
          <w:b/>
          <w:bCs/>
          <w:color w:val="000000"/>
          <w:sz w:val="20"/>
          <w:szCs w:val="20"/>
          <w:shd w:val="clear" w:color="auto" w:fill="FFFFFF"/>
        </w:rPr>
        <w:t>Marco Momoli</w:t>
      </w:r>
      <w:r w:rsidRPr="00A7068D">
        <w:rPr>
          <w:rFonts w:ascii="Verdana" w:eastAsia="Times New Roman" w:hAnsi="Verdana" w:cs="Times New Roman"/>
          <w:color w:val="000000"/>
          <w:sz w:val="20"/>
          <w:szCs w:val="20"/>
          <w:shd w:val="clear" w:color="auto" w:fill="FFFFFF"/>
        </w:rPr>
        <w:t>.</w:t>
      </w:r>
    </w:p>
    <w:p w14:paraId="7B704B86" w14:textId="77777777" w:rsidR="00A7068D" w:rsidRDefault="00A7068D" w:rsidP="00A7068D">
      <w:pPr>
        <w:rPr>
          <w:rFonts w:ascii="Times New Roman" w:eastAsia="Times New Roman" w:hAnsi="Times New Roman" w:cs="Times New Roman"/>
        </w:rPr>
      </w:pPr>
    </w:p>
    <w:p w14:paraId="2D807EDE" w14:textId="33C2C916" w:rsidR="00EB6593" w:rsidRPr="00EB6593" w:rsidRDefault="00EB6593" w:rsidP="00A215C6">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Un festival che continua ad ampliarsi, per la qualità e la quantità delle sue proposte: </w:t>
      </w:r>
      <w:r w:rsidRPr="00EB6593">
        <w:rPr>
          <w:rFonts w:ascii="Verdana" w:hAnsi="Verdana"/>
          <w:color w:val="000000"/>
          <w:sz w:val="20"/>
          <w:szCs w:val="20"/>
          <w:shd w:val="clear" w:color="auto" w:fill="FFFFFF"/>
        </w:rPr>
        <w:t>in onore del 50° ann</w:t>
      </w:r>
      <w:r>
        <w:rPr>
          <w:rFonts w:ascii="Verdana" w:hAnsi="Verdana"/>
          <w:color w:val="000000"/>
          <w:sz w:val="20"/>
          <w:szCs w:val="20"/>
          <w:shd w:val="clear" w:color="auto" w:fill="FFFFFF"/>
        </w:rPr>
        <w:t>iversario</w:t>
      </w:r>
      <w:r w:rsidRPr="00EB6593">
        <w:rPr>
          <w:rFonts w:ascii="Verdana" w:hAnsi="Verdana"/>
          <w:color w:val="000000"/>
          <w:sz w:val="20"/>
          <w:szCs w:val="20"/>
          <w:shd w:val="clear" w:color="auto" w:fill="FFFFFF"/>
        </w:rPr>
        <w:t xml:space="preserve"> della nascita di D&amp;D, un intero padiglione è stato dedicato al Gioco di Ruolo con numeri </w:t>
      </w:r>
      <w:r>
        <w:rPr>
          <w:rFonts w:ascii="Verdana" w:hAnsi="Verdana"/>
          <w:color w:val="000000"/>
          <w:sz w:val="20"/>
          <w:szCs w:val="20"/>
          <w:shd w:val="clear" w:color="auto" w:fill="FFFFFF"/>
        </w:rPr>
        <w:t>eccezionali. S</w:t>
      </w:r>
      <w:r w:rsidRPr="00EB6593">
        <w:rPr>
          <w:rFonts w:ascii="Verdana" w:hAnsi="Verdana"/>
          <w:color w:val="000000"/>
          <w:sz w:val="20"/>
          <w:szCs w:val="20"/>
          <w:shd w:val="clear" w:color="auto" w:fill="FFFFFF"/>
        </w:rPr>
        <w:t xml:space="preserve">ono stati più di 90 i tavoli ospitati </w:t>
      </w:r>
      <w:r>
        <w:rPr>
          <w:rFonts w:ascii="Verdana" w:hAnsi="Verdana"/>
          <w:color w:val="000000"/>
          <w:sz w:val="20"/>
          <w:szCs w:val="20"/>
          <w:shd w:val="clear" w:color="auto" w:fill="FFFFFF"/>
        </w:rPr>
        <w:t xml:space="preserve">solo in quest’area, </w:t>
      </w:r>
      <w:r w:rsidRPr="00EB6593">
        <w:rPr>
          <w:rFonts w:ascii="Verdana" w:hAnsi="Verdana"/>
          <w:color w:val="000000"/>
          <w:sz w:val="20"/>
          <w:szCs w:val="20"/>
          <w:shd w:val="clear" w:color="auto" w:fill="FFFFFF"/>
        </w:rPr>
        <w:t xml:space="preserve">che ha visto la presenza di 40 editori tra </w:t>
      </w:r>
      <w:proofErr w:type="spellStart"/>
      <w:r w:rsidRPr="00EB6593">
        <w:rPr>
          <w:rFonts w:ascii="Verdana" w:hAnsi="Verdana"/>
          <w:color w:val="000000"/>
          <w:sz w:val="20"/>
          <w:szCs w:val="20"/>
          <w:shd w:val="clear" w:color="auto" w:fill="FFFFFF"/>
        </w:rPr>
        <w:t>GdR</w:t>
      </w:r>
      <w:proofErr w:type="spellEnd"/>
      <w:r w:rsidRPr="00EB6593">
        <w:rPr>
          <w:rFonts w:ascii="Verdana" w:hAnsi="Verdana"/>
          <w:color w:val="000000"/>
          <w:sz w:val="20"/>
          <w:szCs w:val="20"/>
          <w:shd w:val="clear" w:color="auto" w:fill="FFFFFF"/>
        </w:rPr>
        <w:t xml:space="preserve"> e </w:t>
      </w:r>
      <w:proofErr w:type="spellStart"/>
      <w:r w:rsidRPr="00EB6593">
        <w:rPr>
          <w:rFonts w:ascii="Verdana" w:hAnsi="Verdana"/>
          <w:color w:val="000000"/>
          <w:sz w:val="20"/>
          <w:szCs w:val="20"/>
          <w:shd w:val="clear" w:color="auto" w:fill="FFFFFF"/>
        </w:rPr>
        <w:t>Librogame</w:t>
      </w:r>
      <w:proofErr w:type="spellEnd"/>
      <w:r w:rsidR="00A215C6">
        <w:rPr>
          <w:rFonts w:ascii="Verdana" w:hAnsi="Verdana"/>
          <w:color w:val="000000"/>
          <w:sz w:val="20"/>
          <w:szCs w:val="20"/>
          <w:shd w:val="clear" w:color="auto" w:fill="FFFFFF"/>
        </w:rPr>
        <w:t xml:space="preserve">, con </w:t>
      </w:r>
      <w:r w:rsidRPr="00EB6593">
        <w:rPr>
          <w:rFonts w:ascii="Verdana" w:hAnsi="Verdana"/>
          <w:color w:val="000000"/>
          <w:sz w:val="20"/>
          <w:szCs w:val="20"/>
          <w:shd w:val="clear" w:color="auto" w:fill="FFFFFF"/>
        </w:rPr>
        <w:t xml:space="preserve">oltre 80 realtà tra associazioni, </w:t>
      </w:r>
      <w:proofErr w:type="spellStart"/>
      <w:r w:rsidRPr="00EB6593">
        <w:rPr>
          <w:rFonts w:ascii="Verdana" w:hAnsi="Verdana"/>
          <w:color w:val="000000"/>
          <w:sz w:val="20"/>
          <w:szCs w:val="20"/>
          <w:shd w:val="clear" w:color="auto" w:fill="FFFFFF"/>
        </w:rPr>
        <w:t>content</w:t>
      </w:r>
      <w:proofErr w:type="spellEnd"/>
      <w:r w:rsidRPr="00EB6593">
        <w:rPr>
          <w:rFonts w:ascii="Verdana" w:hAnsi="Verdana"/>
          <w:color w:val="000000"/>
          <w:sz w:val="20"/>
          <w:szCs w:val="20"/>
          <w:shd w:val="clear" w:color="auto" w:fill="FFFFFF"/>
        </w:rPr>
        <w:t xml:space="preserve"> creator, master e autori indipendenti</w:t>
      </w:r>
      <w:r w:rsidR="00A215C6">
        <w:rPr>
          <w:rFonts w:ascii="Verdana" w:hAnsi="Verdana"/>
          <w:color w:val="000000"/>
          <w:sz w:val="20"/>
          <w:szCs w:val="20"/>
          <w:shd w:val="clear" w:color="auto" w:fill="FFFFFF"/>
        </w:rPr>
        <w:t xml:space="preserve">. </w:t>
      </w:r>
      <w:r w:rsidRPr="00EB6593">
        <w:rPr>
          <w:rFonts w:ascii="Verdana" w:hAnsi="Verdana"/>
          <w:color w:val="000000"/>
          <w:sz w:val="20"/>
          <w:szCs w:val="20"/>
          <w:shd w:val="clear" w:color="auto" w:fill="FFFFFF"/>
        </w:rPr>
        <w:t xml:space="preserve">I 10 Live Show che si sono tenuti nella zona </w:t>
      </w:r>
      <w:proofErr w:type="spellStart"/>
      <w:r w:rsidRPr="00EB6593">
        <w:rPr>
          <w:rFonts w:ascii="Verdana" w:hAnsi="Verdana"/>
          <w:color w:val="000000"/>
          <w:sz w:val="20"/>
          <w:szCs w:val="20"/>
          <w:shd w:val="clear" w:color="auto" w:fill="FFFFFF"/>
        </w:rPr>
        <w:t>Actual</w:t>
      </w:r>
      <w:proofErr w:type="spellEnd"/>
      <w:r w:rsidRPr="00EB6593">
        <w:rPr>
          <w:rFonts w:ascii="Verdana" w:hAnsi="Verdana"/>
          <w:color w:val="000000"/>
          <w:sz w:val="20"/>
          <w:szCs w:val="20"/>
          <w:shd w:val="clear" w:color="auto" w:fill="FFFFFF"/>
        </w:rPr>
        <w:t xml:space="preserve"> Play sono stati ripresi per un totale di oltre 16 ore di gioco live. Fondamentale la presenza di oltre 10 ospiti internazionali e 50 nazionali. </w:t>
      </w:r>
    </w:p>
    <w:p w14:paraId="358FD4FA" w14:textId="77777777" w:rsidR="00EB6593" w:rsidRPr="00EB6593" w:rsidRDefault="00EB6593" w:rsidP="00A215C6">
      <w:pPr>
        <w:jc w:val="both"/>
        <w:rPr>
          <w:rFonts w:ascii="Verdana" w:hAnsi="Verdana"/>
          <w:color w:val="000000"/>
          <w:sz w:val="20"/>
          <w:szCs w:val="20"/>
          <w:shd w:val="clear" w:color="auto" w:fill="FFFFFF"/>
        </w:rPr>
      </w:pPr>
    </w:p>
    <w:p w14:paraId="0AE75782" w14:textId="026402AB" w:rsidR="00EB6593" w:rsidRDefault="00A215C6" w:rsidP="00A215C6">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Un debutto importante è stato il padiglione riservato a “Gioc</w:t>
      </w:r>
      <w:r w:rsidR="00F76E06">
        <w:rPr>
          <w:rFonts w:ascii="Verdana" w:hAnsi="Verdana"/>
          <w:color w:val="000000"/>
          <w:sz w:val="20"/>
          <w:szCs w:val="20"/>
          <w:shd w:val="clear" w:color="auto" w:fill="FFFFFF"/>
        </w:rPr>
        <w:t>hi Scientifici</w:t>
      </w:r>
      <w:r>
        <w:rPr>
          <w:rFonts w:ascii="Verdana" w:hAnsi="Verdana"/>
          <w:color w:val="000000"/>
          <w:sz w:val="20"/>
          <w:szCs w:val="20"/>
          <w:shd w:val="clear" w:color="auto" w:fill="FFFFFF"/>
        </w:rPr>
        <w:t>”: qui</w:t>
      </w:r>
      <w:r w:rsidR="00EB6593" w:rsidRPr="00EB6593">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hanno presentato le loro proposte con </w:t>
      </w:r>
      <w:r w:rsidRPr="00EB6593">
        <w:rPr>
          <w:rFonts w:ascii="Verdana" w:hAnsi="Verdana"/>
          <w:color w:val="000000"/>
          <w:sz w:val="20"/>
          <w:szCs w:val="20"/>
          <w:shd w:val="clear" w:color="auto" w:fill="FFFFFF"/>
        </w:rPr>
        <w:t xml:space="preserve">giochi innovativi sviluppati </w:t>
      </w:r>
      <w:r>
        <w:rPr>
          <w:rFonts w:ascii="Verdana" w:hAnsi="Verdana"/>
          <w:color w:val="000000"/>
          <w:sz w:val="20"/>
          <w:szCs w:val="20"/>
          <w:shd w:val="clear" w:color="auto" w:fill="FFFFFF"/>
        </w:rPr>
        <w:t xml:space="preserve">ad hoc </w:t>
      </w:r>
      <w:r w:rsidR="00EB6593" w:rsidRPr="00EB6593">
        <w:rPr>
          <w:rFonts w:ascii="Verdana" w:hAnsi="Verdana"/>
          <w:color w:val="000000"/>
          <w:sz w:val="20"/>
          <w:szCs w:val="20"/>
          <w:shd w:val="clear" w:color="auto" w:fill="FFFFFF"/>
        </w:rPr>
        <w:t>10 prestigiosi Atenei italian</w:t>
      </w:r>
      <w:r>
        <w:rPr>
          <w:rFonts w:ascii="Verdana" w:hAnsi="Verdana"/>
          <w:color w:val="000000"/>
          <w:sz w:val="20"/>
          <w:szCs w:val="20"/>
          <w:shd w:val="clear" w:color="auto" w:fill="FFFFFF"/>
        </w:rPr>
        <w:t>i</w:t>
      </w:r>
      <w:r w:rsidR="00EB6593" w:rsidRPr="00EB6593">
        <w:rPr>
          <w:rFonts w:ascii="Verdana" w:hAnsi="Verdana"/>
          <w:color w:val="000000"/>
          <w:sz w:val="20"/>
          <w:szCs w:val="20"/>
          <w:shd w:val="clear" w:color="auto" w:fill="FFFFFF"/>
        </w:rPr>
        <w:t xml:space="preserve"> e internazionali</w:t>
      </w:r>
      <w:r>
        <w:rPr>
          <w:rFonts w:ascii="Verdana" w:hAnsi="Verdana"/>
          <w:color w:val="000000"/>
          <w:sz w:val="20"/>
          <w:szCs w:val="20"/>
          <w:shd w:val="clear" w:color="auto" w:fill="FFFFFF"/>
        </w:rPr>
        <w:t xml:space="preserve"> e</w:t>
      </w:r>
      <w:r w:rsidR="00EB6593" w:rsidRPr="00EB6593">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cinque</w:t>
      </w:r>
      <w:r w:rsidR="00EB6593" w:rsidRPr="00EB6593">
        <w:rPr>
          <w:rFonts w:ascii="Verdana" w:hAnsi="Verdana"/>
          <w:color w:val="000000"/>
          <w:sz w:val="20"/>
          <w:szCs w:val="20"/>
          <w:shd w:val="clear" w:color="auto" w:fill="FFFFFF"/>
        </w:rPr>
        <w:t xml:space="preserve"> Istituti di </w:t>
      </w:r>
      <w:r w:rsidR="00DA7BC7">
        <w:rPr>
          <w:rFonts w:ascii="Verdana" w:hAnsi="Verdana"/>
          <w:color w:val="000000"/>
          <w:sz w:val="20"/>
          <w:szCs w:val="20"/>
          <w:shd w:val="clear" w:color="auto" w:fill="FFFFFF"/>
        </w:rPr>
        <w:t>r</w:t>
      </w:r>
      <w:r w:rsidR="00EB6593" w:rsidRPr="00EB6593">
        <w:rPr>
          <w:rFonts w:ascii="Verdana" w:hAnsi="Verdana"/>
          <w:color w:val="000000"/>
          <w:sz w:val="20"/>
          <w:szCs w:val="20"/>
          <w:shd w:val="clear" w:color="auto" w:fill="FFFFFF"/>
        </w:rPr>
        <w:t xml:space="preserve">icerca scientifica e storica, </w:t>
      </w:r>
      <w:r>
        <w:rPr>
          <w:rFonts w:ascii="Verdana" w:hAnsi="Verdana"/>
          <w:color w:val="000000"/>
          <w:sz w:val="20"/>
          <w:szCs w:val="20"/>
          <w:shd w:val="clear" w:color="auto" w:fill="FFFFFF"/>
        </w:rPr>
        <w:t xml:space="preserve">coinvolgendo </w:t>
      </w:r>
      <w:r w:rsidR="00EB6593" w:rsidRPr="00EB6593">
        <w:rPr>
          <w:rFonts w:ascii="Verdana" w:hAnsi="Verdana"/>
          <w:color w:val="000000"/>
          <w:sz w:val="20"/>
          <w:szCs w:val="20"/>
          <w:shd w:val="clear" w:color="auto" w:fill="FFFFFF"/>
        </w:rPr>
        <w:t>oltre 40 docenti universitari</w:t>
      </w:r>
      <w:r>
        <w:rPr>
          <w:rFonts w:ascii="Verdana" w:hAnsi="Verdana"/>
          <w:color w:val="000000"/>
          <w:sz w:val="20"/>
          <w:szCs w:val="20"/>
          <w:shd w:val="clear" w:color="auto" w:fill="FFFFFF"/>
        </w:rPr>
        <w:t xml:space="preserve"> e </w:t>
      </w:r>
      <w:r w:rsidR="00EB6593" w:rsidRPr="00EB6593">
        <w:rPr>
          <w:rFonts w:ascii="Verdana" w:hAnsi="Verdana"/>
          <w:color w:val="000000"/>
          <w:sz w:val="20"/>
          <w:szCs w:val="20"/>
          <w:shd w:val="clear" w:color="auto" w:fill="FFFFFF"/>
        </w:rPr>
        <w:t>più di 200 tra studenti universitari, dottorandi e assegnisti. Nel padiglione si sono tenuti oltre 20 incontri o laboratori dedicati al rapporto tra gioco e istruzione, cui si sono affiancati oltre 80 eventi</w:t>
      </w:r>
      <w:r>
        <w:rPr>
          <w:rFonts w:ascii="Verdana" w:hAnsi="Verdana"/>
          <w:color w:val="000000"/>
          <w:sz w:val="20"/>
          <w:szCs w:val="20"/>
          <w:shd w:val="clear" w:color="auto" w:fill="FFFFFF"/>
        </w:rPr>
        <w:t>.</w:t>
      </w:r>
    </w:p>
    <w:p w14:paraId="017D19D3" w14:textId="77777777" w:rsidR="00EB6593" w:rsidRPr="00A7068D" w:rsidRDefault="00EB6593" w:rsidP="00A7068D">
      <w:pPr>
        <w:rPr>
          <w:rFonts w:ascii="Times New Roman" w:eastAsia="Times New Roman" w:hAnsi="Times New Roman" w:cs="Times New Roman"/>
        </w:rPr>
      </w:pPr>
    </w:p>
    <w:p w14:paraId="1E0E4114" w14:textId="01BC090D" w:rsidR="00A7068D" w:rsidRPr="00A7068D" w:rsidRDefault="00A7068D" w:rsidP="00A7068D">
      <w:pPr>
        <w:jc w:val="both"/>
        <w:rPr>
          <w:rFonts w:ascii="Times New Roman" w:eastAsia="Times New Roman" w:hAnsi="Times New Roman" w:cs="Times New Roman"/>
        </w:rPr>
      </w:pPr>
      <w:r w:rsidRPr="00A7068D">
        <w:rPr>
          <w:rFonts w:ascii="Verdana" w:eastAsia="Times New Roman" w:hAnsi="Verdana" w:cs="Times New Roman"/>
          <w:i/>
          <w:iCs/>
          <w:color w:val="000000"/>
          <w:sz w:val="20"/>
          <w:szCs w:val="20"/>
          <w:shd w:val="clear" w:color="auto" w:fill="FFFFFF"/>
        </w:rPr>
        <w:t>“Attraverso il gioco la gente si diverte e</w:t>
      </w:r>
      <w:r w:rsidRPr="00A7068D">
        <w:rPr>
          <w:rFonts w:ascii="Verdana" w:eastAsia="Times New Roman" w:hAnsi="Verdana" w:cs="Times New Roman"/>
          <w:color w:val="000000"/>
          <w:sz w:val="20"/>
          <w:szCs w:val="20"/>
          <w:shd w:val="clear" w:color="auto" w:fill="FFFFFF"/>
        </w:rPr>
        <w:t xml:space="preserve"> </w:t>
      </w:r>
      <w:r w:rsidRPr="00A7068D">
        <w:rPr>
          <w:rFonts w:ascii="Verdana" w:eastAsia="Times New Roman" w:hAnsi="Verdana" w:cs="Times New Roman"/>
          <w:i/>
          <w:iCs/>
          <w:color w:val="000000"/>
          <w:sz w:val="20"/>
          <w:szCs w:val="20"/>
          <w:shd w:val="clear" w:color="auto" w:fill="FFFFFF"/>
        </w:rPr>
        <w:t xml:space="preserve">apprende - </w:t>
      </w:r>
      <w:r w:rsidRPr="00A7068D">
        <w:rPr>
          <w:rFonts w:ascii="Verdana" w:eastAsia="Times New Roman" w:hAnsi="Verdana" w:cs="Times New Roman"/>
          <w:color w:val="000000"/>
          <w:sz w:val="20"/>
          <w:szCs w:val="20"/>
          <w:shd w:val="clear" w:color="auto" w:fill="FFFFFF"/>
        </w:rPr>
        <w:t xml:space="preserve">specifica </w:t>
      </w:r>
      <w:r w:rsidRPr="00A7068D">
        <w:rPr>
          <w:rFonts w:ascii="Verdana" w:eastAsia="Times New Roman" w:hAnsi="Verdana" w:cs="Times New Roman"/>
          <w:b/>
          <w:bCs/>
          <w:color w:val="000000"/>
          <w:sz w:val="20"/>
          <w:szCs w:val="20"/>
          <w:shd w:val="clear" w:color="auto" w:fill="FFFFFF"/>
        </w:rPr>
        <w:t>Andrea Ligabue</w:t>
      </w:r>
      <w:r w:rsidRPr="00A7068D">
        <w:rPr>
          <w:rFonts w:ascii="Verdana" w:eastAsia="Times New Roman" w:hAnsi="Verdana" w:cs="Times New Roman"/>
          <w:color w:val="000000"/>
          <w:sz w:val="20"/>
          <w:szCs w:val="20"/>
          <w:shd w:val="clear" w:color="auto" w:fill="FFFFFF"/>
        </w:rPr>
        <w:t xml:space="preserve">, direttore artistico del festival - </w:t>
      </w:r>
      <w:r w:rsidRPr="00A7068D">
        <w:rPr>
          <w:rFonts w:ascii="Verdana" w:eastAsia="Times New Roman" w:hAnsi="Verdana" w:cs="Times New Roman"/>
          <w:i/>
          <w:iCs/>
          <w:color w:val="000000"/>
          <w:sz w:val="20"/>
          <w:szCs w:val="20"/>
          <w:shd w:val="clear" w:color="auto" w:fill="FFFFFF"/>
        </w:rPr>
        <w:t>La grande partecipazione a Play di realtà del mondo accademico e della ricerca - sono occasioni per riflettere attraverso il gioco su temi di grande attualità: l’integrazione, i rapporti sociali e anche la crisi climatica. Con Play vogliamo fare conoscere a più gente possibile la potenza educativa del gioco e direi che il nostro obiettivo è stato raggiunto, come dimostra la grande partecipazione delle scuole, che in questi giorni hanno portato in visita oltre 2.000 studenti”.</w:t>
      </w:r>
      <w:r w:rsidRPr="00A7068D">
        <w:rPr>
          <w:rFonts w:ascii="Verdana" w:eastAsia="Times New Roman" w:hAnsi="Verdana" w:cs="Times New Roman"/>
          <w:color w:val="000000"/>
          <w:sz w:val="20"/>
          <w:szCs w:val="20"/>
          <w:shd w:val="clear" w:color="auto" w:fill="FFFFFF"/>
        </w:rPr>
        <w:t> </w:t>
      </w:r>
    </w:p>
    <w:p w14:paraId="23E3573C" w14:textId="77777777" w:rsidR="00A7068D" w:rsidRPr="00A7068D" w:rsidRDefault="00A7068D" w:rsidP="00A7068D">
      <w:pPr>
        <w:rPr>
          <w:rFonts w:ascii="Times New Roman" w:eastAsia="Times New Roman" w:hAnsi="Times New Roman" w:cs="Times New Roman"/>
        </w:rPr>
      </w:pPr>
    </w:p>
    <w:p w14:paraId="663B2302" w14:textId="77777777" w:rsidR="003908B0" w:rsidRDefault="003908B0" w:rsidP="003908B0">
      <w:pPr>
        <w:jc w:val="both"/>
        <w:rPr>
          <w:rFonts w:ascii="Verdana" w:eastAsia="Verdana" w:hAnsi="Verdana" w:cs="Verdana"/>
          <w:b/>
          <w:bCs/>
          <w:sz w:val="20"/>
          <w:szCs w:val="20"/>
        </w:rPr>
      </w:pPr>
      <w:r>
        <w:rPr>
          <w:rFonts w:ascii="Verdana" w:hAnsi="Verdana"/>
          <w:b/>
          <w:bCs/>
          <w:sz w:val="20"/>
          <w:szCs w:val="20"/>
        </w:rPr>
        <w:t xml:space="preserve">Ufficio stampa </w:t>
      </w:r>
      <w:proofErr w:type="spellStart"/>
      <w:r>
        <w:rPr>
          <w:rFonts w:ascii="Verdana" w:hAnsi="Verdana"/>
          <w:b/>
          <w:bCs/>
          <w:sz w:val="20"/>
          <w:szCs w:val="20"/>
        </w:rPr>
        <w:t>MediaMente</w:t>
      </w:r>
      <w:proofErr w:type="spellEnd"/>
    </w:p>
    <w:p w14:paraId="05BAEF8D" w14:textId="77777777" w:rsidR="003908B0" w:rsidRPr="00D800D7" w:rsidRDefault="003908B0" w:rsidP="003908B0">
      <w:pPr>
        <w:jc w:val="both"/>
        <w:rPr>
          <w:rFonts w:ascii="Verdana" w:eastAsia="Verdana" w:hAnsi="Verdana" w:cs="Verdana"/>
          <w:sz w:val="20"/>
          <w:szCs w:val="20"/>
        </w:rPr>
      </w:pPr>
      <w:r w:rsidRPr="00D800D7">
        <w:rPr>
          <w:rFonts w:ascii="Verdana" w:hAnsi="Verdana"/>
          <w:sz w:val="20"/>
          <w:szCs w:val="20"/>
        </w:rPr>
        <w:t>Silvia Gibellini 339.8850143</w:t>
      </w:r>
    </w:p>
    <w:p w14:paraId="00EE2A08" w14:textId="1C2BA92A" w:rsidR="003908B0" w:rsidRDefault="00000000" w:rsidP="003908B0">
      <w:pPr>
        <w:jc w:val="both"/>
        <w:rPr>
          <w:rFonts w:ascii="Verdana" w:eastAsia="Verdana" w:hAnsi="Verdana" w:cs="Verdana"/>
          <w:sz w:val="20"/>
          <w:szCs w:val="20"/>
        </w:rPr>
      </w:pPr>
      <w:hyperlink r:id="rId8" w:history="1">
        <w:r w:rsidR="003908B0" w:rsidRPr="00CE66A5">
          <w:rPr>
            <w:rStyle w:val="Collegamentoipertestuale"/>
            <w:rFonts w:ascii="Verdana" w:hAnsi="Verdana"/>
            <w:sz w:val="20"/>
            <w:szCs w:val="20"/>
          </w:rPr>
          <w:t>stampa@mediamentecomunicazione.it</w:t>
        </w:r>
      </w:hyperlink>
    </w:p>
    <w:p w14:paraId="71FB082B" w14:textId="6FFABB3E" w:rsidR="003908B0" w:rsidRPr="003908B0" w:rsidRDefault="003908B0" w:rsidP="003908B0">
      <w:pPr>
        <w:jc w:val="both"/>
        <w:rPr>
          <w:rFonts w:ascii="Verdana" w:eastAsia="Verdana" w:hAnsi="Verdana" w:cs="Verdana"/>
          <w:sz w:val="20"/>
          <w:szCs w:val="20"/>
        </w:rPr>
      </w:pPr>
      <w:r w:rsidRPr="00D800D7">
        <w:rPr>
          <w:rFonts w:ascii="Verdana" w:hAnsi="Verdana" w:cs="Calibri"/>
          <w:color w:val="000000"/>
          <w:sz w:val="20"/>
          <w:szCs w:val="20"/>
        </w:rPr>
        <w:t xml:space="preserve">Marta </w:t>
      </w:r>
      <w:proofErr w:type="spellStart"/>
      <w:r w:rsidRPr="00D800D7">
        <w:rPr>
          <w:rFonts w:ascii="Verdana" w:hAnsi="Verdana" w:cs="Calibri"/>
          <w:color w:val="000000"/>
          <w:sz w:val="20"/>
          <w:szCs w:val="20"/>
        </w:rPr>
        <w:t>Sternai</w:t>
      </w:r>
      <w:proofErr w:type="spellEnd"/>
      <w:r w:rsidRPr="00D800D7">
        <w:rPr>
          <w:rFonts w:ascii="Verdana" w:hAnsi="Verdana"/>
          <w:color w:val="000000"/>
          <w:sz w:val="20"/>
          <w:szCs w:val="20"/>
        </w:rPr>
        <w:t xml:space="preserve"> </w:t>
      </w:r>
      <w:r w:rsidRPr="00D800D7">
        <w:rPr>
          <w:rFonts w:ascii="Verdana" w:hAnsi="Verdana" w:cs="Calibri"/>
          <w:color w:val="000000"/>
          <w:sz w:val="20"/>
          <w:szCs w:val="20"/>
        </w:rPr>
        <w:t>327.1578403</w:t>
      </w:r>
    </w:p>
    <w:p w14:paraId="478A985C" w14:textId="65F1E374" w:rsidR="00DC154A" w:rsidRPr="003908B0" w:rsidRDefault="003908B0" w:rsidP="00CA53F3">
      <w:pPr>
        <w:rPr>
          <w:rFonts w:ascii="Verdana" w:hAnsi="Verdana"/>
          <w:color w:val="000000"/>
          <w:sz w:val="20"/>
          <w:szCs w:val="20"/>
        </w:rPr>
      </w:pPr>
      <w:r w:rsidRPr="00D800D7">
        <w:rPr>
          <w:rFonts w:ascii="Verdana" w:hAnsi="Verdana"/>
          <w:color w:val="000000"/>
          <w:sz w:val="20"/>
          <w:szCs w:val="20"/>
        </w:rPr>
        <w:t>marta.sternai@hotmail.com</w:t>
      </w:r>
    </w:p>
    <w:sectPr w:rsidR="00DC154A" w:rsidRPr="003908B0">
      <w:headerReference w:type="even" r:id="rId9"/>
      <w:headerReference w:type="default" r:id="rId10"/>
      <w:footerReference w:type="even" r:id="rId11"/>
      <w:footerReference w:type="default" r:id="rId12"/>
      <w:headerReference w:type="first" r:id="rId13"/>
      <w:footerReference w:type="first" r:id="rId14"/>
      <w:pgSz w:w="11900" w:h="16840"/>
      <w:pgMar w:top="2800" w:right="1134" w:bottom="6" w:left="1134" w:header="0" w:footer="19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E8BA" w14:textId="77777777" w:rsidR="0022795A" w:rsidRDefault="0022795A">
      <w:r>
        <w:separator/>
      </w:r>
    </w:p>
  </w:endnote>
  <w:endnote w:type="continuationSeparator" w:id="0">
    <w:p w14:paraId="43DC03A6" w14:textId="77777777" w:rsidR="0022795A" w:rsidRDefault="0022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7820" w14:textId="77777777" w:rsidR="00DC154A" w:rsidRDefault="00DC154A">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0E26" w14:textId="69AC3AD4" w:rsidR="00DC154A" w:rsidRDefault="00763FBF">
    <w:pPr>
      <w:pBdr>
        <w:top w:val="nil"/>
        <w:left w:val="nil"/>
        <w:bottom w:val="nil"/>
        <w:right w:val="nil"/>
        <w:between w:val="nil"/>
      </w:pBdr>
      <w:tabs>
        <w:tab w:val="center" w:pos="4819"/>
        <w:tab w:val="right" w:pos="9638"/>
      </w:tabs>
      <w:rPr>
        <w:color w:val="000000"/>
      </w:rPr>
    </w:pPr>
    <w:bookmarkStart w:id="0" w:name="_heading=h.gjdgxs" w:colFirst="0" w:colLast="0"/>
    <w:bookmarkEnd w:id="0"/>
    <w:r>
      <w:rPr>
        <w:noProof/>
      </w:rPr>
      <w:drawing>
        <wp:anchor distT="0" distB="0" distL="0" distR="0" simplePos="0" relativeHeight="251665408" behindDoc="0" locked="0" layoutInCell="1" hidden="0" allowOverlap="1" wp14:anchorId="0F59B98D" wp14:editId="5737EA0B">
          <wp:simplePos x="0" y="0"/>
          <wp:positionH relativeFrom="column">
            <wp:posOffset>-720327</wp:posOffset>
          </wp:positionH>
          <wp:positionV relativeFrom="paragraph">
            <wp:posOffset>-635</wp:posOffset>
          </wp:positionV>
          <wp:extent cx="7576185" cy="1443600"/>
          <wp:effectExtent l="0" t="0" r="0" b="4445"/>
          <wp:wrapNone/>
          <wp:docPr id="843325390"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1"/>
                  <a:srcRect t="270" r="-556" b="270"/>
                  <a:stretch>
                    <a:fillRect/>
                  </a:stretch>
                </pic:blipFill>
                <pic:spPr>
                  <a:xfrm>
                    <a:off x="0" y="0"/>
                    <a:ext cx="7576185" cy="1443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6C2" w14:textId="77777777" w:rsidR="00DC154A" w:rsidRDefault="00DC154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26BB" w14:textId="77777777" w:rsidR="0022795A" w:rsidRDefault="0022795A">
      <w:r>
        <w:separator/>
      </w:r>
    </w:p>
  </w:footnote>
  <w:footnote w:type="continuationSeparator" w:id="0">
    <w:p w14:paraId="4C8CEFF3" w14:textId="77777777" w:rsidR="0022795A" w:rsidRDefault="0022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770E" w14:textId="77777777" w:rsidR="00DC154A" w:rsidRDefault="00DC154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BC64" w14:textId="77777777" w:rsidR="00DC154A" w:rsidRDefault="00000000">
    <w:pPr>
      <w:tabs>
        <w:tab w:val="center" w:pos="4819"/>
        <w:tab w:val="right" w:pos="9638"/>
      </w:tabs>
      <w:rPr>
        <w:vertAlign w:val="subscript"/>
      </w:rPr>
    </w:pPr>
    <w:r>
      <w:rPr>
        <w:noProof/>
      </w:rPr>
      <w:drawing>
        <wp:anchor distT="0" distB="0" distL="114300" distR="114300" simplePos="0" relativeHeight="251658240" behindDoc="0" locked="0" layoutInCell="1" hidden="0" allowOverlap="1" wp14:anchorId="2B5728F7" wp14:editId="49CB4414">
          <wp:simplePos x="0" y="0"/>
          <wp:positionH relativeFrom="column">
            <wp:posOffset>-720085</wp:posOffset>
          </wp:positionH>
          <wp:positionV relativeFrom="paragraph">
            <wp:posOffset>0</wp:posOffset>
          </wp:positionV>
          <wp:extent cx="7559121" cy="1801473"/>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8" b="88"/>
                  <a:stretch>
                    <a:fillRect/>
                  </a:stretch>
                </pic:blipFill>
                <pic:spPr>
                  <a:xfrm>
                    <a:off x="0" y="0"/>
                    <a:ext cx="7559121" cy="1801473"/>
                  </a:xfrm>
                  <a:prstGeom prst="rect">
                    <a:avLst/>
                  </a:prstGeom>
                  <a:ln/>
                </pic:spPr>
              </pic:pic>
            </a:graphicData>
          </a:graphic>
        </wp:anchor>
      </w:drawing>
    </w:r>
  </w:p>
  <w:p w14:paraId="1CA21163" w14:textId="77777777" w:rsidR="00DC154A" w:rsidRDefault="00DC154A">
    <w:pPr>
      <w:pBdr>
        <w:top w:val="nil"/>
        <w:left w:val="nil"/>
        <w:bottom w:val="nil"/>
        <w:right w:val="nil"/>
        <w:between w:val="nil"/>
      </w:pBd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2BDA" w14:textId="77777777" w:rsidR="00DC154A" w:rsidRDefault="00DC154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17060"/>
    <w:multiLevelType w:val="hybridMultilevel"/>
    <w:tmpl w:val="AEB86DB6"/>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 w15:restartNumberingAfterBreak="0">
    <w:nsid w:val="71FF1B33"/>
    <w:multiLevelType w:val="hybridMultilevel"/>
    <w:tmpl w:val="3F1A17EC"/>
    <w:lvl w:ilvl="0" w:tplc="1C483A46">
      <w:start w:val="1"/>
      <w:numFmt w:val="decimal"/>
      <w:lvlText w:val="%1."/>
      <w:lvlJc w:val="left"/>
      <w:pPr>
        <w:ind w:left="942" w:hanging="271"/>
      </w:pPr>
      <w:rPr>
        <w:rFonts w:ascii="Verdana" w:eastAsia="Verdana" w:hAnsi="Verdana" w:cs="Verdana" w:hint="default"/>
        <w:b w:val="0"/>
        <w:bCs w:val="0"/>
        <w:i w:val="0"/>
        <w:iCs w:val="0"/>
        <w:spacing w:val="-2"/>
        <w:w w:val="100"/>
        <w:sz w:val="20"/>
        <w:szCs w:val="20"/>
        <w:lang w:val="it-IT" w:eastAsia="en-US" w:bidi="ar-SA"/>
      </w:rPr>
    </w:lvl>
    <w:lvl w:ilvl="1" w:tplc="0D168366">
      <w:numFmt w:val="bullet"/>
      <w:lvlText w:val="•"/>
      <w:lvlJc w:val="left"/>
      <w:pPr>
        <w:ind w:left="1844" w:hanging="271"/>
      </w:pPr>
      <w:rPr>
        <w:rFonts w:hint="default"/>
        <w:lang w:val="it-IT" w:eastAsia="en-US" w:bidi="ar-SA"/>
      </w:rPr>
    </w:lvl>
    <w:lvl w:ilvl="2" w:tplc="6A2C8A7A">
      <w:numFmt w:val="bullet"/>
      <w:lvlText w:val="•"/>
      <w:lvlJc w:val="left"/>
      <w:pPr>
        <w:ind w:left="2749" w:hanging="271"/>
      </w:pPr>
      <w:rPr>
        <w:rFonts w:hint="default"/>
        <w:lang w:val="it-IT" w:eastAsia="en-US" w:bidi="ar-SA"/>
      </w:rPr>
    </w:lvl>
    <w:lvl w:ilvl="3" w:tplc="FC248DA2">
      <w:numFmt w:val="bullet"/>
      <w:lvlText w:val="•"/>
      <w:lvlJc w:val="left"/>
      <w:pPr>
        <w:ind w:left="3653" w:hanging="271"/>
      </w:pPr>
      <w:rPr>
        <w:rFonts w:hint="default"/>
        <w:lang w:val="it-IT" w:eastAsia="en-US" w:bidi="ar-SA"/>
      </w:rPr>
    </w:lvl>
    <w:lvl w:ilvl="4" w:tplc="0C1CF214">
      <w:numFmt w:val="bullet"/>
      <w:lvlText w:val="•"/>
      <w:lvlJc w:val="left"/>
      <w:pPr>
        <w:ind w:left="4558" w:hanging="271"/>
      </w:pPr>
      <w:rPr>
        <w:rFonts w:hint="default"/>
        <w:lang w:val="it-IT" w:eastAsia="en-US" w:bidi="ar-SA"/>
      </w:rPr>
    </w:lvl>
    <w:lvl w:ilvl="5" w:tplc="7062C7EE">
      <w:numFmt w:val="bullet"/>
      <w:lvlText w:val="•"/>
      <w:lvlJc w:val="left"/>
      <w:pPr>
        <w:ind w:left="5462" w:hanging="271"/>
      </w:pPr>
      <w:rPr>
        <w:rFonts w:hint="default"/>
        <w:lang w:val="it-IT" w:eastAsia="en-US" w:bidi="ar-SA"/>
      </w:rPr>
    </w:lvl>
    <w:lvl w:ilvl="6" w:tplc="97DE8F7A">
      <w:numFmt w:val="bullet"/>
      <w:lvlText w:val="•"/>
      <w:lvlJc w:val="left"/>
      <w:pPr>
        <w:ind w:left="6367" w:hanging="271"/>
      </w:pPr>
      <w:rPr>
        <w:rFonts w:hint="default"/>
        <w:lang w:val="it-IT" w:eastAsia="en-US" w:bidi="ar-SA"/>
      </w:rPr>
    </w:lvl>
    <w:lvl w:ilvl="7" w:tplc="E1E48D6C">
      <w:numFmt w:val="bullet"/>
      <w:lvlText w:val="•"/>
      <w:lvlJc w:val="left"/>
      <w:pPr>
        <w:ind w:left="7271" w:hanging="271"/>
      </w:pPr>
      <w:rPr>
        <w:rFonts w:hint="default"/>
        <w:lang w:val="it-IT" w:eastAsia="en-US" w:bidi="ar-SA"/>
      </w:rPr>
    </w:lvl>
    <w:lvl w:ilvl="8" w:tplc="EEF8527A">
      <w:numFmt w:val="bullet"/>
      <w:lvlText w:val="•"/>
      <w:lvlJc w:val="left"/>
      <w:pPr>
        <w:ind w:left="8176" w:hanging="271"/>
      </w:pPr>
      <w:rPr>
        <w:rFonts w:hint="default"/>
        <w:lang w:val="it-IT" w:eastAsia="en-US" w:bidi="ar-SA"/>
      </w:rPr>
    </w:lvl>
  </w:abstractNum>
  <w:num w:numId="1" w16cid:durableId="1712152669">
    <w:abstractNumId w:val="1"/>
  </w:num>
  <w:num w:numId="2" w16cid:durableId="1033725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4A"/>
    <w:rsid w:val="00017E2B"/>
    <w:rsid w:val="00040DC0"/>
    <w:rsid w:val="00057131"/>
    <w:rsid w:val="00063DA0"/>
    <w:rsid w:val="00063DFD"/>
    <w:rsid w:val="00064BC0"/>
    <w:rsid w:val="00064C85"/>
    <w:rsid w:val="00066283"/>
    <w:rsid w:val="000B59D7"/>
    <w:rsid w:val="000C1CE0"/>
    <w:rsid w:val="000D1C4A"/>
    <w:rsid w:val="000E0137"/>
    <w:rsid w:val="000F1D8D"/>
    <w:rsid w:val="000F5237"/>
    <w:rsid w:val="00106CCD"/>
    <w:rsid w:val="001137D4"/>
    <w:rsid w:val="001224B7"/>
    <w:rsid w:val="001224BD"/>
    <w:rsid w:val="0012374D"/>
    <w:rsid w:val="00125B16"/>
    <w:rsid w:val="00141D72"/>
    <w:rsid w:val="00153AAD"/>
    <w:rsid w:val="00155BCC"/>
    <w:rsid w:val="0016530B"/>
    <w:rsid w:val="001D122C"/>
    <w:rsid w:val="00210A2E"/>
    <w:rsid w:val="00223DFB"/>
    <w:rsid w:val="0022795A"/>
    <w:rsid w:val="00260DB2"/>
    <w:rsid w:val="00283414"/>
    <w:rsid w:val="0029654F"/>
    <w:rsid w:val="002D3E0C"/>
    <w:rsid w:val="002F2571"/>
    <w:rsid w:val="002F3572"/>
    <w:rsid w:val="002F5844"/>
    <w:rsid w:val="003172C8"/>
    <w:rsid w:val="003208AD"/>
    <w:rsid w:val="00326DFB"/>
    <w:rsid w:val="00336972"/>
    <w:rsid w:val="00384BC5"/>
    <w:rsid w:val="003908B0"/>
    <w:rsid w:val="003948E1"/>
    <w:rsid w:val="003A2768"/>
    <w:rsid w:val="003C31B9"/>
    <w:rsid w:val="003C392D"/>
    <w:rsid w:val="003C7075"/>
    <w:rsid w:val="003F51F2"/>
    <w:rsid w:val="003F742F"/>
    <w:rsid w:val="00413F1A"/>
    <w:rsid w:val="004160BE"/>
    <w:rsid w:val="00416B94"/>
    <w:rsid w:val="00427390"/>
    <w:rsid w:val="00444F4B"/>
    <w:rsid w:val="00447310"/>
    <w:rsid w:val="00447B65"/>
    <w:rsid w:val="00454E24"/>
    <w:rsid w:val="00492C75"/>
    <w:rsid w:val="004A400A"/>
    <w:rsid w:val="004C0676"/>
    <w:rsid w:val="004D00EA"/>
    <w:rsid w:val="004E39E3"/>
    <w:rsid w:val="004F4623"/>
    <w:rsid w:val="005023E0"/>
    <w:rsid w:val="0052181C"/>
    <w:rsid w:val="0054616E"/>
    <w:rsid w:val="00551814"/>
    <w:rsid w:val="00562191"/>
    <w:rsid w:val="00572621"/>
    <w:rsid w:val="005A3D5A"/>
    <w:rsid w:val="005A3FEC"/>
    <w:rsid w:val="005D3A47"/>
    <w:rsid w:val="005E0216"/>
    <w:rsid w:val="005F31A6"/>
    <w:rsid w:val="005F6364"/>
    <w:rsid w:val="005F6761"/>
    <w:rsid w:val="006348E3"/>
    <w:rsid w:val="0063547B"/>
    <w:rsid w:val="00636691"/>
    <w:rsid w:val="00643C40"/>
    <w:rsid w:val="00656FD4"/>
    <w:rsid w:val="006A4ADD"/>
    <w:rsid w:val="006B400C"/>
    <w:rsid w:val="006B403F"/>
    <w:rsid w:val="006F5E17"/>
    <w:rsid w:val="00736A50"/>
    <w:rsid w:val="00752103"/>
    <w:rsid w:val="00763FBF"/>
    <w:rsid w:val="00764AE9"/>
    <w:rsid w:val="00766C2C"/>
    <w:rsid w:val="00773179"/>
    <w:rsid w:val="00793F9A"/>
    <w:rsid w:val="007A300C"/>
    <w:rsid w:val="007A5D69"/>
    <w:rsid w:val="007C018D"/>
    <w:rsid w:val="007D441A"/>
    <w:rsid w:val="007D65AE"/>
    <w:rsid w:val="007E21A6"/>
    <w:rsid w:val="007F0860"/>
    <w:rsid w:val="008004A1"/>
    <w:rsid w:val="008240E4"/>
    <w:rsid w:val="00830D12"/>
    <w:rsid w:val="00847BFA"/>
    <w:rsid w:val="0087628B"/>
    <w:rsid w:val="00882710"/>
    <w:rsid w:val="008846A8"/>
    <w:rsid w:val="0088678F"/>
    <w:rsid w:val="008942D7"/>
    <w:rsid w:val="008E5B91"/>
    <w:rsid w:val="008F0BD9"/>
    <w:rsid w:val="008F2190"/>
    <w:rsid w:val="00901A2B"/>
    <w:rsid w:val="009237B1"/>
    <w:rsid w:val="00966917"/>
    <w:rsid w:val="00971158"/>
    <w:rsid w:val="009C3110"/>
    <w:rsid w:val="009C7938"/>
    <w:rsid w:val="009E2A1A"/>
    <w:rsid w:val="009E30A5"/>
    <w:rsid w:val="009F5A1A"/>
    <w:rsid w:val="00A215C6"/>
    <w:rsid w:val="00A34432"/>
    <w:rsid w:val="00A535A2"/>
    <w:rsid w:val="00A61EE4"/>
    <w:rsid w:val="00A641ED"/>
    <w:rsid w:val="00A7068D"/>
    <w:rsid w:val="00A7367A"/>
    <w:rsid w:val="00A77543"/>
    <w:rsid w:val="00A80201"/>
    <w:rsid w:val="00A811DC"/>
    <w:rsid w:val="00A82A13"/>
    <w:rsid w:val="00A96925"/>
    <w:rsid w:val="00AB36ED"/>
    <w:rsid w:val="00AC290C"/>
    <w:rsid w:val="00AE0B47"/>
    <w:rsid w:val="00AE5ABC"/>
    <w:rsid w:val="00AF2057"/>
    <w:rsid w:val="00AF252F"/>
    <w:rsid w:val="00AF2AEC"/>
    <w:rsid w:val="00B323CC"/>
    <w:rsid w:val="00B5380B"/>
    <w:rsid w:val="00B5652D"/>
    <w:rsid w:val="00B5761A"/>
    <w:rsid w:val="00B63BB6"/>
    <w:rsid w:val="00B67320"/>
    <w:rsid w:val="00B86C80"/>
    <w:rsid w:val="00BA1B70"/>
    <w:rsid w:val="00BD0C16"/>
    <w:rsid w:val="00BD2FBA"/>
    <w:rsid w:val="00BE1386"/>
    <w:rsid w:val="00BE345D"/>
    <w:rsid w:val="00C047F9"/>
    <w:rsid w:val="00C208BE"/>
    <w:rsid w:val="00C405B1"/>
    <w:rsid w:val="00C4343A"/>
    <w:rsid w:val="00C43BD6"/>
    <w:rsid w:val="00C51083"/>
    <w:rsid w:val="00C51DF0"/>
    <w:rsid w:val="00C62D58"/>
    <w:rsid w:val="00C64F77"/>
    <w:rsid w:val="00C724C4"/>
    <w:rsid w:val="00CA53F3"/>
    <w:rsid w:val="00CA599E"/>
    <w:rsid w:val="00CC33C9"/>
    <w:rsid w:val="00CC4A82"/>
    <w:rsid w:val="00CC5657"/>
    <w:rsid w:val="00CF0A66"/>
    <w:rsid w:val="00D05AC8"/>
    <w:rsid w:val="00D26ECF"/>
    <w:rsid w:val="00D3167E"/>
    <w:rsid w:val="00D50A73"/>
    <w:rsid w:val="00D57E67"/>
    <w:rsid w:val="00D85FF7"/>
    <w:rsid w:val="00D87D7D"/>
    <w:rsid w:val="00D90B4D"/>
    <w:rsid w:val="00D92A94"/>
    <w:rsid w:val="00DA7BC7"/>
    <w:rsid w:val="00DB1794"/>
    <w:rsid w:val="00DB21E5"/>
    <w:rsid w:val="00DC154A"/>
    <w:rsid w:val="00DC1B3A"/>
    <w:rsid w:val="00DD7531"/>
    <w:rsid w:val="00DF0C60"/>
    <w:rsid w:val="00DF665B"/>
    <w:rsid w:val="00E10A45"/>
    <w:rsid w:val="00E12F04"/>
    <w:rsid w:val="00E24C4F"/>
    <w:rsid w:val="00E4388E"/>
    <w:rsid w:val="00E50D86"/>
    <w:rsid w:val="00E641E6"/>
    <w:rsid w:val="00E74CF5"/>
    <w:rsid w:val="00E766F1"/>
    <w:rsid w:val="00E80A67"/>
    <w:rsid w:val="00E90BBD"/>
    <w:rsid w:val="00EB042C"/>
    <w:rsid w:val="00EB6593"/>
    <w:rsid w:val="00EB78A1"/>
    <w:rsid w:val="00ED7ECF"/>
    <w:rsid w:val="00EE2181"/>
    <w:rsid w:val="00EE5393"/>
    <w:rsid w:val="00F15949"/>
    <w:rsid w:val="00F17CE6"/>
    <w:rsid w:val="00F2731E"/>
    <w:rsid w:val="00F707D4"/>
    <w:rsid w:val="00F76E06"/>
    <w:rsid w:val="00F956C6"/>
    <w:rsid w:val="00FA58A2"/>
    <w:rsid w:val="00FA61FA"/>
    <w:rsid w:val="00FB3667"/>
    <w:rsid w:val="00FB6934"/>
    <w:rsid w:val="00FC0799"/>
    <w:rsid w:val="00FC4D1B"/>
    <w:rsid w:val="00FC55D3"/>
    <w:rsid w:val="00FE32CC"/>
    <w:rsid w:val="00FE35CB"/>
    <w:rsid w:val="00FF2800"/>
    <w:rsid w:val="00FF6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3162"/>
  <w15:docId w15:val="{83BDB9C3-FEEB-1D4B-98C5-34174ED5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link w:val="Titolo6Caratter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29654F"/>
    <w:pPr>
      <w:widowControl w:val="0"/>
      <w:autoSpaceDE w:val="0"/>
      <w:autoSpaceDN w:val="0"/>
    </w:pPr>
    <w:rPr>
      <w:rFonts w:ascii="Verdana" w:eastAsia="Verdana" w:hAnsi="Verdana" w:cs="Verdana"/>
      <w:sz w:val="20"/>
      <w:szCs w:val="20"/>
      <w:lang w:eastAsia="en-US"/>
    </w:rPr>
  </w:style>
  <w:style w:type="character" w:customStyle="1" w:styleId="CorpotestoCarattere">
    <w:name w:val="Corpo testo Carattere"/>
    <w:basedOn w:val="Carpredefinitoparagrafo"/>
    <w:link w:val="Corpotesto"/>
    <w:uiPriority w:val="1"/>
    <w:rsid w:val="0029654F"/>
    <w:rPr>
      <w:rFonts w:ascii="Verdana" w:eastAsia="Verdana" w:hAnsi="Verdana" w:cs="Verdana"/>
      <w:sz w:val="20"/>
      <w:szCs w:val="20"/>
      <w:lang w:eastAsia="en-US"/>
    </w:rPr>
  </w:style>
  <w:style w:type="paragraph" w:styleId="Paragrafoelenco">
    <w:name w:val="List Paragraph"/>
    <w:basedOn w:val="Normale"/>
    <w:uiPriority w:val="1"/>
    <w:qFormat/>
    <w:rsid w:val="0029654F"/>
    <w:pPr>
      <w:widowControl w:val="0"/>
      <w:autoSpaceDE w:val="0"/>
      <w:autoSpaceDN w:val="0"/>
      <w:ind w:left="940" w:hanging="268"/>
    </w:pPr>
    <w:rPr>
      <w:rFonts w:ascii="Verdana" w:eastAsia="Verdana" w:hAnsi="Verdana" w:cs="Verdana"/>
      <w:sz w:val="22"/>
      <w:szCs w:val="22"/>
      <w:lang w:eastAsia="en-US"/>
    </w:rPr>
  </w:style>
  <w:style w:type="paragraph" w:customStyle="1" w:styleId="TableParagraph">
    <w:name w:val="Table Paragraph"/>
    <w:basedOn w:val="Normale"/>
    <w:uiPriority w:val="1"/>
    <w:qFormat/>
    <w:rsid w:val="0029654F"/>
    <w:pPr>
      <w:widowControl w:val="0"/>
      <w:autoSpaceDE w:val="0"/>
      <w:autoSpaceDN w:val="0"/>
    </w:pPr>
    <w:rPr>
      <w:rFonts w:ascii="Verdana" w:eastAsia="Verdana" w:hAnsi="Verdana" w:cs="Verdana"/>
      <w:sz w:val="22"/>
      <w:szCs w:val="22"/>
      <w:lang w:eastAsia="en-US"/>
    </w:rPr>
  </w:style>
  <w:style w:type="character" w:styleId="Enfasigrassetto">
    <w:name w:val="Strong"/>
    <w:basedOn w:val="Carpredefinitoparagrafo"/>
    <w:uiPriority w:val="22"/>
    <w:qFormat/>
    <w:rsid w:val="00CA599E"/>
    <w:rPr>
      <w:b/>
      <w:bCs/>
    </w:rPr>
  </w:style>
  <w:style w:type="paragraph" w:styleId="NormaleWeb">
    <w:name w:val="Normal (Web)"/>
    <w:basedOn w:val="Normale"/>
    <w:uiPriority w:val="99"/>
    <w:unhideWhenUsed/>
    <w:rsid w:val="007D441A"/>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155BCC"/>
    <w:rPr>
      <w:color w:val="0000FF" w:themeColor="hyperlink"/>
      <w:u w:val="single"/>
    </w:rPr>
  </w:style>
  <w:style w:type="character" w:styleId="Menzionenonrisolta">
    <w:name w:val="Unresolved Mention"/>
    <w:basedOn w:val="Carpredefinitoparagrafo"/>
    <w:uiPriority w:val="99"/>
    <w:semiHidden/>
    <w:unhideWhenUsed/>
    <w:rsid w:val="00155BCC"/>
    <w:rPr>
      <w:color w:val="605E5C"/>
      <w:shd w:val="clear" w:color="auto" w:fill="E1DFDD"/>
    </w:rPr>
  </w:style>
  <w:style w:type="character" w:customStyle="1" w:styleId="Titolo6Carattere">
    <w:name w:val="Titolo 6 Carattere"/>
    <w:basedOn w:val="Carpredefinitoparagrafo"/>
    <w:link w:val="Titolo6"/>
    <w:uiPriority w:val="9"/>
    <w:semiHidden/>
    <w:rsid w:val="002D3E0C"/>
    <w:rPr>
      <w:b/>
      <w:sz w:val="20"/>
      <w:szCs w:val="20"/>
    </w:rPr>
  </w:style>
  <w:style w:type="paragraph" w:styleId="Intestazione">
    <w:name w:val="header"/>
    <w:basedOn w:val="Normale"/>
    <w:link w:val="IntestazioneCarattere"/>
    <w:uiPriority w:val="99"/>
    <w:unhideWhenUsed/>
    <w:rsid w:val="00A96925"/>
    <w:pPr>
      <w:tabs>
        <w:tab w:val="center" w:pos="4819"/>
        <w:tab w:val="right" w:pos="9638"/>
      </w:tabs>
    </w:pPr>
  </w:style>
  <w:style w:type="character" w:customStyle="1" w:styleId="IntestazioneCarattere">
    <w:name w:val="Intestazione Carattere"/>
    <w:basedOn w:val="Carpredefinitoparagrafo"/>
    <w:link w:val="Intestazione"/>
    <w:uiPriority w:val="99"/>
    <w:rsid w:val="00A96925"/>
  </w:style>
  <w:style w:type="paragraph" w:styleId="Pidipagina">
    <w:name w:val="footer"/>
    <w:basedOn w:val="Normale"/>
    <w:link w:val="PidipaginaCarattere"/>
    <w:uiPriority w:val="99"/>
    <w:unhideWhenUsed/>
    <w:rsid w:val="00A96925"/>
    <w:pPr>
      <w:tabs>
        <w:tab w:val="center" w:pos="4819"/>
        <w:tab w:val="right" w:pos="9638"/>
      </w:tabs>
    </w:pPr>
  </w:style>
  <w:style w:type="character" w:customStyle="1" w:styleId="PidipaginaCarattere">
    <w:name w:val="Piè di pagina Carattere"/>
    <w:basedOn w:val="Carpredefinitoparagrafo"/>
    <w:link w:val="Pidipagina"/>
    <w:uiPriority w:val="99"/>
    <w:rsid w:val="00A96925"/>
  </w:style>
  <w:style w:type="character" w:styleId="Collegamentovisitato">
    <w:name w:val="FollowedHyperlink"/>
    <w:basedOn w:val="Carpredefinitoparagrafo"/>
    <w:uiPriority w:val="99"/>
    <w:semiHidden/>
    <w:unhideWhenUsed/>
    <w:rsid w:val="00A77543"/>
    <w:rPr>
      <w:color w:val="800080" w:themeColor="followedHyperlink"/>
      <w:u w:val="single"/>
    </w:rPr>
  </w:style>
  <w:style w:type="character" w:customStyle="1" w:styleId="apple-converted-space">
    <w:name w:val="apple-converted-space"/>
    <w:basedOn w:val="Carpredefinitoparagrafo"/>
    <w:rsid w:val="00F707D4"/>
  </w:style>
  <w:style w:type="paragraph" w:styleId="Revisione">
    <w:name w:val="Revision"/>
    <w:hidden/>
    <w:uiPriority w:val="99"/>
    <w:semiHidden/>
    <w:rsid w:val="008F0BD9"/>
  </w:style>
  <w:style w:type="character" w:styleId="Rimandocommento">
    <w:name w:val="annotation reference"/>
    <w:basedOn w:val="Carpredefinitoparagrafo"/>
    <w:uiPriority w:val="99"/>
    <w:semiHidden/>
    <w:unhideWhenUsed/>
    <w:rsid w:val="008F0BD9"/>
    <w:rPr>
      <w:sz w:val="16"/>
      <w:szCs w:val="16"/>
    </w:rPr>
  </w:style>
  <w:style w:type="paragraph" w:styleId="Testocommento">
    <w:name w:val="annotation text"/>
    <w:basedOn w:val="Normale"/>
    <w:link w:val="TestocommentoCarattere"/>
    <w:uiPriority w:val="99"/>
    <w:unhideWhenUsed/>
    <w:rsid w:val="008F0BD9"/>
    <w:rPr>
      <w:sz w:val="20"/>
      <w:szCs w:val="20"/>
    </w:rPr>
  </w:style>
  <w:style w:type="character" w:customStyle="1" w:styleId="TestocommentoCarattere">
    <w:name w:val="Testo commento Carattere"/>
    <w:basedOn w:val="Carpredefinitoparagrafo"/>
    <w:link w:val="Testocommento"/>
    <w:uiPriority w:val="99"/>
    <w:rsid w:val="008F0BD9"/>
    <w:rPr>
      <w:sz w:val="20"/>
      <w:szCs w:val="20"/>
    </w:rPr>
  </w:style>
  <w:style w:type="paragraph" w:styleId="Soggettocommento">
    <w:name w:val="annotation subject"/>
    <w:basedOn w:val="Testocommento"/>
    <w:next w:val="Testocommento"/>
    <w:link w:val="SoggettocommentoCarattere"/>
    <w:uiPriority w:val="99"/>
    <w:semiHidden/>
    <w:unhideWhenUsed/>
    <w:rsid w:val="008F0BD9"/>
    <w:rPr>
      <w:b/>
      <w:bCs/>
    </w:rPr>
  </w:style>
  <w:style w:type="character" w:customStyle="1" w:styleId="SoggettocommentoCarattere">
    <w:name w:val="Soggetto commento Carattere"/>
    <w:basedOn w:val="TestocommentoCarattere"/>
    <w:link w:val="Soggettocommento"/>
    <w:uiPriority w:val="99"/>
    <w:semiHidden/>
    <w:rsid w:val="008F0BD9"/>
    <w:rPr>
      <w:b/>
      <w:bCs/>
      <w:sz w:val="20"/>
      <w:szCs w:val="20"/>
    </w:rPr>
  </w:style>
  <w:style w:type="character" w:customStyle="1" w:styleId="Hyperlink0">
    <w:name w:val="Hyperlink.0"/>
    <w:basedOn w:val="Carpredefinitoparagrafo"/>
    <w:rsid w:val="00A535A2"/>
    <w:rPr>
      <w:rFonts w:ascii="Verdana" w:eastAsia="Verdana" w:hAnsi="Verdana" w:cs="Verdana"/>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059">
      <w:bodyDiv w:val="1"/>
      <w:marLeft w:val="0"/>
      <w:marRight w:val="0"/>
      <w:marTop w:val="0"/>
      <w:marBottom w:val="0"/>
      <w:divBdr>
        <w:top w:val="none" w:sz="0" w:space="0" w:color="auto"/>
        <w:left w:val="none" w:sz="0" w:space="0" w:color="auto"/>
        <w:bottom w:val="none" w:sz="0" w:space="0" w:color="auto"/>
        <w:right w:val="none" w:sz="0" w:space="0" w:color="auto"/>
      </w:divBdr>
      <w:divsChild>
        <w:div w:id="370541663">
          <w:marLeft w:val="0"/>
          <w:marRight w:val="0"/>
          <w:marTop w:val="0"/>
          <w:marBottom w:val="0"/>
          <w:divBdr>
            <w:top w:val="none" w:sz="0" w:space="0" w:color="auto"/>
            <w:left w:val="none" w:sz="0" w:space="0" w:color="auto"/>
            <w:bottom w:val="none" w:sz="0" w:space="0" w:color="auto"/>
            <w:right w:val="none" w:sz="0" w:space="0" w:color="auto"/>
          </w:divBdr>
        </w:div>
        <w:div w:id="1081559152">
          <w:marLeft w:val="0"/>
          <w:marRight w:val="0"/>
          <w:marTop w:val="0"/>
          <w:marBottom w:val="0"/>
          <w:divBdr>
            <w:top w:val="none" w:sz="0" w:space="0" w:color="auto"/>
            <w:left w:val="none" w:sz="0" w:space="0" w:color="auto"/>
            <w:bottom w:val="none" w:sz="0" w:space="0" w:color="auto"/>
            <w:right w:val="none" w:sz="0" w:space="0" w:color="auto"/>
          </w:divBdr>
        </w:div>
      </w:divsChild>
    </w:div>
    <w:div w:id="163135436">
      <w:bodyDiv w:val="1"/>
      <w:marLeft w:val="0"/>
      <w:marRight w:val="0"/>
      <w:marTop w:val="0"/>
      <w:marBottom w:val="0"/>
      <w:divBdr>
        <w:top w:val="none" w:sz="0" w:space="0" w:color="auto"/>
        <w:left w:val="none" w:sz="0" w:space="0" w:color="auto"/>
        <w:bottom w:val="none" w:sz="0" w:space="0" w:color="auto"/>
        <w:right w:val="none" w:sz="0" w:space="0" w:color="auto"/>
      </w:divBdr>
    </w:div>
    <w:div w:id="226645925">
      <w:bodyDiv w:val="1"/>
      <w:marLeft w:val="0"/>
      <w:marRight w:val="0"/>
      <w:marTop w:val="0"/>
      <w:marBottom w:val="0"/>
      <w:divBdr>
        <w:top w:val="none" w:sz="0" w:space="0" w:color="auto"/>
        <w:left w:val="none" w:sz="0" w:space="0" w:color="auto"/>
        <w:bottom w:val="none" w:sz="0" w:space="0" w:color="auto"/>
        <w:right w:val="none" w:sz="0" w:space="0" w:color="auto"/>
      </w:divBdr>
    </w:div>
    <w:div w:id="318267634">
      <w:bodyDiv w:val="1"/>
      <w:marLeft w:val="0"/>
      <w:marRight w:val="0"/>
      <w:marTop w:val="0"/>
      <w:marBottom w:val="0"/>
      <w:divBdr>
        <w:top w:val="none" w:sz="0" w:space="0" w:color="auto"/>
        <w:left w:val="none" w:sz="0" w:space="0" w:color="auto"/>
        <w:bottom w:val="none" w:sz="0" w:space="0" w:color="auto"/>
        <w:right w:val="none" w:sz="0" w:space="0" w:color="auto"/>
      </w:divBdr>
      <w:divsChild>
        <w:div w:id="1086150874">
          <w:marLeft w:val="0"/>
          <w:marRight w:val="0"/>
          <w:marTop w:val="900"/>
          <w:marBottom w:val="900"/>
          <w:divBdr>
            <w:top w:val="none" w:sz="0" w:space="0" w:color="auto"/>
            <w:left w:val="none" w:sz="0" w:space="0" w:color="auto"/>
            <w:bottom w:val="none" w:sz="0" w:space="0" w:color="auto"/>
            <w:right w:val="none" w:sz="0" w:space="0" w:color="auto"/>
          </w:divBdr>
          <w:divsChild>
            <w:div w:id="147670903">
              <w:marLeft w:val="0"/>
              <w:marRight w:val="0"/>
              <w:marTop w:val="0"/>
              <w:marBottom w:val="300"/>
              <w:divBdr>
                <w:top w:val="none" w:sz="0" w:space="0" w:color="auto"/>
                <w:left w:val="none" w:sz="0" w:space="0" w:color="auto"/>
                <w:bottom w:val="none" w:sz="0" w:space="0" w:color="auto"/>
                <w:right w:val="none" w:sz="0" w:space="0" w:color="auto"/>
              </w:divBdr>
            </w:div>
          </w:divsChild>
        </w:div>
        <w:div w:id="960500784">
          <w:marLeft w:val="0"/>
          <w:marRight w:val="0"/>
          <w:marTop w:val="900"/>
          <w:marBottom w:val="900"/>
          <w:divBdr>
            <w:top w:val="none" w:sz="0" w:space="0" w:color="auto"/>
            <w:left w:val="none" w:sz="0" w:space="0" w:color="auto"/>
            <w:bottom w:val="none" w:sz="0" w:space="0" w:color="auto"/>
            <w:right w:val="none" w:sz="0" w:space="0" w:color="auto"/>
          </w:divBdr>
          <w:divsChild>
            <w:div w:id="736055500">
              <w:marLeft w:val="0"/>
              <w:marRight w:val="0"/>
              <w:marTop w:val="0"/>
              <w:marBottom w:val="0"/>
              <w:divBdr>
                <w:top w:val="none" w:sz="0" w:space="0" w:color="auto"/>
                <w:left w:val="none" w:sz="0" w:space="0" w:color="auto"/>
                <w:bottom w:val="none" w:sz="0" w:space="0" w:color="auto"/>
                <w:right w:val="none" w:sz="0" w:space="0" w:color="auto"/>
              </w:divBdr>
              <w:divsChild>
                <w:div w:id="1400908891">
                  <w:marLeft w:val="0"/>
                  <w:marRight w:val="0"/>
                  <w:marTop w:val="0"/>
                  <w:marBottom w:val="0"/>
                  <w:divBdr>
                    <w:top w:val="none" w:sz="0" w:space="0" w:color="auto"/>
                    <w:left w:val="none" w:sz="0" w:space="0" w:color="auto"/>
                    <w:bottom w:val="none" w:sz="0" w:space="0" w:color="auto"/>
                    <w:right w:val="none" w:sz="0" w:space="0" w:color="auto"/>
                  </w:divBdr>
                  <w:divsChild>
                    <w:div w:id="113334123">
                      <w:marLeft w:val="0"/>
                      <w:marRight w:val="0"/>
                      <w:marTop w:val="0"/>
                      <w:marBottom w:val="225"/>
                      <w:divBdr>
                        <w:top w:val="none" w:sz="0" w:space="0" w:color="auto"/>
                        <w:left w:val="none" w:sz="0" w:space="0" w:color="auto"/>
                        <w:bottom w:val="none" w:sz="0" w:space="0" w:color="auto"/>
                        <w:right w:val="none" w:sz="0" w:space="0" w:color="auto"/>
                      </w:divBdr>
                      <w:divsChild>
                        <w:div w:id="1935939439">
                          <w:marLeft w:val="0"/>
                          <w:marRight w:val="0"/>
                          <w:marTop w:val="0"/>
                          <w:marBottom w:val="0"/>
                          <w:divBdr>
                            <w:top w:val="single" w:sz="18" w:space="0" w:color="B0082B"/>
                            <w:left w:val="single" w:sz="18" w:space="0" w:color="B0082B"/>
                            <w:bottom w:val="single" w:sz="18" w:space="0" w:color="B0082B"/>
                            <w:right w:val="single" w:sz="18" w:space="0" w:color="B0082B"/>
                          </w:divBdr>
                          <w:divsChild>
                            <w:div w:id="855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36602">
      <w:bodyDiv w:val="1"/>
      <w:marLeft w:val="0"/>
      <w:marRight w:val="0"/>
      <w:marTop w:val="0"/>
      <w:marBottom w:val="0"/>
      <w:divBdr>
        <w:top w:val="none" w:sz="0" w:space="0" w:color="auto"/>
        <w:left w:val="none" w:sz="0" w:space="0" w:color="auto"/>
        <w:bottom w:val="none" w:sz="0" w:space="0" w:color="auto"/>
        <w:right w:val="none" w:sz="0" w:space="0" w:color="auto"/>
      </w:divBdr>
    </w:div>
    <w:div w:id="468129611">
      <w:bodyDiv w:val="1"/>
      <w:marLeft w:val="0"/>
      <w:marRight w:val="0"/>
      <w:marTop w:val="0"/>
      <w:marBottom w:val="0"/>
      <w:divBdr>
        <w:top w:val="none" w:sz="0" w:space="0" w:color="auto"/>
        <w:left w:val="none" w:sz="0" w:space="0" w:color="auto"/>
        <w:bottom w:val="none" w:sz="0" w:space="0" w:color="auto"/>
        <w:right w:val="none" w:sz="0" w:space="0" w:color="auto"/>
      </w:divBdr>
      <w:divsChild>
        <w:div w:id="560795655">
          <w:marLeft w:val="0"/>
          <w:marRight w:val="0"/>
          <w:marTop w:val="0"/>
          <w:marBottom w:val="0"/>
          <w:divBdr>
            <w:top w:val="none" w:sz="0" w:space="0" w:color="auto"/>
            <w:left w:val="none" w:sz="0" w:space="0" w:color="auto"/>
            <w:bottom w:val="none" w:sz="0" w:space="0" w:color="auto"/>
            <w:right w:val="none" w:sz="0" w:space="0" w:color="auto"/>
          </w:divBdr>
        </w:div>
        <w:div w:id="2036884978">
          <w:marLeft w:val="0"/>
          <w:marRight w:val="0"/>
          <w:marTop w:val="0"/>
          <w:marBottom w:val="0"/>
          <w:divBdr>
            <w:top w:val="none" w:sz="0" w:space="0" w:color="auto"/>
            <w:left w:val="none" w:sz="0" w:space="0" w:color="auto"/>
            <w:bottom w:val="none" w:sz="0" w:space="0" w:color="auto"/>
            <w:right w:val="none" w:sz="0" w:space="0" w:color="auto"/>
          </w:divBdr>
        </w:div>
        <w:div w:id="664556373">
          <w:marLeft w:val="0"/>
          <w:marRight w:val="0"/>
          <w:marTop w:val="0"/>
          <w:marBottom w:val="0"/>
          <w:divBdr>
            <w:top w:val="none" w:sz="0" w:space="0" w:color="auto"/>
            <w:left w:val="none" w:sz="0" w:space="0" w:color="auto"/>
            <w:bottom w:val="none" w:sz="0" w:space="0" w:color="auto"/>
            <w:right w:val="none" w:sz="0" w:space="0" w:color="auto"/>
          </w:divBdr>
        </w:div>
        <w:div w:id="1908224742">
          <w:marLeft w:val="0"/>
          <w:marRight w:val="0"/>
          <w:marTop w:val="0"/>
          <w:marBottom w:val="0"/>
          <w:divBdr>
            <w:top w:val="none" w:sz="0" w:space="0" w:color="auto"/>
            <w:left w:val="none" w:sz="0" w:space="0" w:color="auto"/>
            <w:bottom w:val="none" w:sz="0" w:space="0" w:color="auto"/>
            <w:right w:val="none" w:sz="0" w:space="0" w:color="auto"/>
          </w:divBdr>
        </w:div>
        <w:div w:id="1030374079">
          <w:marLeft w:val="0"/>
          <w:marRight w:val="0"/>
          <w:marTop w:val="0"/>
          <w:marBottom w:val="0"/>
          <w:divBdr>
            <w:top w:val="none" w:sz="0" w:space="0" w:color="auto"/>
            <w:left w:val="none" w:sz="0" w:space="0" w:color="auto"/>
            <w:bottom w:val="none" w:sz="0" w:space="0" w:color="auto"/>
            <w:right w:val="none" w:sz="0" w:space="0" w:color="auto"/>
          </w:divBdr>
        </w:div>
        <w:div w:id="920681998">
          <w:marLeft w:val="0"/>
          <w:marRight w:val="0"/>
          <w:marTop w:val="0"/>
          <w:marBottom w:val="0"/>
          <w:divBdr>
            <w:top w:val="none" w:sz="0" w:space="0" w:color="auto"/>
            <w:left w:val="none" w:sz="0" w:space="0" w:color="auto"/>
            <w:bottom w:val="none" w:sz="0" w:space="0" w:color="auto"/>
            <w:right w:val="none" w:sz="0" w:space="0" w:color="auto"/>
          </w:divBdr>
        </w:div>
        <w:div w:id="2061245840">
          <w:marLeft w:val="0"/>
          <w:marRight w:val="0"/>
          <w:marTop w:val="0"/>
          <w:marBottom w:val="0"/>
          <w:divBdr>
            <w:top w:val="none" w:sz="0" w:space="0" w:color="auto"/>
            <w:left w:val="none" w:sz="0" w:space="0" w:color="auto"/>
            <w:bottom w:val="none" w:sz="0" w:space="0" w:color="auto"/>
            <w:right w:val="none" w:sz="0" w:space="0" w:color="auto"/>
          </w:divBdr>
        </w:div>
      </w:divsChild>
    </w:div>
    <w:div w:id="487748134">
      <w:bodyDiv w:val="1"/>
      <w:marLeft w:val="0"/>
      <w:marRight w:val="0"/>
      <w:marTop w:val="0"/>
      <w:marBottom w:val="0"/>
      <w:divBdr>
        <w:top w:val="none" w:sz="0" w:space="0" w:color="auto"/>
        <w:left w:val="none" w:sz="0" w:space="0" w:color="auto"/>
        <w:bottom w:val="none" w:sz="0" w:space="0" w:color="auto"/>
        <w:right w:val="none" w:sz="0" w:space="0" w:color="auto"/>
      </w:divBdr>
      <w:divsChild>
        <w:div w:id="2015375999">
          <w:marLeft w:val="0"/>
          <w:marRight w:val="0"/>
          <w:marTop w:val="0"/>
          <w:marBottom w:val="0"/>
          <w:divBdr>
            <w:top w:val="none" w:sz="0" w:space="0" w:color="auto"/>
            <w:left w:val="none" w:sz="0" w:space="0" w:color="auto"/>
            <w:bottom w:val="none" w:sz="0" w:space="0" w:color="auto"/>
            <w:right w:val="none" w:sz="0" w:space="0" w:color="auto"/>
          </w:divBdr>
        </w:div>
        <w:div w:id="960233710">
          <w:marLeft w:val="0"/>
          <w:marRight w:val="0"/>
          <w:marTop w:val="0"/>
          <w:marBottom w:val="0"/>
          <w:divBdr>
            <w:top w:val="none" w:sz="0" w:space="0" w:color="auto"/>
            <w:left w:val="none" w:sz="0" w:space="0" w:color="auto"/>
            <w:bottom w:val="none" w:sz="0" w:space="0" w:color="auto"/>
            <w:right w:val="none" w:sz="0" w:space="0" w:color="auto"/>
          </w:divBdr>
        </w:div>
        <w:div w:id="972293087">
          <w:marLeft w:val="0"/>
          <w:marRight w:val="0"/>
          <w:marTop w:val="0"/>
          <w:marBottom w:val="0"/>
          <w:divBdr>
            <w:top w:val="none" w:sz="0" w:space="0" w:color="auto"/>
            <w:left w:val="none" w:sz="0" w:space="0" w:color="auto"/>
            <w:bottom w:val="none" w:sz="0" w:space="0" w:color="auto"/>
            <w:right w:val="none" w:sz="0" w:space="0" w:color="auto"/>
          </w:divBdr>
        </w:div>
      </w:divsChild>
    </w:div>
    <w:div w:id="524833743">
      <w:bodyDiv w:val="1"/>
      <w:marLeft w:val="0"/>
      <w:marRight w:val="0"/>
      <w:marTop w:val="0"/>
      <w:marBottom w:val="0"/>
      <w:divBdr>
        <w:top w:val="none" w:sz="0" w:space="0" w:color="auto"/>
        <w:left w:val="none" w:sz="0" w:space="0" w:color="auto"/>
        <w:bottom w:val="none" w:sz="0" w:space="0" w:color="auto"/>
        <w:right w:val="none" w:sz="0" w:space="0" w:color="auto"/>
      </w:divBdr>
      <w:divsChild>
        <w:div w:id="144594175">
          <w:marLeft w:val="0"/>
          <w:marRight w:val="0"/>
          <w:marTop w:val="0"/>
          <w:marBottom w:val="0"/>
          <w:divBdr>
            <w:top w:val="none" w:sz="0" w:space="0" w:color="auto"/>
            <w:left w:val="none" w:sz="0" w:space="0" w:color="auto"/>
            <w:bottom w:val="none" w:sz="0" w:space="0" w:color="auto"/>
            <w:right w:val="none" w:sz="0" w:space="0" w:color="auto"/>
          </w:divBdr>
        </w:div>
        <w:div w:id="1184899679">
          <w:marLeft w:val="0"/>
          <w:marRight w:val="0"/>
          <w:marTop w:val="0"/>
          <w:marBottom w:val="0"/>
          <w:divBdr>
            <w:top w:val="none" w:sz="0" w:space="0" w:color="auto"/>
            <w:left w:val="none" w:sz="0" w:space="0" w:color="auto"/>
            <w:bottom w:val="none" w:sz="0" w:space="0" w:color="auto"/>
            <w:right w:val="none" w:sz="0" w:space="0" w:color="auto"/>
          </w:divBdr>
          <w:divsChild>
            <w:div w:id="1444811686">
              <w:marLeft w:val="0"/>
              <w:marRight w:val="0"/>
              <w:marTop w:val="0"/>
              <w:marBottom w:val="0"/>
              <w:divBdr>
                <w:top w:val="none" w:sz="0" w:space="0" w:color="auto"/>
                <w:left w:val="none" w:sz="0" w:space="0" w:color="auto"/>
                <w:bottom w:val="none" w:sz="0" w:space="0" w:color="auto"/>
                <w:right w:val="none" w:sz="0" w:space="0" w:color="auto"/>
              </w:divBdr>
            </w:div>
            <w:div w:id="13717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4954">
      <w:bodyDiv w:val="1"/>
      <w:marLeft w:val="0"/>
      <w:marRight w:val="0"/>
      <w:marTop w:val="0"/>
      <w:marBottom w:val="0"/>
      <w:divBdr>
        <w:top w:val="none" w:sz="0" w:space="0" w:color="auto"/>
        <w:left w:val="none" w:sz="0" w:space="0" w:color="auto"/>
        <w:bottom w:val="none" w:sz="0" w:space="0" w:color="auto"/>
        <w:right w:val="none" w:sz="0" w:space="0" w:color="auto"/>
      </w:divBdr>
      <w:divsChild>
        <w:div w:id="88234142">
          <w:marLeft w:val="0"/>
          <w:marRight w:val="0"/>
          <w:marTop w:val="0"/>
          <w:marBottom w:val="0"/>
          <w:divBdr>
            <w:top w:val="none" w:sz="0" w:space="0" w:color="auto"/>
            <w:left w:val="none" w:sz="0" w:space="0" w:color="auto"/>
            <w:bottom w:val="none" w:sz="0" w:space="0" w:color="auto"/>
            <w:right w:val="none" w:sz="0" w:space="0" w:color="auto"/>
          </w:divBdr>
        </w:div>
        <w:div w:id="948317775">
          <w:marLeft w:val="0"/>
          <w:marRight w:val="0"/>
          <w:marTop w:val="0"/>
          <w:marBottom w:val="0"/>
          <w:divBdr>
            <w:top w:val="none" w:sz="0" w:space="0" w:color="auto"/>
            <w:left w:val="none" w:sz="0" w:space="0" w:color="auto"/>
            <w:bottom w:val="none" w:sz="0" w:space="0" w:color="auto"/>
            <w:right w:val="none" w:sz="0" w:space="0" w:color="auto"/>
          </w:divBdr>
        </w:div>
        <w:div w:id="696930019">
          <w:marLeft w:val="0"/>
          <w:marRight w:val="0"/>
          <w:marTop w:val="0"/>
          <w:marBottom w:val="0"/>
          <w:divBdr>
            <w:top w:val="none" w:sz="0" w:space="0" w:color="auto"/>
            <w:left w:val="none" w:sz="0" w:space="0" w:color="auto"/>
            <w:bottom w:val="none" w:sz="0" w:space="0" w:color="auto"/>
            <w:right w:val="none" w:sz="0" w:space="0" w:color="auto"/>
          </w:divBdr>
        </w:div>
        <w:div w:id="152723534">
          <w:marLeft w:val="0"/>
          <w:marRight w:val="0"/>
          <w:marTop w:val="0"/>
          <w:marBottom w:val="0"/>
          <w:divBdr>
            <w:top w:val="none" w:sz="0" w:space="0" w:color="auto"/>
            <w:left w:val="none" w:sz="0" w:space="0" w:color="auto"/>
            <w:bottom w:val="none" w:sz="0" w:space="0" w:color="auto"/>
            <w:right w:val="none" w:sz="0" w:space="0" w:color="auto"/>
          </w:divBdr>
        </w:div>
        <w:div w:id="657851840">
          <w:marLeft w:val="0"/>
          <w:marRight w:val="0"/>
          <w:marTop w:val="0"/>
          <w:marBottom w:val="0"/>
          <w:divBdr>
            <w:top w:val="none" w:sz="0" w:space="0" w:color="auto"/>
            <w:left w:val="none" w:sz="0" w:space="0" w:color="auto"/>
            <w:bottom w:val="none" w:sz="0" w:space="0" w:color="auto"/>
            <w:right w:val="none" w:sz="0" w:space="0" w:color="auto"/>
          </w:divBdr>
        </w:div>
        <w:div w:id="367997056">
          <w:marLeft w:val="0"/>
          <w:marRight w:val="0"/>
          <w:marTop w:val="0"/>
          <w:marBottom w:val="0"/>
          <w:divBdr>
            <w:top w:val="none" w:sz="0" w:space="0" w:color="auto"/>
            <w:left w:val="none" w:sz="0" w:space="0" w:color="auto"/>
            <w:bottom w:val="none" w:sz="0" w:space="0" w:color="auto"/>
            <w:right w:val="none" w:sz="0" w:space="0" w:color="auto"/>
          </w:divBdr>
        </w:div>
      </w:divsChild>
    </w:div>
    <w:div w:id="592476798">
      <w:bodyDiv w:val="1"/>
      <w:marLeft w:val="0"/>
      <w:marRight w:val="0"/>
      <w:marTop w:val="0"/>
      <w:marBottom w:val="0"/>
      <w:divBdr>
        <w:top w:val="none" w:sz="0" w:space="0" w:color="auto"/>
        <w:left w:val="none" w:sz="0" w:space="0" w:color="auto"/>
        <w:bottom w:val="none" w:sz="0" w:space="0" w:color="auto"/>
        <w:right w:val="none" w:sz="0" w:space="0" w:color="auto"/>
      </w:divBdr>
    </w:div>
    <w:div w:id="593704834">
      <w:bodyDiv w:val="1"/>
      <w:marLeft w:val="0"/>
      <w:marRight w:val="0"/>
      <w:marTop w:val="0"/>
      <w:marBottom w:val="0"/>
      <w:divBdr>
        <w:top w:val="none" w:sz="0" w:space="0" w:color="auto"/>
        <w:left w:val="none" w:sz="0" w:space="0" w:color="auto"/>
        <w:bottom w:val="none" w:sz="0" w:space="0" w:color="auto"/>
        <w:right w:val="none" w:sz="0" w:space="0" w:color="auto"/>
      </w:divBdr>
    </w:div>
    <w:div w:id="711225559">
      <w:bodyDiv w:val="1"/>
      <w:marLeft w:val="0"/>
      <w:marRight w:val="0"/>
      <w:marTop w:val="0"/>
      <w:marBottom w:val="0"/>
      <w:divBdr>
        <w:top w:val="none" w:sz="0" w:space="0" w:color="auto"/>
        <w:left w:val="none" w:sz="0" w:space="0" w:color="auto"/>
        <w:bottom w:val="none" w:sz="0" w:space="0" w:color="auto"/>
        <w:right w:val="none" w:sz="0" w:space="0" w:color="auto"/>
      </w:divBdr>
    </w:div>
    <w:div w:id="712535087">
      <w:bodyDiv w:val="1"/>
      <w:marLeft w:val="0"/>
      <w:marRight w:val="0"/>
      <w:marTop w:val="0"/>
      <w:marBottom w:val="0"/>
      <w:divBdr>
        <w:top w:val="none" w:sz="0" w:space="0" w:color="auto"/>
        <w:left w:val="none" w:sz="0" w:space="0" w:color="auto"/>
        <w:bottom w:val="none" w:sz="0" w:space="0" w:color="auto"/>
        <w:right w:val="none" w:sz="0" w:space="0" w:color="auto"/>
      </w:divBdr>
    </w:div>
    <w:div w:id="869924923">
      <w:bodyDiv w:val="1"/>
      <w:marLeft w:val="0"/>
      <w:marRight w:val="0"/>
      <w:marTop w:val="0"/>
      <w:marBottom w:val="0"/>
      <w:divBdr>
        <w:top w:val="none" w:sz="0" w:space="0" w:color="auto"/>
        <w:left w:val="none" w:sz="0" w:space="0" w:color="auto"/>
        <w:bottom w:val="none" w:sz="0" w:space="0" w:color="auto"/>
        <w:right w:val="none" w:sz="0" w:space="0" w:color="auto"/>
      </w:divBdr>
    </w:div>
    <w:div w:id="931745957">
      <w:bodyDiv w:val="1"/>
      <w:marLeft w:val="0"/>
      <w:marRight w:val="0"/>
      <w:marTop w:val="0"/>
      <w:marBottom w:val="0"/>
      <w:divBdr>
        <w:top w:val="none" w:sz="0" w:space="0" w:color="auto"/>
        <w:left w:val="none" w:sz="0" w:space="0" w:color="auto"/>
        <w:bottom w:val="none" w:sz="0" w:space="0" w:color="auto"/>
        <w:right w:val="none" w:sz="0" w:space="0" w:color="auto"/>
      </w:divBdr>
      <w:divsChild>
        <w:div w:id="8627376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91529581">
              <w:marLeft w:val="0"/>
              <w:marRight w:val="0"/>
              <w:marTop w:val="0"/>
              <w:marBottom w:val="0"/>
              <w:divBdr>
                <w:top w:val="none" w:sz="0" w:space="0" w:color="auto"/>
                <w:left w:val="none" w:sz="0" w:space="0" w:color="auto"/>
                <w:bottom w:val="none" w:sz="0" w:space="0" w:color="auto"/>
                <w:right w:val="none" w:sz="0" w:space="0" w:color="auto"/>
              </w:divBdr>
              <w:divsChild>
                <w:div w:id="1928339393">
                  <w:marLeft w:val="0"/>
                  <w:marRight w:val="0"/>
                  <w:marTop w:val="0"/>
                  <w:marBottom w:val="0"/>
                  <w:divBdr>
                    <w:top w:val="none" w:sz="0" w:space="0" w:color="auto"/>
                    <w:left w:val="none" w:sz="0" w:space="0" w:color="auto"/>
                    <w:bottom w:val="none" w:sz="0" w:space="0" w:color="auto"/>
                    <w:right w:val="none" w:sz="0" w:space="0" w:color="auto"/>
                  </w:divBdr>
                  <w:divsChild>
                    <w:div w:id="17801757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0394640">
                          <w:marLeft w:val="0"/>
                          <w:marRight w:val="0"/>
                          <w:marTop w:val="0"/>
                          <w:marBottom w:val="0"/>
                          <w:divBdr>
                            <w:top w:val="none" w:sz="0" w:space="0" w:color="auto"/>
                            <w:left w:val="none" w:sz="0" w:space="0" w:color="auto"/>
                            <w:bottom w:val="none" w:sz="0" w:space="0" w:color="auto"/>
                            <w:right w:val="none" w:sz="0" w:space="0" w:color="auto"/>
                          </w:divBdr>
                          <w:divsChild>
                            <w:div w:id="1734350608">
                              <w:marLeft w:val="0"/>
                              <w:marRight w:val="0"/>
                              <w:marTop w:val="0"/>
                              <w:marBottom w:val="0"/>
                              <w:divBdr>
                                <w:top w:val="none" w:sz="0" w:space="0" w:color="auto"/>
                                <w:left w:val="none" w:sz="0" w:space="0" w:color="auto"/>
                                <w:bottom w:val="none" w:sz="0" w:space="0" w:color="auto"/>
                                <w:right w:val="none" w:sz="0" w:space="0" w:color="auto"/>
                              </w:divBdr>
                              <w:divsChild>
                                <w:div w:id="605580078">
                                  <w:marLeft w:val="0"/>
                                  <w:marRight w:val="0"/>
                                  <w:marTop w:val="0"/>
                                  <w:marBottom w:val="0"/>
                                  <w:divBdr>
                                    <w:top w:val="none" w:sz="0" w:space="0" w:color="auto"/>
                                    <w:left w:val="none" w:sz="0" w:space="0" w:color="auto"/>
                                    <w:bottom w:val="none" w:sz="0" w:space="0" w:color="auto"/>
                                    <w:right w:val="none" w:sz="0" w:space="0" w:color="auto"/>
                                  </w:divBdr>
                                  <w:divsChild>
                                    <w:div w:id="1677928001">
                                      <w:marLeft w:val="0"/>
                                      <w:marRight w:val="0"/>
                                      <w:marTop w:val="0"/>
                                      <w:marBottom w:val="0"/>
                                      <w:divBdr>
                                        <w:top w:val="none" w:sz="0" w:space="0" w:color="auto"/>
                                        <w:left w:val="none" w:sz="0" w:space="0" w:color="auto"/>
                                        <w:bottom w:val="none" w:sz="0" w:space="0" w:color="auto"/>
                                        <w:right w:val="none" w:sz="0" w:space="0" w:color="auto"/>
                                      </w:divBdr>
                                      <w:divsChild>
                                        <w:div w:id="71042647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577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483314">
      <w:bodyDiv w:val="1"/>
      <w:marLeft w:val="0"/>
      <w:marRight w:val="0"/>
      <w:marTop w:val="0"/>
      <w:marBottom w:val="0"/>
      <w:divBdr>
        <w:top w:val="none" w:sz="0" w:space="0" w:color="auto"/>
        <w:left w:val="none" w:sz="0" w:space="0" w:color="auto"/>
        <w:bottom w:val="none" w:sz="0" w:space="0" w:color="auto"/>
        <w:right w:val="none" w:sz="0" w:space="0" w:color="auto"/>
      </w:divBdr>
    </w:div>
    <w:div w:id="1480073192">
      <w:bodyDiv w:val="1"/>
      <w:marLeft w:val="0"/>
      <w:marRight w:val="0"/>
      <w:marTop w:val="0"/>
      <w:marBottom w:val="0"/>
      <w:divBdr>
        <w:top w:val="none" w:sz="0" w:space="0" w:color="auto"/>
        <w:left w:val="none" w:sz="0" w:space="0" w:color="auto"/>
        <w:bottom w:val="none" w:sz="0" w:space="0" w:color="auto"/>
        <w:right w:val="none" w:sz="0" w:space="0" w:color="auto"/>
      </w:divBdr>
    </w:div>
    <w:div w:id="1516114676">
      <w:bodyDiv w:val="1"/>
      <w:marLeft w:val="0"/>
      <w:marRight w:val="0"/>
      <w:marTop w:val="0"/>
      <w:marBottom w:val="0"/>
      <w:divBdr>
        <w:top w:val="none" w:sz="0" w:space="0" w:color="auto"/>
        <w:left w:val="none" w:sz="0" w:space="0" w:color="auto"/>
        <w:bottom w:val="none" w:sz="0" w:space="0" w:color="auto"/>
        <w:right w:val="none" w:sz="0" w:space="0" w:color="auto"/>
      </w:divBdr>
    </w:div>
    <w:div w:id="1552421821">
      <w:bodyDiv w:val="1"/>
      <w:marLeft w:val="0"/>
      <w:marRight w:val="0"/>
      <w:marTop w:val="0"/>
      <w:marBottom w:val="0"/>
      <w:divBdr>
        <w:top w:val="none" w:sz="0" w:space="0" w:color="auto"/>
        <w:left w:val="none" w:sz="0" w:space="0" w:color="auto"/>
        <w:bottom w:val="none" w:sz="0" w:space="0" w:color="auto"/>
        <w:right w:val="none" w:sz="0" w:space="0" w:color="auto"/>
      </w:divBdr>
      <w:divsChild>
        <w:div w:id="944535571">
          <w:marLeft w:val="0"/>
          <w:marRight w:val="0"/>
          <w:marTop w:val="0"/>
          <w:marBottom w:val="0"/>
          <w:divBdr>
            <w:top w:val="none" w:sz="0" w:space="0" w:color="auto"/>
            <w:left w:val="none" w:sz="0" w:space="0" w:color="auto"/>
            <w:bottom w:val="none" w:sz="0" w:space="0" w:color="auto"/>
            <w:right w:val="none" w:sz="0" w:space="0" w:color="auto"/>
          </w:divBdr>
        </w:div>
        <w:div w:id="520628125">
          <w:marLeft w:val="0"/>
          <w:marRight w:val="0"/>
          <w:marTop w:val="0"/>
          <w:marBottom w:val="0"/>
          <w:divBdr>
            <w:top w:val="none" w:sz="0" w:space="0" w:color="auto"/>
            <w:left w:val="none" w:sz="0" w:space="0" w:color="auto"/>
            <w:bottom w:val="none" w:sz="0" w:space="0" w:color="auto"/>
            <w:right w:val="none" w:sz="0" w:space="0" w:color="auto"/>
          </w:divBdr>
        </w:div>
        <w:div w:id="944112813">
          <w:marLeft w:val="0"/>
          <w:marRight w:val="0"/>
          <w:marTop w:val="0"/>
          <w:marBottom w:val="0"/>
          <w:divBdr>
            <w:top w:val="none" w:sz="0" w:space="0" w:color="auto"/>
            <w:left w:val="none" w:sz="0" w:space="0" w:color="auto"/>
            <w:bottom w:val="none" w:sz="0" w:space="0" w:color="auto"/>
            <w:right w:val="none" w:sz="0" w:space="0" w:color="auto"/>
          </w:divBdr>
        </w:div>
      </w:divsChild>
    </w:div>
    <w:div w:id="1570732259">
      <w:bodyDiv w:val="1"/>
      <w:marLeft w:val="0"/>
      <w:marRight w:val="0"/>
      <w:marTop w:val="0"/>
      <w:marBottom w:val="0"/>
      <w:divBdr>
        <w:top w:val="none" w:sz="0" w:space="0" w:color="auto"/>
        <w:left w:val="none" w:sz="0" w:space="0" w:color="auto"/>
        <w:bottom w:val="none" w:sz="0" w:space="0" w:color="auto"/>
        <w:right w:val="none" w:sz="0" w:space="0" w:color="auto"/>
      </w:divBdr>
    </w:div>
    <w:div w:id="1612280092">
      <w:bodyDiv w:val="1"/>
      <w:marLeft w:val="0"/>
      <w:marRight w:val="0"/>
      <w:marTop w:val="0"/>
      <w:marBottom w:val="0"/>
      <w:divBdr>
        <w:top w:val="none" w:sz="0" w:space="0" w:color="auto"/>
        <w:left w:val="none" w:sz="0" w:space="0" w:color="auto"/>
        <w:bottom w:val="none" w:sz="0" w:space="0" w:color="auto"/>
        <w:right w:val="none" w:sz="0" w:space="0" w:color="auto"/>
      </w:divBdr>
      <w:divsChild>
        <w:div w:id="2088532748">
          <w:marLeft w:val="0"/>
          <w:marRight w:val="0"/>
          <w:marTop w:val="0"/>
          <w:marBottom w:val="0"/>
          <w:divBdr>
            <w:top w:val="none" w:sz="0" w:space="0" w:color="auto"/>
            <w:left w:val="none" w:sz="0" w:space="0" w:color="auto"/>
            <w:bottom w:val="none" w:sz="0" w:space="0" w:color="auto"/>
            <w:right w:val="none" w:sz="0" w:space="0" w:color="auto"/>
          </w:divBdr>
        </w:div>
        <w:div w:id="841818883">
          <w:marLeft w:val="0"/>
          <w:marRight w:val="0"/>
          <w:marTop w:val="0"/>
          <w:marBottom w:val="0"/>
          <w:divBdr>
            <w:top w:val="none" w:sz="0" w:space="0" w:color="auto"/>
            <w:left w:val="none" w:sz="0" w:space="0" w:color="auto"/>
            <w:bottom w:val="none" w:sz="0" w:space="0" w:color="auto"/>
            <w:right w:val="none" w:sz="0" w:space="0" w:color="auto"/>
          </w:divBdr>
        </w:div>
        <w:div w:id="1041633662">
          <w:marLeft w:val="0"/>
          <w:marRight w:val="0"/>
          <w:marTop w:val="0"/>
          <w:marBottom w:val="0"/>
          <w:divBdr>
            <w:top w:val="none" w:sz="0" w:space="0" w:color="auto"/>
            <w:left w:val="none" w:sz="0" w:space="0" w:color="auto"/>
            <w:bottom w:val="none" w:sz="0" w:space="0" w:color="auto"/>
            <w:right w:val="none" w:sz="0" w:space="0" w:color="auto"/>
          </w:divBdr>
        </w:div>
        <w:div w:id="216168390">
          <w:marLeft w:val="0"/>
          <w:marRight w:val="0"/>
          <w:marTop w:val="0"/>
          <w:marBottom w:val="0"/>
          <w:divBdr>
            <w:top w:val="none" w:sz="0" w:space="0" w:color="auto"/>
            <w:left w:val="none" w:sz="0" w:space="0" w:color="auto"/>
            <w:bottom w:val="none" w:sz="0" w:space="0" w:color="auto"/>
            <w:right w:val="none" w:sz="0" w:space="0" w:color="auto"/>
          </w:divBdr>
        </w:div>
        <w:div w:id="567034991">
          <w:marLeft w:val="0"/>
          <w:marRight w:val="0"/>
          <w:marTop w:val="0"/>
          <w:marBottom w:val="0"/>
          <w:divBdr>
            <w:top w:val="none" w:sz="0" w:space="0" w:color="auto"/>
            <w:left w:val="none" w:sz="0" w:space="0" w:color="auto"/>
            <w:bottom w:val="none" w:sz="0" w:space="0" w:color="auto"/>
            <w:right w:val="none" w:sz="0" w:space="0" w:color="auto"/>
          </w:divBdr>
        </w:div>
        <w:div w:id="1788741807">
          <w:marLeft w:val="0"/>
          <w:marRight w:val="0"/>
          <w:marTop w:val="0"/>
          <w:marBottom w:val="0"/>
          <w:divBdr>
            <w:top w:val="none" w:sz="0" w:space="0" w:color="auto"/>
            <w:left w:val="none" w:sz="0" w:space="0" w:color="auto"/>
            <w:bottom w:val="none" w:sz="0" w:space="0" w:color="auto"/>
            <w:right w:val="none" w:sz="0" w:space="0" w:color="auto"/>
          </w:divBdr>
        </w:div>
        <w:div w:id="476385361">
          <w:marLeft w:val="0"/>
          <w:marRight w:val="0"/>
          <w:marTop w:val="0"/>
          <w:marBottom w:val="0"/>
          <w:divBdr>
            <w:top w:val="none" w:sz="0" w:space="0" w:color="auto"/>
            <w:left w:val="none" w:sz="0" w:space="0" w:color="auto"/>
            <w:bottom w:val="none" w:sz="0" w:space="0" w:color="auto"/>
            <w:right w:val="none" w:sz="0" w:space="0" w:color="auto"/>
          </w:divBdr>
        </w:div>
        <w:div w:id="1868904782">
          <w:marLeft w:val="0"/>
          <w:marRight w:val="0"/>
          <w:marTop w:val="0"/>
          <w:marBottom w:val="0"/>
          <w:divBdr>
            <w:top w:val="none" w:sz="0" w:space="0" w:color="auto"/>
            <w:left w:val="none" w:sz="0" w:space="0" w:color="auto"/>
            <w:bottom w:val="none" w:sz="0" w:space="0" w:color="auto"/>
            <w:right w:val="none" w:sz="0" w:space="0" w:color="auto"/>
          </w:divBdr>
        </w:div>
        <w:div w:id="268851178">
          <w:marLeft w:val="0"/>
          <w:marRight w:val="0"/>
          <w:marTop w:val="0"/>
          <w:marBottom w:val="0"/>
          <w:divBdr>
            <w:top w:val="none" w:sz="0" w:space="0" w:color="auto"/>
            <w:left w:val="none" w:sz="0" w:space="0" w:color="auto"/>
            <w:bottom w:val="none" w:sz="0" w:space="0" w:color="auto"/>
            <w:right w:val="none" w:sz="0" w:space="0" w:color="auto"/>
          </w:divBdr>
        </w:div>
      </w:divsChild>
    </w:div>
    <w:div w:id="1643533415">
      <w:bodyDiv w:val="1"/>
      <w:marLeft w:val="0"/>
      <w:marRight w:val="0"/>
      <w:marTop w:val="0"/>
      <w:marBottom w:val="0"/>
      <w:divBdr>
        <w:top w:val="none" w:sz="0" w:space="0" w:color="auto"/>
        <w:left w:val="none" w:sz="0" w:space="0" w:color="auto"/>
        <w:bottom w:val="none" w:sz="0" w:space="0" w:color="auto"/>
        <w:right w:val="none" w:sz="0" w:space="0" w:color="auto"/>
      </w:divBdr>
    </w:div>
    <w:div w:id="1655061469">
      <w:bodyDiv w:val="1"/>
      <w:marLeft w:val="0"/>
      <w:marRight w:val="0"/>
      <w:marTop w:val="0"/>
      <w:marBottom w:val="0"/>
      <w:divBdr>
        <w:top w:val="none" w:sz="0" w:space="0" w:color="auto"/>
        <w:left w:val="none" w:sz="0" w:space="0" w:color="auto"/>
        <w:bottom w:val="none" w:sz="0" w:space="0" w:color="auto"/>
        <w:right w:val="none" w:sz="0" w:space="0" w:color="auto"/>
      </w:divBdr>
    </w:div>
    <w:div w:id="1733964964">
      <w:bodyDiv w:val="1"/>
      <w:marLeft w:val="0"/>
      <w:marRight w:val="0"/>
      <w:marTop w:val="0"/>
      <w:marBottom w:val="0"/>
      <w:divBdr>
        <w:top w:val="none" w:sz="0" w:space="0" w:color="auto"/>
        <w:left w:val="none" w:sz="0" w:space="0" w:color="auto"/>
        <w:bottom w:val="none" w:sz="0" w:space="0" w:color="auto"/>
        <w:right w:val="none" w:sz="0" w:space="0" w:color="auto"/>
      </w:divBdr>
    </w:div>
    <w:div w:id="1739132961">
      <w:bodyDiv w:val="1"/>
      <w:marLeft w:val="0"/>
      <w:marRight w:val="0"/>
      <w:marTop w:val="0"/>
      <w:marBottom w:val="0"/>
      <w:divBdr>
        <w:top w:val="none" w:sz="0" w:space="0" w:color="auto"/>
        <w:left w:val="none" w:sz="0" w:space="0" w:color="auto"/>
        <w:bottom w:val="none" w:sz="0" w:space="0" w:color="auto"/>
        <w:right w:val="none" w:sz="0" w:space="0" w:color="auto"/>
      </w:divBdr>
    </w:div>
    <w:div w:id="1813405090">
      <w:bodyDiv w:val="1"/>
      <w:marLeft w:val="0"/>
      <w:marRight w:val="0"/>
      <w:marTop w:val="0"/>
      <w:marBottom w:val="0"/>
      <w:divBdr>
        <w:top w:val="none" w:sz="0" w:space="0" w:color="auto"/>
        <w:left w:val="none" w:sz="0" w:space="0" w:color="auto"/>
        <w:bottom w:val="none" w:sz="0" w:space="0" w:color="auto"/>
        <w:right w:val="none" w:sz="0" w:space="0" w:color="auto"/>
      </w:divBdr>
    </w:div>
    <w:div w:id="1904177124">
      <w:bodyDiv w:val="1"/>
      <w:marLeft w:val="0"/>
      <w:marRight w:val="0"/>
      <w:marTop w:val="0"/>
      <w:marBottom w:val="0"/>
      <w:divBdr>
        <w:top w:val="none" w:sz="0" w:space="0" w:color="auto"/>
        <w:left w:val="none" w:sz="0" w:space="0" w:color="auto"/>
        <w:bottom w:val="none" w:sz="0" w:space="0" w:color="auto"/>
        <w:right w:val="none" w:sz="0" w:space="0" w:color="auto"/>
      </w:divBdr>
    </w:div>
    <w:div w:id="1929995696">
      <w:bodyDiv w:val="1"/>
      <w:marLeft w:val="0"/>
      <w:marRight w:val="0"/>
      <w:marTop w:val="0"/>
      <w:marBottom w:val="0"/>
      <w:divBdr>
        <w:top w:val="none" w:sz="0" w:space="0" w:color="auto"/>
        <w:left w:val="none" w:sz="0" w:space="0" w:color="auto"/>
        <w:bottom w:val="none" w:sz="0" w:space="0" w:color="auto"/>
        <w:right w:val="none" w:sz="0" w:space="0" w:color="auto"/>
      </w:divBdr>
    </w:div>
    <w:div w:id="1942831479">
      <w:bodyDiv w:val="1"/>
      <w:marLeft w:val="0"/>
      <w:marRight w:val="0"/>
      <w:marTop w:val="0"/>
      <w:marBottom w:val="0"/>
      <w:divBdr>
        <w:top w:val="none" w:sz="0" w:space="0" w:color="auto"/>
        <w:left w:val="none" w:sz="0" w:space="0" w:color="auto"/>
        <w:bottom w:val="none" w:sz="0" w:space="0" w:color="auto"/>
        <w:right w:val="none" w:sz="0" w:space="0" w:color="auto"/>
      </w:divBdr>
    </w:div>
    <w:div w:id="1982877710">
      <w:bodyDiv w:val="1"/>
      <w:marLeft w:val="0"/>
      <w:marRight w:val="0"/>
      <w:marTop w:val="0"/>
      <w:marBottom w:val="0"/>
      <w:divBdr>
        <w:top w:val="none" w:sz="0" w:space="0" w:color="auto"/>
        <w:left w:val="none" w:sz="0" w:space="0" w:color="auto"/>
        <w:bottom w:val="none" w:sz="0" w:space="0" w:color="auto"/>
        <w:right w:val="none" w:sz="0" w:space="0" w:color="auto"/>
      </w:divBdr>
    </w:div>
    <w:div w:id="1995913195">
      <w:bodyDiv w:val="1"/>
      <w:marLeft w:val="0"/>
      <w:marRight w:val="0"/>
      <w:marTop w:val="0"/>
      <w:marBottom w:val="0"/>
      <w:divBdr>
        <w:top w:val="none" w:sz="0" w:space="0" w:color="auto"/>
        <w:left w:val="none" w:sz="0" w:space="0" w:color="auto"/>
        <w:bottom w:val="none" w:sz="0" w:space="0" w:color="auto"/>
        <w:right w:val="none" w:sz="0" w:space="0" w:color="auto"/>
      </w:divBdr>
    </w:div>
    <w:div w:id="211644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mpa@mediamentecomunica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mvUjfMAOL2xOJv6xSCQW3tHxvQ==">CgMxLjAyCGguZ2pkZ3hzOAByITFXNUcwT09jWnZ5elU0Q0hDTzViT1VpcTNVN2ZBa04yOA==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501</Words>
  <Characters>2860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Gibellini</cp:lastModifiedBy>
  <cp:revision>9</cp:revision>
  <cp:lastPrinted>2024-05-08T15:21:00Z</cp:lastPrinted>
  <dcterms:created xsi:type="dcterms:W3CDTF">2024-05-19T10:41:00Z</dcterms:created>
  <dcterms:modified xsi:type="dcterms:W3CDTF">2024-05-19T12:22:00Z</dcterms:modified>
</cp:coreProperties>
</file>