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2C" w:rsidRDefault="0045562C" w:rsidP="00455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PREMIAZIONE DELLA RASSEGNA/CONCORSO VETRINA TEATRO:</w:t>
      </w:r>
    </w:p>
    <w:p w:rsidR="0045562C" w:rsidRDefault="0045562C" w:rsidP="00455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IL MIGLIOR SPETTACOLO È “ROSALYN” DI EDOARDO ERBA.</w:t>
      </w:r>
    </w:p>
    <w:p w:rsidR="0045562C" w:rsidRDefault="0045562C" w:rsidP="00455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PUBBLICO PREMIA “UOMINI E TOPI” DI JOHN STEINBECK</w:t>
      </w:r>
    </w:p>
    <w:p w:rsidR="0045562C" w:rsidRDefault="0045562C" w:rsidP="00455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</w:p>
    <w:p w:rsidR="0045562C" w:rsidRDefault="0045562C" w:rsidP="00455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Un gran finale per il teatro amatoriale a Castelfranco di Sotto.</w:t>
      </w:r>
    </w:p>
    <w:p w:rsidR="0045562C" w:rsidRDefault="0045562C" w:rsidP="00455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222222"/>
          <w:sz w:val="22"/>
          <w:szCs w:val="22"/>
        </w:rPr>
      </w:pPr>
      <w:r>
        <w:rPr>
          <w:i/>
          <w:color w:val="000000"/>
          <w:sz w:val="22"/>
          <w:szCs w:val="22"/>
        </w:rPr>
        <w:t>Tutti i vincitori della rassegna/concorso del Teatro della Compagnia di Castelfranco</w:t>
      </w:r>
    </w:p>
    <w:p w:rsidR="0045562C" w:rsidRDefault="0045562C" w:rsidP="00455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 w:rsidRPr="00A50067">
        <w:rPr>
          <w:sz w:val="22"/>
          <w:szCs w:val="22"/>
        </w:rPr>
        <w:t xml:space="preserve">Sabato 27 aprile sono stati premiati i vincitori della </w:t>
      </w:r>
      <w:r w:rsidRPr="00A50067">
        <w:rPr>
          <w:b/>
          <w:sz w:val="22"/>
          <w:szCs w:val="22"/>
        </w:rPr>
        <w:t>XXVIII edizione di Vetrina Teatro</w:t>
      </w:r>
      <w:r w:rsidRPr="00A50067">
        <w:rPr>
          <w:sz w:val="22"/>
          <w:szCs w:val="22"/>
        </w:rPr>
        <w:t>, la rassegna/concorso di teatro amatoriale del Teatro della Compagnia, partita lo scorso 16 marzo grazie alla collaborazione tra il Comune di Castelfranco di Sotto e il gruppo teatrale Four Red Roses. La rassegna quest’anno proponeva un cartellone di ottima qualità con sei spettacoli che hanno saputo stupire ed emozionare una platea sempre piena.</w:t>
      </w: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 w:rsidRPr="00A50067">
        <w:rPr>
          <w:b/>
          <w:sz w:val="22"/>
          <w:szCs w:val="22"/>
        </w:rPr>
        <w:t>PREMI ASSEGNATI</w:t>
      </w:r>
      <w:r w:rsidRPr="00A50067">
        <w:rPr>
          <w:sz w:val="22"/>
          <w:szCs w:val="22"/>
        </w:rPr>
        <w:t>:</w:t>
      </w: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1" w:name="_30j0zll" w:colFirst="0" w:colLast="0"/>
      <w:bookmarkEnd w:id="1"/>
      <w:r w:rsidRPr="00A50067">
        <w:rPr>
          <w:sz w:val="22"/>
          <w:szCs w:val="22"/>
        </w:rPr>
        <w:t xml:space="preserve">Vince il </w:t>
      </w:r>
      <w:r w:rsidRPr="00A50067">
        <w:rPr>
          <w:b/>
          <w:bCs/>
          <w:sz w:val="22"/>
          <w:szCs w:val="22"/>
        </w:rPr>
        <w:t>Premio</w:t>
      </w:r>
      <w:r w:rsidRPr="00A50067">
        <w:rPr>
          <w:b/>
          <w:sz w:val="22"/>
          <w:szCs w:val="22"/>
        </w:rPr>
        <w:t xml:space="preserve"> Intesa Teatro Amatoriale allo Spettacolo</w:t>
      </w:r>
      <w:r w:rsidRPr="00A50067">
        <w:rPr>
          <w:sz w:val="22"/>
          <w:szCs w:val="22"/>
        </w:rPr>
        <w:t xml:space="preserve"> (offerto dal panificio Nardinelli Simone) “Rosalyn” di Edoardo Erba interpretato</w:t>
      </w:r>
      <w:r w:rsidR="00A50067" w:rsidRPr="00A50067">
        <w:rPr>
          <w:sz w:val="22"/>
          <w:szCs w:val="22"/>
        </w:rPr>
        <w:t xml:space="preserve"> </w:t>
      </w:r>
      <w:r w:rsidRPr="00A50067">
        <w:rPr>
          <w:sz w:val="22"/>
          <w:szCs w:val="22"/>
        </w:rPr>
        <w:t xml:space="preserve">daTeatroDrao&amp;Teatrotre – Ancona. Lo stesso spettacolo ha ricevuto anche il </w:t>
      </w:r>
      <w:r w:rsidRPr="00A50067">
        <w:rPr>
          <w:b/>
          <w:sz w:val="22"/>
          <w:szCs w:val="22"/>
        </w:rPr>
        <w:t xml:space="preserve">Premio alla Regia </w:t>
      </w:r>
      <w:r w:rsidRPr="00A50067">
        <w:rPr>
          <w:sz w:val="22"/>
          <w:szCs w:val="22"/>
        </w:rPr>
        <w:t>(offerto da SCIARADA Industria Conciaria S.p.a) consegnato a Davide Giovagnetti.</w:t>
      </w: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50067">
        <w:rPr>
          <w:b/>
          <w:sz w:val="22"/>
          <w:szCs w:val="22"/>
        </w:rPr>
        <w:t>Il Premio all’attore</w:t>
      </w:r>
      <w:r w:rsidRPr="00A50067">
        <w:rPr>
          <w:bCs/>
          <w:sz w:val="22"/>
          <w:szCs w:val="22"/>
        </w:rPr>
        <w:t>(offerto dalla oreficeria - gioielleria Franceschi Cesare)</w:t>
      </w:r>
      <w:r w:rsidRPr="00A50067">
        <w:rPr>
          <w:sz w:val="22"/>
          <w:szCs w:val="22"/>
        </w:rPr>
        <w:t>è andato a Aldo Innocenti per il ruolo di Lennie in “Uomini e Topi”.</w:t>
      </w:r>
      <w:r w:rsidRPr="00A50067">
        <w:rPr>
          <w:b/>
          <w:sz w:val="22"/>
          <w:szCs w:val="22"/>
        </w:rPr>
        <w:t>Il Premio Speciale della Giuria “In ricordo di Gabriele Manfredini”</w:t>
      </w:r>
      <w:r w:rsidRPr="00A50067">
        <w:rPr>
          <w:bCs/>
          <w:sz w:val="22"/>
          <w:szCs w:val="22"/>
        </w:rPr>
        <w:t xml:space="preserve">(offerto dalla A.Z. S.A.S di Marinai M.&amp; C.) </w:t>
      </w:r>
      <w:r w:rsidRPr="00A50067">
        <w:rPr>
          <w:sz w:val="22"/>
          <w:szCs w:val="22"/>
        </w:rPr>
        <w:t xml:space="preserve">è stato assegnato allo spettacolo “Duello (il gioco dell’assassino)” da Antony Shaffer della Filodrammatica Orenese– Vimercate - che si è aggiudicata anche il </w:t>
      </w:r>
      <w:r w:rsidRPr="00A50067">
        <w:rPr>
          <w:b/>
          <w:sz w:val="22"/>
          <w:szCs w:val="22"/>
        </w:rPr>
        <w:t>Premio alla scenografia</w:t>
      </w:r>
      <w:r w:rsidRPr="00A50067">
        <w:rPr>
          <w:b/>
          <w:bCs/>
          <w:sz w:val="22"/>
          <w:szCs w:val="22"/>
        </w:rPr>
        <w:t>“In ricordo di Umberto Marvogli”.</w:t>
      </w: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sz w:val="22"/>
          <w:szCs w:val="22"/>
        </w:rPr>
      </w:pPr>
      <w:r w:rsidRPr="00A50067">
        <w:rPr>
          <w:sz w:val="22"/>
          <w:szCs w:val="22"/>
        </w:rPr>
        <w:t xml:space="preserve">Lo spettacolo “Uomini e Topi” di John Steinbeck portato in scena dalla compagnia Giardini Dell’Arte diFirenzeha vinto anche il </w:t>
      </w:r>
      <w:r w:rsidRPr="00A50067">
        <w:rPr>
          <w:b/>
          <w:sz w:val="22"/>
          <w:szCs w:val="22"/>
        </w:rPr>
        <w:t>premio Gradimento pubblico</w:t>
      </w:r>
      <w:r w:rsidRPr="00A50067">
        <w:rPr>
          <w:sz w:val="22"/>
          <w:szCs w:val="22"/>
        </w:rPr>
        <w:t>(offerto dallo STUDIO CECCHINIS.r.l). È infatti il pubblico che esprimendo la propria opinione decide quello che è uno dei premi più ambiti dalle compagnie: il premio gradimento pubblico</w:t>
      </w: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50067">
        <w:rPr>
          <w:b/>
          <w:sz w:val="22"/>
          <w:szCs w:val="22"/>
        </w:rPr>
        <w:t xml:space="preserve">La Giuria di Qualità </w:t>
      </w:r>
      <w:r w:rsidRPr="00A50067">
        <w:rPr>
          <w:sz w:val="24"/>
          <w:szCs w:val="24"/>
        </w:rPr>
        <w:t xml:space="preserve">chiamata ad assegnare </w:t>
      </w:r>
      <w:r w:rsidRPr="00F0690E">
        <w:rPr>
          <w:sz w:val="24"/>
          <w:szCs w:val="24"/>
        </w:rPr>
        <w:t xml:space="preserve">i premi </w:t>
      </w:r>
      <w:r w:rsidR="00F0690E" w:rsidRPr="00F0690E">
        <w:rPr>
          <w:rStyle w:val="Enfasigrassetto"/>
          <w:b w:val="0"/>
          <w:sz w:val="24"/>
          <w:szCs w:val="24"/>
        </w:rPr>
        <w:t>alle compagnie vincitrici  delle singole sezioni</w:t>
      </w:r>
      <w:r w:rsidR="00F0690E" w:rsidRPr="00F0690E">
        <w:rPr>
          <w:rStyle w:val="Enfasigrassetto"/>
        </w:rPr>
        <w:t>,</w:t>
      </w:r>
      <w:r w:rsidR="00F0690E" w:rsidRPr="00F0690E">
        <w:rPr>
          <w:sz w:val="24"/>
          <w:szCs w:val="24"/>
        </w:rPr>
        <w:t xml:space="preserve"> </w:t>
      </w:r>
      <w:r w:rsidRPr="00F0690E">
        <w:rPr>
          <w:sz w:val="24"/>
          <w:szCs w:val="24"/>
        </w:rPr>
        <w:t>era</w:t>
      </w:r>
      <w:r w:rsidRPr="00A50067">
        <w:rPr>
          <w:sz w:val="24"/>
          <w:szCs w:val="24"/>
        </w:rPr>
        <w:t xml:space="preserve"> composta da:</w:t>
      </w:r>
      <w:r w:rsidRPr="00A50067">
        <w:rPr>
          <w:b/>
          <w:sz w:val="22"/>
          <w:szCs w:val="22"/>
        </w:rPr>
        <w:t>Fantozzi Laura</w:t>
      </w:r>
      <w:r w:rsidRPr="00A50067">
        <w:rPr>
          <w:sz w:val="22"/>
          <w:szCs w:val="22"/>
        </w:rPr>
        <w:t xml:space="preserve">, rappresentante dell’Amministrazione Comunale, </w:t>
      </w:r>
      <w:r w:rsidRPr="00A50067">
        <w:rPr>
          <w:b/>
          <w:sz w:val="22"/>
          <w:szCs w:val="22"/>
        </w:rPr>
        <w:t>Arpino Lilia</w:t>
      </w:r>
      <w:r w:rsidRPr="00A50067">
        <w:rPr>
          <w:sz w:val="22"/>
          <w:szCs w:val="22"/>
        </w:rPr>
        <w:t xml:space="preserve">, esponente del circolo della lettura della Biblioteca Comunale, </w:t>
      </w:r>
      <w:r w:rsidRPr="00A50067">
        <w:rPr>
          <w:b/>
          <w:sz w:val="22"/>
          <w:szCs w:val="22"/>
        </w:rPr>
        <w:t>Gabriele Nuti</w:t>
      </w:r>
      <w:r w:rsidRPr="00A50067">
        <w:rPr>
          <w:sz w:val="22"/>
          <w:szCs w:val="22"/>
        </w:rPr>
        <w:t xml:space="preserve">, </w:t>
      </w:r>
      <w:r w:rsidRPr="00A50067">
        <w:rPr>
          <w:sz w:val="24"/>
          <w:szCs w:val="24"/>
        </w:rPr>
        <w:t>Giornalista del quotidiano "La Nazione"</w:t>
      </w:r>
      <w:r w:rsidRPr="00A50067">
        <w:rPr>
          <w:sz w:val="22"/>
          <w:szCs w:val="22"/>
        </w:rPr>
        <w:t xml:space="preserve">, </w:t>
      </w:r>
      <w:r w:rsidRPr="00A50067">
        <w:rPr>
          <w:b/>
          <w:sz w:val="22"/>
          <w:szCs w:val="22"/>
        </w:rPr>
        <w:t>Antonella Masini</w:t>
      </w:r>
      <w:r w:rsidRPr="00A50067">
        <w:rPr>
          <w:sz w:val="22"/>
          <w:szCs w:val="22"/>
        </w:rPr>
        <w:t xml:space="preserve">, rappresentante del gruppo teatrale Four Red Roses, </w:t>
      </w:r>
      <w:r w:rsidRPr="00A50067">
        <w:rPr>
          <w:b/>
          <w:sz w:val="22"/>
          <w:szCs w:val="22"/>
        </w:rPr>
        <w:t>Sandro Billeri</w:t>
      </w:r>
      <w:r w:rsidRPr="00A50067">
        <w:rPr>
          <w:sz w:val="22"/>
          <w:szCs w:val="22"/>
        </w:rPr>
        <w:t>, regista teatrale ed esponente del Progetto di rete tra compagnie amatoriali “Intesa Teatro Amatoriale”.</w:t>
      </w: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 w:rsidRPr="00A50067">
        <w:rPr>
          <w:b/>
          <w:sz w:val="22"/>
          <w:szCs w:val="22"/>
        </w:rPr>
        <w:t>Una rassegna da tutto esaurito</w:t>
      </w: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A50067">
        <w:rPr>
          <w:sz w:val="22"/>
          <w:szCs w:val="22"/>
        </w:rPr>
        <w:t>Gli spettacoli di Vetrina Teatro 2024 hanno riempito letteralmente il Teatro della Compagnia. Gli spettacoli in concorso sono stati inoltre accolti con un grande consenso. Il gradimento è stato confermato dalle schede di valutazione dove lo spettatore ha assegnato un punteggio alla fine di ogni spettacolo.</w:t>
      </w:r>
      <w:r w:rsidRPr="00A50067">
        <w:rPr>
          <w:sz w:val="24"/>
          <w:szCs w:val="24"/>
        </w:rPr>
        <w:t xml:space="preserve"> Le opere in concorso hanno ottenuto punteggi elevati, rispondendo alle aspettative degli spettatori.</w:t>
      </w: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50067">
        <w:rPr>
          <w:b/>
          <w:sz w:val="22"/>
          <w:szCs w:val="22"/>
        </w:rPr>
        <w:t>Collaborazioni</w:t>
      </w: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50067">
        <w:rPr>
          <w:sz w:val="22"/>
          <w:szCs w:val="22"/>
        </w:rPr>
        <w:t xml:space="preserve">Al termine di ogni spettacolo è stata realizzata “l’intervista alla compagnia”, condotta dalla giornalista Marilena Bolognesi di </w:t>
      </w:r>
      <w:r w:rsidRPr="00A50067">
        <w:rPr>
          <w:b/>
          <w:sz w:val="22"/>
          <w:szCs w:val="22"/>
        </w:rPr>
        <w:t>Radio Bruno</w:t>
      </w:r>
      <w:r w:rsidRPr="00A50067">
        <w:rPr>
          <w:sz w:val="22"/>
          <w:szCs w:val="22"/>
        </w:rPr>
        <w:t>, finalizzata a rendere più consapevole il pubblico offrendo curiosità, gli elementi e le chiavi di lettura del lavoro delle compagnie. Accompagnate da un trailer dello spettacolo rappresentato, tutte le interviste sono pubblicate sulla pagina Facebook del Teatro della Compagnia (Teatro della compagnia - Castelfranco di Sotto) e del gruppo teatrale Four Red Roses</w:t>
      </w: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50067">
        <w:rPr>
          <w:sz w:val="22"/>
          <w:szCs w:val="22"/>
        </w:rPr>
        <w:lastRenderedPageBreak/>
        <w:t>Altra collaborazione importante è stata quella con il Circolo Culturale “La Fototeca” che ha allestito a teatro, in occasione della serata della premiazione, la Mostra “Scatti in vetrina “- 7^ ‘Edizione con le foto realizzate agli spettacoli in concorso.</w:t>
      </w:r>
    </w:p>
    <w:p w:rsidR="0045562C" w:rsidRPr="00A50067" w:rsidRDefault="0045562C" w:rsidP="004556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B11396" w:rsidRPr="00A50067" w:rsidRDefault="00B11396"/>
    <w:sectPr w:rsidR="00B11396" w:rsidRPr="00A50067" w:rsidSect="0044374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A8F" w:rsidRDefault="00A63A8F" w:rsidP="00443743">
      <w:r>
        <w:separator/>
      </w:r>
    </w:p>
  </w:endnote>
  <w:endnote w:type="continuationSeparator" w:id="1">
    <w:p w:rsidR="00A63A8F" w:rsidRDefault="00A63A8F" w:rsidP="0044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Calibri"/>
    <w:charset w:val="00"/>
    <w:family w:val="auto"/>
    <w:pitch w:val="variable"/>
    <w:sig w:usb0="E00002FF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10" w:rsidRDefault="0045562C"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eastAsia="Courier New" w:hAnsi="Courier New" w:cs="Courier New"/>
        <w:color w:val="000000"/>
        <w:sz w:val="18"/>
        <w:szCs w:val="18"/>
      </w:rPr>
    </w:pPr>
    <w:r>
      <w:rPr>
        <w:rFonts w:ascii="Courier New" w:eastAsia="Courier New" w:hAnsi="Courier New" w:cs="Courier New"/>
        <w:color w:val="000000"/>
        <w:sz w:val="18"/>
        <w:szCs w:val="18"/>
      </w:rPr>
      <w:t>Ufficio Comunicazione</w:t>
    </w:r>
  </w:p>
  <w:p w:rsidR="00D84C10" w:rsidRDefault="0045562C"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eastAsia="Courier New" w:hAnsi="Courier New" w:cs="Courier New"/>
        <w:color w:val="000000"/>
        <w:sz w:val="18"/>
        <w:szCs w:val="18"/>
      </w:rPr>
    </w:pPr>
    <w:r>
      <w:rPr>
        <w:rFonts w:ascii="Courier New" w:eastAsia="Courier New" w:hAnsi="Courier New" w:cs="Courier New"/>
        <w:color w:val="000000"/>
        <w:sz w:val="18"/>
        <w:szCs w:val="18"/>
      </w:rPr>
      <w:t>Comune di Castelfranco di Sotto (PI)</w:t>
    </w:r>
  </w:p>
  <w:p w:rsidR="00D84C10" w:rsidRDefault="0045562C"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eastAsia="Courier New" w:hAnsi="Courier New" w:cs="Courier New"/>
        <w:color w:val="000000"/>
        <w:sz w:val="18"/>
        <w:szCs w:val="18"/>
      </w:rPr>
    </w:pPr>
    <w:r>
      <w:rPr>
        <w:rFonts w:ascii="Courier New" w:eastAsia="Courier New" w:hAnsi="Courier New" w:cs="Courier New"/>
        <w:color w:val="000000"/>
        <w:sz w:val="18"/>
        <w:szCs w:val="18"/>
      </w:rPr>
      <w:t>p.zza Remo Bertoncini,1</w:t>
    </w:r>
  </w:p>
  <w:p w:rsidR="00D84C10" w:rsidRPr="0045562C" w:rsidRDefault="0045562C"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eastAsia="Courier New" w:hAnsi="Courier New" w:cs="Courier New"/>
        <w:color w:val="000000"/>
        <w:sz w:val="18"/>
        <w:szCs w:val="18"/>
      </w:rPr>
    </w:pPr>
    <w:r w:rsidRPr="0045562C">
      <w:rPr>
        <w:rFonts w:ascii="Courier New" w:eastAsia="Courier New" w:hAnsi="Courier New" w:cs="Courier New"/>
        <w:color w:val="000000"/>
        <w:sz w:val="18"/>
        <w:szCs w:val="18"/>
      </w:rPr>
      <w:t>tel.0571.487250 - email: b.chimenti@comune.castelfranco.pi.it</w:t>
    </w:r>
  </w:p>
  <w:p w:rsidR="00D84C10" w:rsidRPr="0045562C" w:rsidRDefault="00A63A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A8F" w:rsidRDefault="00A63A8F" w:rsidP="00443743">
      <w:r>
        <w:separator/>
      </w:r>
    </w:p>
  </w:footnote>
  <w:footnote w:type="continuationSeparator" w:id="1">
    <w:p w:rsidR="00A63A8F" w:rsidRDefault="00A63A8F" w:rsidP="00443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10" w:rsidRDefault="00A63A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W w:w="9709" w:type="dxa"/>
      <w:tblInd w:w="-70" w:type="dxa"/>
      <w:tblLayout w:type="fixed"/>
      <w:tblLook w:val="0000"/>
    </w:tblPr>
    <w:tblGrid>
      <w:gridCol w:w="1150"/>
      <w:gridCol w:w="8559"/>
    </w:tblGrid>
    <w:tr w:rsidR="00D84C10">
      <w:trPr>
        <w:trHeight w:val="1418"/>
      </w:trPr>
      <w:tc>
        <w:tcPr>
          <w:tcW w:w="1150" w:type="dxa"/>
        </w:tcPr>
        <w:p w:rsidR="00D84C10" w:rsidRDefault="004556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38175" cy="7867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86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</w:tcPr>
        <w:p w:rsidR="00D84C10" w:rsidRDefault="00A63A8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4"/>
              <w:szCs w:val="24"/>
            </w:rPr>
          </w:pPr>
        </w:p>
        <w:p w:rsidR="00D84C10" w:rsidRDefault="0045562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8"/>
              <w:szCs w:val="28"/>
            </w:rPr>
          </w:pPr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COMUNE DI CASTELFRANCO DI SOTTO</w:t>
          </w:r>
        </w:p>
        <w:p w:rsidR="00D84C10" w:rsidRDefault="004556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(PROVINCIA DI PISA)</w:t>
          </w:r>
        </w:p>
        <w:p w:rsidR="00D84C10" w:rsidRDefault="004556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Piazza R. Bertoncini, 1 cap. 56022 (C.F. E p. IVA 00172550501)</w:t>
          </w:r>
        </w:p>
      </w:tc>
    </w:tr>
  </w:tbl>
  <w:p w:rsidR="00D84C10" w:rsidRDefault="00A63A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5B7"/>
    <w:rsid w:val="0010270C"/>
    <w:rsid w:val="00386208"/>
    <w:rsid w:val="003F4601"/>
    <w:rsid w:val="00443743"/>
    <w:rsid w:val="0045562C"/>
    <w:rsid w:val="00A50067"/>
    <w:rsid w:val="00A63A8F"/>
    <w:rsid w:val="00B11396"/>
    <w:rsid w:val="00CC45B7"/>
    <w:rsid w:val="00F0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067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06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3073</Characters>
  <Application>Microsoft Office Word</Application>
  <DocSecurity>0</DocSecurity>
  <Lines>25</Lines>
  <Paragraphs>7</Paragraphs>
  <ScaleCrop>false</ScaleCrop>
  <Company>BASTARDS TeaM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b.chimenti</cp:lastModifiedBy>
  <cp:revision>4</cp:revision>
  <dcterms:created xsi:type="dcterms:W3CDTF">2024-05-02T07:48:00Z</dcterms:created>
  <dcterms:modified xsi:type="dcterms:W3CDTF">2024-05-02T08:08:00Z</dcterms:modified>
</cp:coreProperties>
</file>