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61874" w14:textId="38943E6A" w:rsidR="00867EF4" w:rsidRDefault="00810CB7" w:rsidP="00C43442">
      <w:pPr>
        <w:spacing w:line="240" w:lineRule="auto"/>
        <w:jc w:val="both"/>
      </w:pPr>
      <w:r w:rsidRPr="00C43442">
        <w:t xml:space="preserve">Comunicato stampa </w:t>
      </w:r>
      <w:r w:rsidR="00C03164">
        <w:t>1</w:t>
      </w:r>
      <w:r w:rsidR="00262F15">
        <w:t>5</w:t>
      </w:r>
      <w:r w:rsidR="00C03164">
        <w:t xml:space="preserve"> giugno 2024</w:t>
      </w:r>
    </w:p>
    <w:p w14:paraId="0A55C296" w14:textId="77777777" w:rsidR="00A36F6B" w:rsidRPr="00C43442" w:rsidRDefault="00A36F6B" w:rsidP="00C43442">
      <w:pPr>
        <w:spacing w:line="240" w:lineRule="auto"/>
        <w:jc w:val="both"/>
      </w:pPr>
    </w:p>
    <w:p w14:paraId="487B7697" w14:textId="77777777" w:rsidR="005A1A6E" w:rsidRDefault="00C03164" w:rsidP="00810CB7">
      <w:pPr>
        <w:jc w:val="center"/>
        <w:rPr>
          <w:b/>
          <w:bCs/>
          <w:sz w:val="28"/>
          <w:szCs w:val="28"/>
        </w:rPr>
      </w:pPr>
      <w:bookmarkStart w:id="0" w:name="_Hlk137540729"/>
      <w:r>
        <w:rPr>
          <w:b/>
          <w:bCs/>
          <w:sz w:val="28"/>
          <w:szCs w:val="28"/>
        </w:rPr>
        <w:t xml:space="preserve">Cosa succede in </w:t>
      </w:r>
      <w:r w:rsidR="00634A1E" w:rsidRPr="00B945FC">
        <w:rPr>
          <w:b/>
          <w:bCs/>
          <w:sz w:val="28"/>
          <w:szCs w:val="28"/>
        </w:rPr>
        <w:t>“</w:t>
      </w:r>
      <w:r w:rsidR="00867EF4" w:rsidRPr="00B945FC">
        <w:rPr>
          <w:b/>
          <w:bCs/>
          <w:sz w:val="28"/>
          <w:szCs w:val="28"/>
        </w:rPr>
        <w:t>Insolita Comune</w:t>
      </w:r>
      <w:r w:rsidR="00634A1E" w:rsidRPr="00B945FC">
        <w:rPr>
          <w:b/>
          <w:bCs/>
          <w:sz w:val="28"/>
          <w:szCs w:val="28"/>
        </w:rPr>
        <w:t>”</w:t>
      </w:r>
      <w:r w:rsidR="00867EF4" w:rsidRPr="00B945FC">
        <w:rPr>
          <w:b/>
          <w:bCs/>
          <w:sz w:val="28"/>
          <w:szCs w:val="28"/>
        </w:rPr>
        <w:t xml:space="preserve"> </w:t>
      </w:r>
      <w:r w:rsidR="005A1A6E">
        <w:rPr>
          <w:b/>
          <w:bCs/>
          <w:sz w:val="28"/>
          <w:szCs w:val="28"/>
        </w:rPr>
        <w:t xml:space="preserve">? </w:t>
      </w:r>
    </w:p>
    <w:p w14:paraId="67DF7818" w14:textId="2A2B34C9" w:rsidR="00867EF4" w:rsidRPr="00A36F6B" w:rsidRDefault="00132CDB" w:rsidP="00810CB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Proposte ed iniziative al centro della Nardò barocca per l’esta</w:t>
      </w:r>
      <w:r w:rsidR="00262F15">
        <w:rPr>
          <w:b/>
          <w:bCs/>
          <w:i/>
          <w:iCs/>
          <w:sz w:val="28"/>
          <w:szCs w:val="28"/>
        </w:rPr>
        <w:t>t</w:t>
      </w:r>
      <w:r>
        <w:rPr>
          <w:b/>
          <w:bCs/>
          <w:i/>
          <w:iCs/>
          <w:sz w:val="28"/>
          <w:szCs w:val="28"/>
        </w:rPr>
        <w:t xml:space="preserve">e 2024 </w:t>
      </w:r>
      <w:bookmarkEnd w:id="0"/>
    </w:p>
    <w:p w14:paraId="74B88EBD" w14:textId="2575F27E" w:rsidR="00867EF4" w:rsidRDefault="00262F15" w:rsidP="00C43442">
      <w:pPr>
        <w:spacing w:line="240" w:lineRule="auto"/>
        <w:jc w:val="center"/>
        <w:rPr>
          <w:sz w:val="36"/>
          <w:szCs w:val="36"/>
        </w:rPr>
      </w:pPr>
      <w:r>
        <w:drawing>
          <wp:inline distT="0" distB="0" distL="0" distR="0" wp14:anchorId="114A8BF8" wp14:editId="6FF7985B">
            <wp:extent cx="3600450" cy="5092349"/>
            <wp:effectExtent l="0" t="0" r="0" b="0"/>
            <wp:docPr id="212706564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21" cy="509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EC17F" w14:textId="77777777" w:rsidR="00B945FC" w:rsidRDefault="00B945FC" w:rsidP="00C43442">
      <w:pPr>
        <w:spacing w:line="240" w:lineRule="auto"/>
        <w:jc w:val="center"/>
        <w:rPr>
          <w:sz w:val="36"/>
          <w:szCs w:val="36"/>
        </w:rPr>
      </w:pPr>
    </w:p>
    <w:p w14:paraId="0AAD1C7D" w14:textId="1815BD66" w:rsidR="00A36F6B" w:rsidRPr="00AC0858" w:rsidRDefault="00867EF4" w:rsidP="00A36F6B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AC0858">
        <w:rPr>
          <w:b/>
          <w:bCs/>
          <w:sz w:val="22"/>
          <w:szCs w:val="22"/>
        </w:rPr>
        <w:t>Giugno 202</w:t>
      </w:r>
      <w:r w:rsidR="00C03164" w:rsidRPr="00AC0858">
        <w:rPr>
          <w:b/>
          <w:bCs/>
          <w:sz w:val="22"/>
          <w:szCs w:val="22"/>
        </w:rPr>
        <w:t>4</w:t>
      </w:r>
      <w:r w:rsidR="00132CDB">
        <w:rPr>
          <w:b/>
          <w:bCs/>
          <w:sz w:val="22"/>
          <w:szCs w:val="22"/>
        </w:rPr>
        <w:t>,</w:t>
      </w:r>
      <w:r w:rsidRPr="00AC0858">
        <w:rPr>
          <w:b/>
          <w:bCs/>
          <w:sz w:val="22"/>
          <w:szCs w:val="22"/>
        </w:rPr>
        <w:t xml:space="preserve"> INSOLITA COMUNE</w:t>
      </w:r>
      <w:r w:rsidRPr="00AC0858">
        <w:rPr>
          <w:sz w:val="22"/>
          <w:szCs w:val="22"/>
        </w:rPr>
        <w:t xml:space="preserve"> </w:t>
      </w:r>
      <w:r w:rsidR="00C03164" w:rsidRPr="00AC0858">
        <w:rPr>
          <w:sz w:val="22"/>
          <w:szCs w:val="22"/>
        </w:rPr>
        <w:t>ri</w:t>
      </w:r>
      <w:r w:rsidR="00443D72" w:rsidRPr="00AC0858">
        <w:rPr>
          <w:sz w:val="22"/>
          <w:szCs w:val="22"/>
        </w:rPr>
        <w:t>apre</w:t>
      </w:r>
      <w:r w:rsidR="00C03164" w:rsidRPr="00AC0858">
        <w:rPr>
          <w:sz w:val="22"/>
          <w:szCs w:val="22"/>
        </w:rPr>
        <w:t xml:space="preserve"> i battenti per la stagione estiv</w:t>
      </w:r>
      <w:r w:rsidR="00132CDB">
        <w:rPr>
          <w:sz w:val="22"/>
          <w:szCs w:val="22"/>
        </w:rPr>
        <w:t>a. M</w:t>
      </w:r>
      <w:r w:rsidR="00C03164" w:rsidRPr="00AC0858">
        <w:rPr>
          <w:sz w:val="22"/>
          <w:szCs w:val="22"/>
        </w:rPr>
        <w:t>olti eventi in programma a partire dalla seconda edizione dell</w:t>
      </w:r>
      <w:r w:rsidR="00132CDB">
        <w:rPr>
          <w:sz w:val="22"/>
          <w:szCs w:val="22"/>
        </w:rPr>
        <w:t>’</w:t>
      </w:r>
      <w:r w:rsidR="00132CDB" w:rsidRPr="008C3617">
        <w:rPr>
          <w:b/>
          <w:bCs/>
          <w:sz w:val="22"/>
          <w:szCs w:val="22"/>
        </w:rPr>
        <w:t>I</w:t>
      </w:r>
      <w:r w:rsidR="00C03164" w:rsidRPr="008C3617">
        <w:rPr>
          <w:b/>
          <w:bCs/>
          <w:sz w:val="22"/>
          <w:szCs w:val="22"/>
        </w:rPr>
        <w:t xml:space="preserve">NSOLITA RASSEGNA LETTERARIA </w:t>
      </w:r>
      <w:r w:rsidR="00C03164" w:rsidRPr="00AC0858">
        <w:rPr>
          <w:sz w:val="22"/>
          <w:szCs w:val="22"/>
        </w:rPr>
        <w:t>che conta</w:t>
      </w:r>
      <w:r w:rsidR="00132CDB">
        <w:rPr>
          <w:sz w:val="22"/>
          <w:szCs w:val="22"/>
        </w:rPr>
        <w:t xml:space="preserve">, come lo scorso anno, </w:t>
      </w:r>
      <w:r w:rsidR="00C03164" w:rsidRPr="00AC0858">
        <w:rPr>
          <w:sz w:val="22"/>
          <w:szCs w:val="22"/>
        </w:rPr>
        <w:t>quattro importanti appuntamenti</w:t>
      </w:r>
      <w:r w:rsidR="00132CDB">
        <w:rPr>
          <w:sz w:val="22"/>
          <w:szCs w:val="22"/>
        </w:rPr>
        <w:t xml:space="preserve"> ambientati </w:t>
      </w:r>
      <w:r w:rsidR="004038A7">
        <w:rPr>
          <w:sz w:val="22"/>
          <w:szCs w:val="22"/>
        </w:rPr>
        <w:t>sul</w:t>
      </w:r>
      <w:r w:rsidR="00132CDB">
        <w:rPr>
          <w:sz w:val="22"/>
          <w:szCs w:val="22"/>
        </w:rPr>
        <w:t xml:space="preserve">la suggestiva </w:t>
      </w:r>
      <w:r w:rsidR="00100118" w:rsidRPr="00AC0858">
        <w:rPr>
          <w:sz w:val="22"/>
          <w:szCs w:val="22"/>
        </w:rPr>
        <w:t>terrazza</w:t>
      </w:r>
      <w:r w:rsidR="00122655" w:rsidRPr="00122655">
        <w:rPr>
          <w:sz w:val="22"/>
          <w:szCs w:val="22"/>
        </w:rPr>
        <w:t xml:space="preserve"> </w:t>
      </w:r>
      <w:r w:rsidR="00122655" w:rsidRPr="00122655">
        <w:rPr>
          <w:b/>
          <w:bCs/>
          <w:i/>
          <w:iCs/>
          <w:sz w:val="22"/>
          <w:szCs w:val="22"/>
        </w:rPr>
        <w:t>SUSU</w:t>
      </w:r>
      <w:r w:rsidR="00132CDB">
        <w:rPr>
          <w:sz w:val="22"/>
          <w:szCs w:val="22"/>
        </w:rPr>
        <w:t xml:space="preserve"> del palazzo di Insolita Comune, al 9 di Via De Michele</w:t>
      </w:r>
      <w:r w:rsidR="00262F15">
        <w:rPr>
          <w:sz w:val="22"/>
          <w:szCs w:val="22"/>
        </w:rPr>
        <w:t xml:space="preserve"> a Nardò</w:t>
      </w:r>
      <w:r w:rsidR="00122655" w:rsidRPr="00122655">
        <w:rPr>
          <w:sz w:val="22"/>
          <w:szCs w:val="22"/>
        </w:rPr>
        <w:t>:</w:t>
      </w:r>
    </w:p>
    <w:p w14:paraId="2E2AAC7F" w14:textId="77777777" w:rsidR="00A36F6B" w:rsidRPr="00AC0858" w:rsidRDefault="00A36F6B" w:rsidP="00A36F6B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784B4CC3" w14:textId="77777777" w:rsidR="00F30477" w:rsidRPr="00AC0858" w:rsidRDefault="00F30477" w:rsidP="00F30477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AC0858">
        <w:rPr>
          <w:rFonts w:ascii="Times New Roman" w:hAnsi="Times New Roman" w:cs="Times New Roman"/>
          <w:color w:val="000000"/>
          <w:sz w:val="22"/>
          <w:szCs w:val="22"/>
        </w:rPr>
        <w:t>- MARTEDÌ 9 LUGLIO</w:t>
      </w:r>
      <w:r>
        <w:rPr>
          <w:rFonts w:ascii="Times New Roman" w:hAnsi="Times New Roman" w:cs="Times New Roman"/>
          <w:color w:val="000000"/>
          <w:sz w:val="22"/>
          <w:szCs w:val="22"/>
        </w:rPr>
        <w:t>: ore 21:00 -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AC0858">
        <w:rPr>
          <w:rFonts w:ascii="Times New Roman" w:hAnsi="Times New Roman" w:cs="Times New Roman"/>
          <w:b/>
          <w:color w:val="000000"/>
          <w:sz w:val="22"/>
          <w:szCs w:val="22"/>
        </w:rPr>
        <w:t>Stefano Redaelli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con il suo </w:t>
      </w:r>
      <w:r w:rsidRPr="00AC0858">
        <w:rPr>
          <w:rFonts w:ascii="Times New Roman" w:hAnsi="Times New Roman" w:cs="Times New Roman"/>
          <w:i/>
          <w:iCs/>
          <w:color w:val="000000"/>
          <w:sz w:val="22"/>
          <w:szCs w:val="22"/>
        </w:rPr>
        <w:t>Ombra mai più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>, Neo.Edizioni, 2022</w:t>
      </w:r>
      <w:r>
        <w:rPr>
          <w:rFonts w:ascii="Times New Roman" w:hAnsi="Times New Roman" w:cs="Times New Roman"/>
          <w:color w:val="000000"/>
          <w:sz w:val="22"/>
          <w:szCs w:val="22"/>
        </w:rPr>
        <w:t>, d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>ialoga con </w:t>
      </w:r>
      <w:r w:rsidRPr="00AC08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Francesca Venturi</w:t>
      </w:r>
      <w:r w:rsidRPr="0000794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 xml:space="preserve">giornalista </w:t>
      </w:r>
      <w:r>
        <w:rPr>
          <w:rFonts w:ascii="Times New Roman" w:hAnsi="Times New Roman" w:cs="Times New Roman"/>
          <w:color w:val="000000"/>
          <w:sz w:val="22"/>
          <w:szCs w:val="22"/>
        </w:rPr>
        <w:t>dell’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>agenzia di stampa AGI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BCCD0B2" w14:textId="77777777" w:rsidR="00F30477" w:rsidRPr="00AC0858" w:rsidRDefault="00F30477" w:rsidP="00F30477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4038A7">
        <w:rPr>
          <w:rFonts w:ascii="Times New Roman" w:hAnsi="Times New Roman" w:cs="Times New Roman"/>
          <w:iCs/>
          <w:color w:val="000000"/>
          <w:sz w:val="22"/>
          <w:szCs w:val="22"/>
        </w:rPr>
        <w:t>L’evento fa parte della programmazione di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AC0858">
        <w:rPr>
          <w:rFonts w:ascii="Times New Roman" w:hAnsi="Times New Roman" w:cs="Times New Roman"/>
          <w:i/>
          <w:color w:val="000000"/>
          <w:sz w:val="22"/>
          <w:szCs w:val="22"/>
        </w:rPr>
        <w:t>CIRCONAUTA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AC0858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FESTIVAL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INTERNAZIONALE DEL CIRCO CONTEMPORANEO,</w:t>
      </w:r>
      <w:r w:rsidRPr="00AC085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va 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dal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6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al 14 luglio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e 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>festeggia</w:t>
      </w:r>
      <w:r w:rsidRPr="00AC085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4038A7">
        <w:rPr>
          <w:rFonts w:ascii="Times New Roman" w:hAnsi="Times New Roman" w:cs="Times New Roman"/>
          <w:iCs/>
          <w:color w:val="000000"/>
          <w:sz w:val="22"/>
          <w:szCs w:val="22"/>
        </w:rPr>
        <w:t>i suoi primi 10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anni, con inaugurazione il 29/06/24 dalle 19:00 per una festa che durerà tutta la notte.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br/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>L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’incontro con l’autore organizzato da INSOLITA è ispirato al tema del festival 2024: #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>FOU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!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AC0858">
        <w:rPr>
          <w:rFonts w:ascii="Times New Roman" w:hAnsi="Times New Roman" w:cs="Times New Roman"/>
          <w:i/>
          <w:color w:val="000000"/>
          <w:sz w:val="22"/>
          <w:szCs w:val="22"/>
        </w:rPr>
        <w:t>Foll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e, </w:t>
      </w:r>
      <w:r w:rsidRPr="004038A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e si svolge nei suoi spazi seguendo la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tradizione del “</w:t>
      </w:r>
      <w:r w:rsidRPr="00AC085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palcoscenico diffuso”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in tutto il centro cittadino.</w:t>
      </w:r>
    </w:p>
    <w:p w14:paraId="630FA311" w14:textId="77777777" w:rsidR="00A36F6B" w:rsidRPr="00AC0858" w:rsidRDefault="00A36F6B" w:rsidP="00A36F6B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2B6131DB" w14:textId="48C01B77" w:rsidR="00A36F6B" w:rsidRPr="00AC0858" w:rsidRDefault="00A36F6B" w:rsidP="00A36F6B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AC085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00794F" w:rsidRPr="00262F15">
        <w:rPr>
          <w:rFonts w:ascii="Times New Roman" w:hAnsi="Times New Roman" w:cs="Times New Roman"/>
          <w:color w:val="000000"/>
          <w:sz w:val="22"/>
          <w:szCs w:val="22"/>
        </w:rPr>
        <w:t>VENERDÌ 19 LUGLIO: </w:t>
      </w:r>
      <w:r w:rsidR="00F30477">
        <w:rPr>
          <w:rFonts w:ascii="Times New Roman" w:hAnsi="Times New Roman" w:cs="Times New Roman"/>
          <w:color w:val="000000"/>
          <w:sz w:val="22"/>
          <w:szCs w:val="22"/>
        </w:rPr>
        <w:t xml:space="preserve">ore 21:00 </w:t>
      </w:r>
      <w:r w:rsidRPr="00262F15">
        <w:rPr>
          <w:rFonts w:ascii="Times New Roman" w:hAnsi="Times New Roman" w:cs="Times New Roman"/>
          <w:color w:val="000000"/>
          <w:sz w:val="22"/>
          <w:szCs w:val="22"/>
        </w:rPr>
        <w:t>Mirella Borgocroce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>, Giovanni Marilli, Clara Nubile, Manuela Gessica Montanaro, Livio Romano, Anna Puricella</w:t>
      </w:r>
      <w:r w:rsidR="00DD4C3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038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6202">
        <w:rPr>
          <w:rFonts w:ascii="Times New Roman" w:hAnsi="Times New Roman" w:cs="Times New Roman"/>
          <w:color w:val="000000"/>
          <w:sz w:val="22"/>
          <w:szCs w:val="22"/>
        </w:rPr>
        <w:t xml:space="preserve">autrici e autori dell’antologia </w:t>
      </w:r>
      <w:r w:rsidRPr="00AC085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27 Racconti Raminghi, 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 xml:space="preserve">FLU.O, </w:t>
      </w:r>
      <w:r w:rsidR="00810E00">
        <w:rPr>
          <w:rFonts w:ascii="Times New Roman" w:hAnsi="Times New Roman" w:cs="Times New Roman"/>
          <w:color w:val="000000"/>
          <w:sz w:val="22"/>
          <w:szCs w:val="22"/>
        </w:rPr>
        <w:t>Libri Dell’Arco</w:t>
      </w:r>
      <w:r w:rsidRPr="00AC0858">
        <w:rPr>
          <w:rFonts w:ascii="Times New Roman" w:hAnsi="Times New Roman" w:cs="Times New Roman"/>
          <w:color w:val="000000"/>
          <w:sz w:val="22"/>
          <w:szCs w:val="22"/>
        </w:rPr>
        <w:t>, 2024</w:t>
      </w:r>
      <w:r w:rsidR="004038A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86202" w:rsidRPr="00A862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6202">
        <w:rPr>
          <w:rFonts w:ascii="Times New Roman" w:hAnsi="Times New Roman" w:cs="Times New Roman"/>
          <w:color w:val="000000"/>
          <w:sz w:val="22"/>
          <w:szCs w:val="22"/>
        </w:rPr>
        <w:t xml:space="preserve">ed </w:t>
      </w:r>
      <w:r w:rsidR="00A86202">
        <w:rPr>
          <w:rFonts w:ascii="Times New Roman" w:hAnsi="Times New Roman" w:cs="Times New Roman"/>
          <w:b/>
          <w:color w:val="000000"/>
          <w:sz w:val="22"/>
          <w:szCs w:val="22"/>
        </w:rPr>
        <w:t>Emanuela Chiriacò</w:t>
      </w:r>
      <w:r w:rsidR="00A86202">
        <w:rPr>
          <w:rFonts w:ascii="Times New Roman" w:hAnsi="Times New Roman" w:cs="Times New Roman"/>
          <w:color w:val="000000"/>
          <w:sz w:val="22"/>
          <w:szCs w:val="22"/>
        </w:rPr>
        <w:t>, direttrice di FLU.O e curatrice del volume, dialogano con </w:t>
      </w:r>
      <w:r w:rsidR="00A86202">
        <w:rPr>
          <w:rFonts w:ascii="Times New Roman" w:hAnsi="Times New Roman" w:cs="Times New Roman"/>
          <w:b/>
          <w:color w:val="000000"/>
          <w:sz w:val="22"/>
          <w:szCs w:val="22"/>
        </w:rPr>
        <w:t>Paola Martino</w:t>
      </w:r>
      <w:r w:rsidR="00A86202">
        <w:rPr>
          <w:rFonts w:ascii="Times New Roman" w:hAnsi="Times New Roman" w:cs="Times New Roman"/>
          <w:color w:val="000000"/>
          <w:sz w:val="22"/>
          <w:szCs w:val="22"/>
        </w:rPr>
        <w:t>, esperta politiche di genere.</w:t>
      </w:r>
    </w:p>
    <w:p w14:paraId="1C871EF4" w14:textId="77777777" w:rsidR="00A86202" w:rsidRPr="00AC0858" w:rsidRDefault="00A86202" w:rsidP="00A36F6B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57359D9" w14:textId="77777777" w:rsidR="00EA213E" w:rsidRPr="00AC0858" w:rsidRDefault="00EA213E" w:rsidP="00A36F6B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61283EB" w14:textId="6F0303F1" w:rsidR="00A36F6B" w:rsidRPr="00AC0858" w:rsidRDefault="0000794F" w:rsidP="00A36F6B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AC0858">
        <w:rPr>
          <w:rFonts w:ascii="Times New Roman" w:hAnsi="Times New Roman" w:cs="Times New Roman"/>
          <w:color w:val="000000"/>
          <w:sz w:val="22"/>
          <w:szCs w:val="22"/>
        </w:rPr>
        <w:t>- VENERDÌ 26 LUGLIO</w:t>
      </w:r>
      <w:r w:rsidR="00A36F6B" w:rsidRPr="00AC085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F30477">
        <w:rPr>
          <w:rFonts w:ascii="Times New Roman" w:hAnsi="Times New Roman" w:cs="Times New Roman"/>
          <w:color w:val="000000"/>
          <w:sz w:val="22"/>
          <w:szCs w:val="22"/>
        </w:rPr>
        <w:t xml:space="preserve">ore 21:00 </w:t>
      </w:r>
      <w:r w:rsidR="00A36F6B" w:rsidRPr="00AC08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Andrea Donaera</w:t>
      </w:r>
      <w:r w:rsidR="002A3F13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0794F">
        <w:rPr>
          <w:rFonts w:ascii="Times New Roman" w:hAnsi="Times New Roman" w:cs="Times New Roman"/>
          <w:color w:val="000000"/>
          <w:sz w:val="22"/>
          <w:szCs w:val="22"/>
        </w:rPr>
        <w:t xml:space="preserve">autore di </w:t>
      </w:r>
      <w:r w:rsidR="00A36F6B" w:rsidRPr="00AC0858">
        <w:rPr>
          <w:rFonts w:ascii="Times New Roman" w:hAnsi="Times New Roman" w:cs="Times New Roman"/>
          <w:i/>
          <w:iCs/>
          <w:color w:val="000000"/>
          <w:sz w:val="22"/>
          <w:szCs w:val="22"/>
        </w:rPr>
        <w:t>La colpa è mia</w:t>
      </w:r>
      <w:r w:rsidR="00A36F6B" w:rsidRPr="00AC0858">
        <w:rPr>
          <w:rFonts w:ascii="Times New Roman" w:hAnsi="Times New Roman" w:cs="Times New Roman"/>
          <w:color w:val="000000"/>
          <w:sz w:val="22"/>
          <w:szCs w:val="22"/>
        </w:rPr>
        <w:t>, Bompiani, 2024</w:t>
      </w:r>
      <w:r w:rsidR="004038A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A3F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038A7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A36F6B" w:rsidRPr="00AC0858">
        <w:rPr>
          <w:rFonts w:ascii="Times New Roman" w:hAnsi="Times New Roman" w:cs="Times New Roman"/>
          <w:color w:val="000000"/>
          <w:sz w:val="22"/>
          <w:szCs w:val="22"/>
        </w:rPr>
        <w:t>ialoga con </w:t>
      </w:r>
      <w:r w:rsidR="00A36F6B" w:rsidRPr="00AC08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Alex Ezra Fornari</w:t>
      </w:r>
      <w:r w:rsidR="004038A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36F6B" w:rsidRPr="00AC08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6202">
        <w:rPr>
          <w:rFonts w:ascii="Times New Roman" w:hAnsi="Times New Roman" w:cs="Times New Roman"/>
          <w:color w:val="000000"/>
          <w:sz w:val="22"/>
          <w:szCs w:val="22"/>
        </w:rPr>
        <w:t>autore</w:t>
      </w:r>
    </w:p>
    <w:p w14:paraId="481F5EC5" w14:textId="77777777" w:rsidR="00100118" w:rsidRPr="00AC0858" w:rsidRDefault="00100118" w:rsidP="00A36F6B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D818FC" w14:textId="3BD9EF99" w:rsidR="00100118" w:rsidRPr="004038A7" w:rsidRDefault="0000794F" w:rsidP="00100118">
      <w:pPr>
        <w:pStyle w:val="Textbod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DD4C38" w:rsidRPr="00DD4C38">
        <w:rPr>
          <w:rFonts w:ascii="Times New Roman" w:hAnsi="Times New Roman" w:cs="Times New Roman"/>
          <w:color w:val="000000"/>
          <w:sz w:val="22"/>
          <w:szCs w:val="22"/>
        </w:rPr>
        <w:t>DOMENICA 4 AGOSTO</w:t>
      </w:r>
      <w:r w:rsidR="00A36F6B" w:rsidRPr="00AC0858">
        <w:rPr>
          <w:rFonts w:ascii="Times New Roman" w:hAnsi="Times New Roman" w:cs="Times New Roman"/>
          <w:color w:val="000000"/>
          <w:sz w:val="22"/>
          <w:szCs w:val="22"/>
        </w:rPr>
        <w:t>: </w:t>
      </w:r>
      <w:r w:rsidR="00F30477">
        <w:rPr>
          <w:rFonts w:ascii="Times New Roman" w:hAnsi="Times New Roman" w:cs="Times New Roman"/>
          <w:color w:val="000000"/>
          <w:sz w:val="22"/>
          <w:szCs w:val="22"/>
        </w:rPr>
        <w:t xml:space="preserve">ore 21:00 </w:t>
      </w:r>
      <w:r w:rsidR="00A36F6B" w:rsidRPr="00AC0858">
        <w:rPr>
          <w:rFonts w:ascii="Times New Roman" w:hAnsi="Times New Roman" w:cs="Times New Roman"/>
          <w:b/>
          <w:color w:val="000000"/>
          <w:sz w:val="22"/>
          <w:szCs w:val="22"/>
        </w:rPr>
        <w:t>Anna Vera Viva</w:t>
      </w:r>
      <w:r w:rsidR="002A3F13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A36F6B" w:rsidRPr="00AC0858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100118" w:rsidRPr="00AC0858">
        <w:rPr>
          <w:rFonts w:ascii="Times New Roman" w:hAnsi="Times New Roman" w:cs="Times New Roman"/>
          <w:i/>
          <w:iCs/>
          <w:color w:val="000000"/>
          <w:sz w:val="22"/>
          <w:szCs w:val="22"/>
        </w:rPr>
        <w:t>L'artiglio del tempo. Un mistero tra gli oscuri vicoli di Napoli</w:t>
      </w:r>
      <w:r w:rsidR="00100118" w:rsidRPr="00AC0858">
        <w:rPr>
          <w:rFonts w:ascii="Times New Roman" w:hAnsi="Times New Roman" w:cs="Times New Roman"/>
          <w:color w:val="000000"/>
          <w:sz w:val="22"/>
          <w:szCs w:val="22"/>
        </w:rPr>
        <w:t>, Garzanti, 2023</w:t>
      </w:r>
      <w:r w:rsidR="004038A7">
        <w:rPr>
          <w:rFonts w:ascii="Times New Roman" w:hAnsi="Times New Roman" w:cs="Times New Roman"/>
          <w:color w:val="000000"/>
          <w:sz w:val="22"/>
          <w:szCs w:val="22"/>
        </w:rPr>
        <w:t>, d</w:t>
      </w:r>
      <w:r w:rsidR="00100118" w:rsidRPr="00AC0858">
        <w:rPr>
          <w:rFonts w:ascii="Times New Roman" w:hAnsi="Times New Roman" w:cs="Times New Roman"/>
          <w:color w:val="000000"/>
          <w:sz w:val="22"/>
          <w:szCs w:val="22"/>
        </w:rPr>
        <w:t xml:space="preserve">ialoga con </w:t>
      </w:r>
      <w:r w:rsidR="00A36F6B" w:rsidRPr="00AC08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Patrizia Cesari</w:t>
      </w:r>
      <w:r w:rsidR="00100118" w:rsidRPr="00AC0858">
        <w:rPr>
          <w:rFonts w:ascii="Times New Roman" w:hAnsi="Times New Roman" w:cs="Times New Roman"/>
          <w:color w:val="000000"/>
          <w:sz w:val="22"/>
          <w:szCs w:val="22"/>
        </w:rPr>
        <w:t>, scrittrice</w:t>
      </w:r>
      <w:r w:rsidR="004038A7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 w:rsidR="00100118" w:rsidRPr="00AC0858">
        <w:rPr>
          <w:rFonts w:ascii="Times New Roman" w:hAnsi="Times New Roman" w:cs="Times New Roman"/>
          <w:color w:val="000000"/>
          <w:sz w:val="22"/>
          <w:szCs w:val="22"/>
        </w:rPr>
        <w:t xml:space="preserve">creatrice de “Il salotto di </w:t>
      </w:r>
      <w:r w:rsidR="004038A7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100118" w:rsidRPr="00AC0858">
        <w:rPr>
          <w:rFonts w:ascii="Times New Roman" w:hAnsi="Times New Roman" w:cs="Times New Roman"/>
          <w:color w:val="000000"/>
          <w:sz w:val="22"/>
          <w:szCs w:val="22"/>
        </w:rPr>
        <w:t>ant’Agata”</w:t>
      </w:r>
      <w:r w:rsidR="00DD4C3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F5B8691" w14:textId="44436113" w:rsidR="00A36F6B" w:rsidRPr="00A36F6B" w:rsidRDefault="00100118" w:rsidP="00A36F6B">
      <w:pPr>
        <w:pStyle w:val="Textbod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47C7D735" w14:textId="77777777" w:rsidR="00EA213E" w:rsidRPr="00A36F6B" w:rsidRDefault="00EA213E" w:rsidP="00A36F6B">
      <w:pPr>
        <w:pStyle w:val="Textbody"/>
        <w:spacing w:after="0"/>
        <w:rPr>
          <w:rFonts w:ascii="Times New Roman" w:hAnsi="Times New Roman" w:cs="Times New Roman"/>
          <w:color w:val="000000"/>
        </w:rPr>
      </w:pPr>
    </w:p>
    <w:p w14:paraId="46A65288" w14:textId="44BD1F91" w:rsidR="00100118" w:rsidRDefault="00AC0858" w:rsidP="00100118">
      <w:pPr>
        <w:pStyle w:val="Textbod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La </w:t>
      </w:r>
      <w:r w:rsidR="00A36F6B" w:rsidRPr="00A36F6B">
        <w:rPr>
          <w:rFonts w:ascii="Times New Roman" w:hAnsi="Times New Roman" w:cs="Times New Roman"/>
          <w:b/>
          <w:color w:val="000000"/>
        </w:rPr>
        <w:t>Direzione artistica</w:t>
      </w:r>
      <w:r>
        <w:rPr>
          <w:rFonts w:ascii="Times New Roman" w:hAnsi="Times New Roman" w:cs="Times New Roman"/>
          <w:b/>
          <w:color w:val="000000"/>
        </w:rPr>
        <w:t xml:space="preserve"> della rassegna è di </w:t>
      </w:r>
      <w:r w:rsidR="00A36F6B" w:rsidRPr="00A36F6B">
        <w:rPr>
          <w:rFonts w:ascii="Times New Roman" w:hAnsi="Times New Roman" w:cs="Times New Roman"/>
          <w:b/>
          <w:color w:val="000000"/>
        </w:rPr>
        <w:t>Mirella Borgocroce</w:t>
      </w:r>
      <w:r w:rsidR="002A3F13">
        <w:rPr>
          <w:rFonts w:ascii="Times New Roman" w:hAnsi="Times New Roman" w:cs="Times New Roman"/>
          <w:color w:val="000000"/>
        </w:rPr>
        <w:t>,</w:t>
      </w:r>
      <w:r w:rsidR="00A36F6B" w:rsidRPr="00A36F6B">
        <w:rPr>
          <w:rFonts w:ascii="Times New Roman" w:hAnsi="Times New Roman" w:cs="Times New Roman"/>
          <w:color w:val="000000"/>
        </w:rPr>
        <w:t xml:space="preserve"> musicista e scrittrice</w:t>
      </w:r>
      <w:r w:rsidR="002A3F13">
        <w:rPr>
          <w:rFonts w:ascii="Times New Roman" w:hAnsi="Times New Roman" w:cs="Times New Roman"/>
          <w:color w:val="000000"/>
        </w:rPr>
        <w:t>.</w:t>
      </w:r>
    </w:p>
    <w:p w14:paraId="20FA2219" w14:textId="57A8EDCC" w:rsidR="00122655" w:rsidRDefault="00122655" w:rsidP="00100118">
      <w:pPr>
        <w:pStyle w:val="Textbod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@mirellaborgocroce</w:t>
      </w:r>
    </w:p>
    <w:p w14:paraId="127F19D8" w14:textId="77777777" w:rsidR="00DD4C38" w:rsidRDefault="00DD4C38" w:rsidP="00100118">
      <w:pPr>
        <w:pStyle w:val="Textbody"/>
        <w:spacing w:after="0"/>
        <w:rPr>
          <w:rFonts w:hint="eastAsia"/>
          <w:sz w:val="22"/>
          <w:szCs w:val="22"/>
        </w:rPr>
      </w:pPr>
    </w:p>
    <w:p w14:paraId="50513420" w14:textId="1C355A87" w:rsidR="00C03164" w:rsidRPr="00997FB1" w:rsidRDefault="00DD4C38" w:rsidP="00957676">
      <w:pPr>
        <w:pStyle w:val="Textbody"/>
        <w:spacing w:after="0" w:line="240" w:lineRule="auto"/>
        <w:rPr>
          <w:rFonts w:hint="eastAsia"/>
          <w:sz w:val="22"/>
          <w:szCs w:val="22"/>
        </w:rPr>
      </w:pPr>
      <w:r w:rsidRPr="00997FB1">
        <w:rPr>
          <w:rFonts w:hint="eastAsia"/>
          <w:sz w:val="22"/>
          <w:szCs w:val="22"/>
        </w:rPr>
        <w:t>INSOLITA</w:t>
      </w:r>
      <w:r w:rsidR="00C03164" w:rsidRPr="00997FB1">
        <w:rPr>
          <w:sz w:val="22"/>
          <w:szCs w:val="22"/>
        </w:rPr>
        <w:t xml:space="preserve"> si conferma </w:t>
      </w:r>
      <w:r>
        <w:rPr>
          <w:sz w:val="22"/>
          <w:szCs w:val="22"/>
        </w:rPr>
        <w:t xml:space="preserve">crocevia originale </w:t>
      </w:r>
      <w:r w:rsidR="00801A6A">
        <w:rPr>
          <w:sz w:val="22"/>
          <w:szCs w:val="22"/>
        </w:rPr>
        <w:t xml:space="preserve">e dinamico </w:t>
      </w:r>
      <w:r w:rsidR="00C03164" w:rsidRPr="00997FB1">
        <w:rPr>
          <w:sz w:val="22"/>
          <w:szCs w:val="22"/>
        </w:rPr>
        <w:t>di idee, arte</w:t>
      </w:r>
      <w:r>
        <w:rPr>
          <w:sz w:val="22"/>
          <w:szCs w:val="22"/>
        </w:rPr>
        <w:t>,</w:t>
      </w:r>
      <w:r w:rsidR="00C03164" w:rsidRPr="00997FB1">
        <w:rPr>
          <w:sz w:val="22"/>
          <w:szCs w:val="22"/>
        </w:rPr>
        <w:t xml:space="preserve"> bellezza e creatività</w:t>
      </w:r>
      <w:r w:rsidR="00801A6A">
        <w:rPr>
          <w:sz w:val="22"/>
          <w:szCs w:val="22"/>
        </w:rPr>
        <w:t xml:space="preserve"> in un </w:t>
      </w:r>
      <w:r w:rsidR="002A3F13">
        <w:rPr>
          <w:sz w:val="22"/>
          <w:szCs w:val="22"/>
        </w:rPr>
        <w:t xml:space="preserve">ensemble </w:t>
      </w:r>
      <w:r w:rsidR="00801A6A">
        <w:rPr>
          <w:sz w:val="22"/>
          <w:szCs w:val="22"/>
        </w:rPr>
        <w:t>che ambisce a connettere e far crescere assieme artisti, artigiani, intellettuali e appassionati del bello.</w:t>
      </w:r>
    </w:p>
    <w:p w14:paraId="11E56CB0" w14:textId="173CCFAA" w:rsidR="00A36F6B" w:rsidRPr="00801A6A" w:rsidRDefault="00DD4C38" w:rsidP="00957676">
      <w:pPr>
        <w:spacing w:line="240" w:lineRule="auto"/>
        <w:rPr>
          <w:rFonts w:ascii="Liberation Serif" w:eastAsia="NSimSun" w:hAnsi="Liberation Serif" w:cs="Lucida Sans" w:hint="eastAsia"/>
          <w:noProof w:val="0"/>
          <w:kern w:val="3"/>
          <w:lang w:eastAsia="zh-CN" w:bidi="hi-IN"/>
          <w14:ligatures w14:val="none"/>
        </w:rPr>
      </w:pPr>
      <w:r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Durante l’estate, il </w:t>
      </w:r>
      <w:r w:rsidR="00A36F6B"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>piano rialzato</w:t>
      </w:r>
      <w:r w:rsidR="00AC0858"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 </w:t>
      </w:r>
      <w:r w:rsidR="00A36F6B"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ospiterà esposizioni temporanee e permanenti di artisti, </w:t>
      </w:r>
      <w:r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come </w:t>
      </w:r>
      <w:r w:rsidRPr="00997FB1">
        <w:rPr>
          <w:rFonts w:ascii="Liberation Serif" w:eastAsia="NSimSun" w:hAnsi="Liberation Serif" w:cs="Lucida Sans"/>
          <w:b/>
          <w:bCs/>
          <w:i/>
          <w:iCs/>
          <w:noProof w:val="0"/>
          <w:kern w:val="3"/>
          <w:lang w:eastAsia="zh-CN" w:bidi="hi-IN"/>
          <w14:ligatures w14:val="none"/>
        </w:rPr>
        <w:t>Dario Tarantino</w:t>
      </w:r>
      <w:r>
        <w:rPr>
          <w:rFonts w:ascii="Liberation Serif" w:eastAsia="NSimSun" w:hAnsi="Liberation Serif" w:cs="Lucida Sans"/>
          <w:b/>
          <w:bCs/>
          <w:i/>
          <w:iCs/>
          <w:noProof w:val="0"/>
          <w:kern w:val="3"/>
          <w:lang w:eastAsia="zh-CN" w:bidi="hi-IN"/>
          <w14:ligatures w14:val="none"/>
        </w:rPr>
        <w:t xml:space="preserve"> </w:t>
      </w:r>
      <w:r w:rsidRPr="002A3F13">
        <w:rPr>
          <w:rFonts w:ascii="Liberation Serif" w:eastAsia="NSimSun" w:hAnsi="Liberation Serif" w:cs="Lucida Sans"/>
          <w:i/>
          <w:iCs/>
          <w:noProof w:val="0"/>
          <w:kern w:val="3"/>
          <w:lang w:eastAsia="zh-CN" w:bidi="hi-IN"/>
          <w14:ligatures w14:val="none"/>
        </w:rPr>
        <w:t>con</w:t>
      </w:r>
      <w:r>
        <w:rPr>
          <w:rFonts w:ascii="Liberation Serif" w:eastAsia="NSimSun" w:hAnsi="Liberation Serif" w:cs="Lucida Sans"/>
          <w:b/>
          <w:bCs/>
          <w:i/>
          <w:iCs/>
          <w:noProof w:val="0"/>
          <w:kern w:val="3"/>
          <w:lang w:eastAsia="zh-CN" w:bidi="hi-IN"/>
          <w14:ligatures w14:val="none"/>
        </w:rPr>
        <w:t xml:space="preserve"> </w:t>
      </w:r>
      <w:r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i </w:t>
      </w:r>
      <w:r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suoi </w:t>
      </w:r>
      <w:r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>corpi flessibili</w:t>
      </w:r>
      <w:r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, </w:t>
      </w:r>
      <w:r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>il total</w:t>
      </w:r>
      <w:r w:rsidR="00262F15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 </w:t>
      </w:r>
      <w:r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white </w:t>
      </w:r>
      <w:r w:rsidR="002A3F13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delle opere </w:t>
      </w:r>
      <w:r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di </w:t>
      </w:r>
      <w:r w:rsidRPr="00997FB1">
        <w:rPr>
          <w:rFonts w:ascii="Liberation Serif" w:eastAsia="NSimSun" w:hAnsi="Liberation Serif" w:cs="Lucida Sans"/>
          <w:b/>
          <w:bCs/>
          <w:i/>
          <w:iCs/>
          <w:noProof w:val="0"/>
          <w:kern w:val="3"/>
          <w:lang w:eastAsia="zh-CN" w:bidi="hi-IN"/>
          <w14:ligatures w14:val="none"/>
        </w:rPr>
        <w:t>Roberta Fracella</w:t>
      </w:r>
      <w:r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 </w:t>
      </w:r>
      <w:r w:rsidR="00AC0858"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>m</w:t>
      </w:r>
      <w:r w:rsidR="00A36F6B"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>a</w:t>
      </w:r>
      <w:r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 </w:t>
      </w:r>
      <w:r w:rsidR="00A36F6B"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anche prodotti sartoriali in stoffa, lampade, borse e cappelli per il brand </w:t>
      </w:r>
      <w:r w:rsidR="00A36F6B" w:rsidRPr="00997FB1">
        <w:rPr>
          <w:rFonts w:ascii="Liberation Serif" w:eastAsia="NSimSun" w:hAnsi="Liberation Serif" w:cs="Lucida Sans"/>
          <w:b/>
          <w:bCs/>
          <w:i/>
          <w:iCs/>
          <w:noProof w:val="0"/>
          <w:kern w:val="3"/>
          <w:lang w:eastAsia="zh-CN" w:bidi="hi-IN"/>
          <w14:ligatures w14:val="none"/>
        </w:rPr>
        <w:t>Creanto</w:t>
      </w:r>
      <w:r w:rsidR="00A36F6B"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, le sedie intrecciate a mano di </w:t>
      </w:r>
      <w:r w:rsidR="00A36F6B" w:rsidRPr="00997FB1">
        <w:rPr>
          <w:rFonts w:ascii="Liberation Serif" w:eastAsia="NSimSun" w:hAnsi="Liberation Serif" w:cs="Lucida Sans"/>
          <w:b/>
          <w:bCs/>
          <w:i/>
          <w:iCs/>
          <w:noProof w:val="0"/>
          <w:kern w:val="3"/>
          <w:lang w:eastAsia="zh-CN" w:bidi="hi-IN"/>
          <w14:ligatures w14:val="none"/>
        </w:rPr>
        <w:t>SEGGIA</w:t>
      </w:r>
      <w:r w:rsidR="00A36F6B" w:rsidRPr="00997FB1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, le magnifiche cornici di cartapesta di </w:t>
      </w:r>
      <w:r w:rsidR="00A36F6B" w:rsidRPr="00997FB1">
        <w:rPr>
          <w:rFonts w:ascii="Liberation Serif" w:eastAsia="NSimSun" w:hAnsi="Liberation Serif" w:cs="Lucida Sans"/>
          <w:b/>
          <w:bCs/>
          <w:i/>
          <w:iCs/>
          <w:noProof w:val="0"/>
          <w:kern w:val="3"/>
          <w:lang w:eastAsia="zh-CN" w:bidi="hi-IN"/>
          <w14:ligatures w14:val="none"/>
        </w:rPr>
        <w:t>John-and-pepe-vintage</w:t>
      </w:r>
      <w:r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. </w:t>
      </w:r>
      <w:r w:rsidR="00801A6A">
        <w:rPr>
          <w:rFonts w:ascii="Liberation Serif" w:eastAsia="NSimSun" w:hAnsi="Liberation Serif" w:cs="Lucida Sans"/>
          <w:noProof w:val="0"/>
          <w:kern w:val="3"/>
          <w:lang w:eastAsia="zh-CN" w:bidi="hi-IN"/>
          <w14:ligatures w14:val="none"/>
        </w:rPr>
        <w:t xml:space="preserve">Vintage anche la selezione personale di oggetti di Alessandra e Antonella che completa l’esperienza ad Insolita Comune. </w:t>
      </w:r>
    </w:p>
    <w:p w14:paraId="433B37B2" w14:textId="3EFC927B" w:rsidR="00867EF4" w:rsidRDefault="00801A6A" w:rsidP="00997FB1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QUALCOSA IN PIU’ SU </w:t>
      </w:r>
      <w:r w:rsidR="00265CCF" w:rsidRPr="00997F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INSOLITA COMUNE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nel pieno centro storico, </w:t>
      </w:r>
      <w:r w:rsidR="00265CCF" w:rsidRPr="00997F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Via G.B De Michele 9</w:t>
      </w:r>
      <w:r w:rsidR="00265CCF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a ridosso di Piazza Salandra, il cuore della meravigliosa cittadina barocca. </w:t>
      </w:r>
      <w:r w:rsidR="002B55F3" w:rsidRPr="00997FB1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no spazio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pensato per ospitare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una</w:t>
      </w:r>
      <w:r w:rsidR="009576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comun</w:t>
      </w:r>
      <w:r w:rsidR="00E516A3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ità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delle arti e degli artisti</w:t>
      </w:r>
      <w:r w:rsidR="00342731" w:rsidRPr="00997FB1">
        <w:rPr>
          <w:rFonts w:ascii="Times New Roman" w:hAnsi="Times New Roman" w:cs="Times New Roman"/>
          <w:color w:val="000000"/>
          <w:sz w:val="22"/>
          <w:szCs w:val="22"/>
        </w:rPr>
        <w:t>, spunti di cultura legati alla letteratura, alla musica, alla scultura, al design</w:t>
      </w:r>
      <w:r w:rsidR="0095767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6367E" w:rsidRPr="00997FB1">
        <w:rPr>
          <w:rFonts w:ascii="Times New Roman" w:hAnsi="Times New Roman" w:cs="Times New Roman"/>
          <w:color w:val="000000"/>
          <w:sz w:val="22"/>
          <w:szCs w:val="22"/>
        </w:rPr>
        <w:t>con</w:t>
      </w:r>
      <w:r w:rsidR="00342731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oggetti per l’arredamento, la moda, </w:t>
      </w:r>
      <w:r w:rsidR="00E61D83" w:rsidRPr="00997FB1">
        <w:rPr>
          <w:rFonts w:ascii="Times New Roman" w:hAnsi="Times New Roman" w:cs="Times New Roman"/>
          <w:color w:val="000000"/>
          <w:sz w:val="22"/>
          <w:szCs w:val="22"/>
        </w:rPr>
        <w:t>l’</w:t>
      </w:r>
      <w:r w:rsidR="00342731" w:rsidRPr="00997FB1">
        <w:rPr>
          <w:rFonts w:ascii="Times New Roman" w:hAnsi="Times New Roman" w:cs="Times New Roman"/>
          <w:color w:val="000000"/>
          <w:sz w:val="22"/>
          <w:szCs w:val="22"/>
        </w:rPr>
        <w:t>artigianato</w:t>
      </w:r>
      <w:r w:rsidR="003E688F" w:rsidRPr="00997FB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342731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Insolita Comune racchiude già nel nome </w:t>
      </w:r>
      <w:r w:rsidR="00957676">
        <w:rPr>
          <w:rFonts w:ascii="Times New Roman" w:hAnsi="Times New Roman" w:cs="Times New Roman"/>
          <w:color w:val="000000"/>
          <w:sz w:val="22"/>
          <w:szCs w:val="22"/>
        </w:rPr>
        <w:t>l’</w:t>
      </w:r>
      <w:r w:rsidR="00262F15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957676">
        <w:rPr>
          <w:rFonts w:ascii="Times New Roman" w:hAnsi="Times New Roman" w:cs="Times New Roman"/>
          <w:color w:val="000000"/>
          <w:sz w:val="22"/>
          <w:szCs w:val="22"/>
        </w:rPr>
        <w:t xml:space="preserve">dea, </w:t>
      </w:r>
      <w:r w:rsidR="00342731" w:rsidRPr="00997FB1">
        <w:rPr>
          <w:rFonts w:ascii="Times New Roman" w:hAnsi="Times New Roman" w:cs="Times New Roman"/>
          <w:color w:val="000000"/>
          <w:sz w:val="22"/>
          <w:szCs w:val="22"/>
        </w:rPr>
        <w:t>il desiderio e la volontà d</w:t>
      </w:r>
      <w:r w:rsidR="002B55F3" w:rsidRPr="00997FB1">
        <w:rPr>
          <w:rFonts w:ascii="Times New Roman" w:hAnsi="Times New Roman" w:cs="Times New Roman"/>
          <w:color w:val="000000"/>
          <w:sz w:val="22"/>
          <w:szCs w:val="22"/>
        </w:rPr>
        <w:t>elle ideatrici,</w:t>
      </w:r>
      <w:r w:rsidR="00342731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Alessandra e Silvia, </w:t>
      </w:r>
      <w:r w:rsidR="003E688F" w:rsidRPr="00997FB1">
        <w:rPr>
          <w:rFonts w:ascii="Times New Roman" w:hAnsi="Times New Roman" w:cs="Times New Roman"/>
          <w:color w:val="000000"/>
          <w:sz w:val="22"/>
          <w:szCs w:val="22"/>
        </w:rPr>
        <w:t>di creare u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no spazio </w:t>
      </w:r>
      <w:r w:rsidR="00E516A3" w:rsidRPr="00997FB1">
        <w:rPr>
          <w:rFonts w:ascii="Times New Roman" w:hAnsi="Times New Roman" w:cs="Times New Roman"/>
          <w:color w:val="000000"/>
          <w:sz w:val="22"/>
          <w:szCs w:val="22"/>
        </w:rPr>
        <w:t>fisico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che </w:t>
      </w:r>
      <w:r w:rsidR="00E516A3" w:rsidRPr="00997FB1">
        <w:rPr>
          <w:rFonts w:ascii="Times New Roman" w:hAnsi="Times New Roman" w:cs="Times New Roman"/>
          <w:color w:val="000000"/>
          <w:sz w:val="22"/>
          <w:szCs w:val="22"/>
        </w:rPr>
        <w:t>permetta di recuperare la “materialità” oggi dispersa ne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llo spazio virtuale</w:t>
      </w:r>
      <w:r w:rsidR="00C6367E" w:rsidRPr="00997FB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forse</w:t>
      </w:r>
      <w:r w:rsidR="00E516A3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55F3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troppo </w:t>
      </w:r>
      <w:r w:rsidR="00E516A3" w:rsidRPr="00997FB1">
        <w:rPr>
          <w:rFonts w:ascii="Times New Roman" w:hAnsi="Times New Roman" w:cs="Times New Roman"/>
          <w:color w:val="000000"/>
          <w:sz w:val="22"/>
          <w:szCs w:val="22"/>
        </w:rPr>
        <w:t>affollato</w:t>
      </w:r>
      <w:r w:rsidR="003E688F" w:rsidRPr="00997FB1">
        <w:rPr>
          <w:rFonts w:ascii="Times New Roman" w:hAnsi="Times New Roman" w:cs="Times New Roman"/>
          <w:color w:val="000000"/>
          <w:sz w:val="22"/>
          <w:szCs w:val="22"/>
        </w:rPr>
        <w:t>. U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  <w:r w:rsidR="003E688F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posto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che possa diventare un punto di incontro </w:t>
      </w:r>
      <w:r w:rsidR="00DC3F19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con </w:t>
      </w:r>
      <w:r w:rsidR="00E61D83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molteplici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valenze</w:t>
      </w:r>
      <w:r w:rsidR="00443D72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B55F3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individuate </w:t>
      </w:r>
      <w:r w:rsidR="00443D72" w:rsidRPr="00997FB1">
        <w:rPr>
          <w:rFonts w:ascii="Times New Roman" w:hAnsi="Times New Roman" w:cs="Times New Roman"/>
          <w:color w:val="000000"/>
          <w:sz w:val="22"/>
          <w:szCs w:val="22"/>
        </w:rPr>
        <w:t>nell’i</w:t>
      </w:r>
      <w:r w:rsidR="00790311" w:rsidRPr="00997FB1">
        <w:rPr>
          <w:rFonts w:ascii="Times New Roman" w:hAnsi="Times New Roman" w:cs="Times New Roman"/>
          <w:color w:val="000000"/>
          <w:sz w:val="22"/>
          <w:szCs w:val="22"/>
        </w:rPr>
        <w:t>ntreccio</w:t>
      </w:r>
      <w:r w:rsidR="00443D72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fra le passioni delle curatrici e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le specificità del luogo.</w:t>
      </w:r>
      <w:r w:rsidR="00342731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3F13">
        <w:rPr>
          <w:rFonts w:ascii="Times New Roman" w:hAnsi="Times New Roman" w:cs="Times New Roman"/>
          <w:color w:val="000000"/>
          <w:sz w:val="22"/>
          <w:szCs w:val="22"/>
        </w:rPr>
        <w:t>E’</w:t>
      </w:r>
      <w:r w:rsidR="00262F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anche un concept store, nella sua accezione originaria: accogliente e unico dove far vivere un</w:t>
      </w:r>
      <w:r w:rsidR="00C6367E" w:rsidRPr="00997FB1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esperienza plurisensoriale</w:t>
      </w:r>
      <w:r w:rsidR="00C6367E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43D72" w:rsidRPr="00997FB1">
        <w:rPr>
          <w:rFonts w:ascii="Times New Roman" w:hAnsi="Times New Roman" w:cs="Times New Roman"/>
          <w:color w:val="000000"/>
          <w:sz w:val="22"/>
          <w:szCs w:val="22"/>
        </w:rPr>
        <w:t>genera</w:t>
      </w:r>
      <w:r w:rsidR="00C6367E" w:rsidRPr="00997FB1">
        <w:rPr>
          <w:rFonts w:ascii="Times New Roman" w:hAnsi="Times New Roman" w:cs="Times New Roman"/>
          <w:color w:val="000000"/>
          <w:sz w:val="22"/>
          <w:szCs w:val="22"/>
        </w:rPr>
        <w:t>ta</w:t>
      </w:r>
      <w:r w:rsidR="00443D72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EF4" w:rsidRPr="00997FB1">
        <w:rPr>
          <w:rFonts w:ascii="Times New Roman" w:hAnsi="Times New Roman" w:cs="Times New Roman"/>
          <w:color w:val="000000"/>
          <w:sz w:val="22"/>
          <w:szCs w:val="22"/>
        </w:rPr>
        <w:t>dalla varietà di prodotti esposti, dall'architettura stessa dell'ambiente.</w:t>
      </w:r>
      <w:r w:rsidR="003E688F" w:rsidRPr="00997F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4B49BDE" w14:textId="77777777" w:rsidR="00957676" w:rsidRPr="00997FB1" w:rsidRDefault="00957676" w:rsidP="00997FB1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EEEECB9" w14:textId="2139468B" w:rsidR="00D6438F" w:rsidRPr="00997FB1" w:rsidRDefault="00867EF4" w:rsidP="00C43442">
      <w:pPr>
        <w:spacing w:line="240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>I TRE SPAZI DI INSOLITA COMUNE</w:t>
      </w:r>
      <w:r w:rsidR="00DF3AD2"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>:</w:t>
      </w:r>
      <w:r w:rsidR="00DF3AD2" w:rsidRPr="00B945FC">
        <w:rPr>
          <w:sz w:val="24"/>
          <w:szCs w:val="24"/>
        </w:rPr>
        <w:t xml:space="preserve"> </w:t>
      </w:r>
      <w:r w:rsidR="003E688F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Insolita </w:t>
      </w: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si sviluppa su tre piani</w:t>
      </w:r>
      <w:r w:rsidR="00265CCF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,</w:t>
      </w:r>
      <w:r w:rsidR="00957676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ciascuno con un mood specifico generato dalla posizione, dagli allestimenti e dall’uso: tre mondi in uno.</w:t>
      </w:r>
      <w:r w:rsidR="00265CCF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</w:t>
      </w:r>
      <w:r w:rsidR="00957676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Partendo dall’alto </w:t>
      </w:r>
      <w:r w:rsidR="00265CCF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la terrazza </w:t>
      </w:r>
      <w:r w:rsidR="00957676" w:rsidRPr="00262F15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>Susu</w:t>
      </w:r>
      <w:r w:rsidR="00265CCF" w:rsidRPr="00262F15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 xml:space="preserve"> </w:t>
      </w:r>
      <w:r w:rsidR="00265CCF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per gli eventi</w:t>
      </w:r>
      <w:r w:rsidR="00957676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, i</w:t>
      </w:r>
      <w:r w:rsidR="00265CCF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l piano strada per l’esposizione</w:t>
      </w:r>
      <w:r w:rsidR="00957676" w:rsidRPr="00957676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</w:t>
      </w:r>
      <w:r w:rsidR="00957676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e il laboratorio </w:t>
      </w:r>
      <w:r w:rsidR="00957676" w:rsidRPr="00957676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>Sutta</w:t>
      </w:r>
      <w:r w:rsidR="00957676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, </w:t>
      </w:r>
      <w:r w:rsidR="00957676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per raccontare insegnare e praticare </w:t>
      </w:r>
      <w:r w:rsidR="00265CCF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le arti tipiche del Salento</w:t>
      </w: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. </w:t>
      </w:r>
    </w:p>
    <w:p w14:paraId="1B1B575A" w14:textId="7A8C49AE" w:rsidR="00867EF4" w:rsidRPr="00997FB1" w:rsidRDefault="002A3F13" w:rsidP="00C43442">
      <w:pPr>
        <w:spacing w:line="240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 xml:space="preserve">QUALCOSA SU </w:t>
      </w:r>
      <w:r w:rsid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 xml:space="preserve">NARDO’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è una cittadina situata in Salento. Siamo nel tacco d’Italia, una lingua di terra che comprende interamente la provincia di Lecce e parte di quella di Brindisi e Taranto; si affaccia su due mari: l’Adriatico a levante, lo Ionio a ponente. Il clima è mite durante l’inverno, con temperature che raramente scendono sotto i 10 gradi centigradi ed estiv</w:t>
      </w:r>
      <w:r w:rsidR="00DF3AD2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e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da aprile a fine ottobre. Nel Salento il turismo</w:t>
      </w:r>
      <w:r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si sviluppa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in tutte le sue forme: culturale, balneare, enogastronomico, ecc. Ma uno degli aspetti più interessanti è </w:t>
      </w:r>
      <w:r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legato alle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tradizion</w:t>
      </w:r>
      <w:r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i che ne fanno la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cultura, straordinariamente preservata </w:t>
      </w:r>
      <w:r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dalla condizione di non essere una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terra di passaggio. Santa Maria di Leuca è “finibus terrae”</w:t>
      </w:r>
      <w:r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: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in Salento non passi per caso, ci arrivi solo perché </w:t>
      </w:r>
      <w:r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lo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vuoi</w:t>
      </w:r>
      <w:r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.</w:t>
      </w:r>
    </w:p>
    <w:p w14:paraId="26F27A45" w14:textId="35DEB499" w:rsidR="00265CCF" w:rsidRPr="00997FB1" w:rsidRDefault="00265CCF" w:rsidP="00265CCF">
      <w:pPr>
        <w:spacing w:line="240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L’impegno di Insolita Comune è in linea con la pratica dell’accoglienza turistica a Nardò, che si è sviluppata con il recupero e l’affitto di residenze di valore storico e culturale, da privato a privato, una modalità indispensabile per preservare la Regione dal prevalere di strutture turistiche invadenti, moderne, in forma di villaggio turistico, o fuori contesto. Queste sono una risposta speculativa del tutto contraria all’ottica di conservare, valorizzare e rispettare ciò che già esiste, insieme alla popolazione </w:t>
      </w:r>
      <w:r w:rsidR="00957676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locale</w:t>
      </w: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, che ne ricava lavoro e prosperità. </w:t>
      </w:r>
    </w:p>
    <w:p w14:paraId="33941E17" w14:textId="48C51BFD" w:rsidR="00A23A8D" w:rsidRPr="00997FB1" w:rsidRDefault="00867EF4" w:rsidP="00C43442">
      <w:pPr>
        <w:spacing w:line="240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 xml:space="preserve">Alessandra </w:t>
      </w:r>
      <w:r w:rsidR="00B945FC"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 xml:space="preserve">Martino </w:t>
      </w:r>
      <w:r w:rsidR="00A23A8D"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>e Silvia Priore</w:t>
      </w:r>
      <w:r w:rsidR="00A23A8D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hanno concepito e realizzato il progetto di INSOLITA COMUNE</w:t>
      </w:r>
    </w:p>
    <w:p w14:paraId="60B68665" w14:textId="46A9BAF7" w:rsidR="00122655" w:rsidRPr="00997FB1" w:rsidRDefault="00A23A8D" w:rsidP="00C43442">
      <w:pPr>
        <w:spacing w:line="240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 xml:space="preserve">Alessandra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è originaria di Lecce</w:t>
      </w:r>
      <w:r w:rsidR="00BB020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, l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aurea al DAMS</w:t>
      </w:r>
      <w:r w:rsidR="00BB020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in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cinema e teatro. </w:t>
      </w:r>
      <w:r w:rsidR="00BB020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Ama la musica che ha 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vissuto anche direttamente </w:t>
      </w:r>
      <w:r w:rsidR="00BB020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come b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atterista, 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si è occupata professionalmente di</w:t>
      </w:r>
      <w:r w:rsidR="00810CB7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moda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, ufficio stampa prevalentemente nel settore del turismo, organizzatrice con capacità di relazione, comunicative e creative. </w:t>
      </w:r>
      <w:r w:rsidR="00BB0204"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 xml:space="preserve">Silvia </w:t>
      </w:r>
      <w:r w:rsidR="00BB020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ha origini 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pugliesi </w:t>
      </w:r>
      <w:r w:rsidR="00BB020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tra Bari e Taranto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, una vita in Emilia Romagna, assiem</w:t>
      </w:r>
      <w:r w:rsidR="00810CB7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e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ad Alessandra da 20 anni si occupa di 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comunicazione</w:t>
      </w:r>
      <w:r w:rsidR="00810CB7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,</w:t>
      </w:r>
      <w:r w:rsidR="00867EF4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ufficio stampa, progettazione e realizzazione di eventi</w:t>
      </w:r>
      <w:r w:rsid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,</w:t>
      </w:r>
      <w:r w:rsidR="00122655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operano con la società </w:t>
      </w:r>
      <w:r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 xml:space="preserve">Quattordicia Comunicazione srl 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ha </w:t>
      </w: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una sede storica a 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Bologna e </w:t>
      </w: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a</w:t>
      </w:r>
      <w:r w:rsidR="004861AA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Nardò.</w:t>
      </w:r>
      <w:r w:rsidR="00122655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</w:t>
      </w:r>
      <w:hyperlink r:id="rId6" w:history="1">
        <w:r w:rsidR="00122655" w:rsidRPr="00997FB1">
          <w:rPr>
            <w:rFonts w:ascii="Times New Roman" w:eastAsia="NSimSun" w:hAnsi="Times New Roman" w:cs="Times New Roman"/>
            <w:noProof w:val="0"/>
            <w:color w:val="000000"/>
            <w:kern w:val="3"/>
            <w:lang w:eastAsia="zh-CN" w:bidi="hi-IN"/>
            <w14:ligatures w14:val="none"/>
          </w:rPr>
          <w:t>www.quattordiciacomunicazione.it</w:t>
        </w:r>
      </w:hyperlink>
      <w:r w:rsidR="00122655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</w:t>
      </w:r>
    </w:p>
    <w:p w14:paraId="13D307FB" w14:textId="2C7D5F1C" w:rsidR="00122655" w:rsidRPr="00997FB1" w:rsidRDefault="00122655" w:rsidP="00C43442">
      <w:pPr>
        <w:spacing w:line="240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@Quattordicia_comunicazione </w:t>
      </w:r>
    </w:p>
    <w:p w14:paraId="6BF84C61" w14:textId="69C05D95" w:rsidR="00122655" w:rsidRPr="00997FB1" w:rsidRDefault="00122655" w:rsidP="00C43442">
      <w:pPr>
        <w:spacing w:line="240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@Insolita_Comune</w:t>
      </w:r>
    </w:p>
    <w:p w14:paraId="2D20C46C" w14:textId="382DC438" w:rsidR="00206B3A" w:rsidRPr="00262F15" w:rsidRDefault="00A23A8D" w:rsidP="00262F15">
      <w:pPr>
        <w:spacing w:line="240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Il concept grafico è di </w:t>
      </w:r>
      <w:r w:rsidRPr="00997FB1">
        <w:rPr>
          <w:rFonts w:ascii="Times New Roman" w:eastAsia="NSimSun" w:hAnsi="Times New Roman" w:cs="Times New Roman"/>
          <w:b/>
          <w:bCs/>
          <w:noProof w:val="0"/>
          <w:color w:val="000000"/>
          <w:kern w:val="3"/>
          <w:lang w:eastAsia="zh-CN" w:bidi="hi-IN"/>
          <w14:ligatures w14:val="none"/>
        </w:rPr>
        <w:t>Alex Ezra Fornari</w:t>
      </w:r>
      <w:r w:rsidR="00122655" w:rsidRP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 @</w:t>
      </w:r>
      <w:r w:rsidR="00997FB1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fornarigraphicdesign</w:t>
      </w:r>
    </w:p>
    <w:p w14:paraId="4DE426E4" w14:textId="469B7230" w:rsidR="00D92E9A" w:rsidRPr="00B945FC" w:rsidRDefault="00206B3A" w:rsidP="00867EF4">
      <w:pPr>
        <w:rPr>
          <w:sz w:val="24"/>
          <w:szCs w:val="24"/>
        </w:rPr>
      </w:pPr>
      <w:r w:rsidRPr="00B945FC">
        <w:rPr>
          <w:b/>
          <w:bCs/>
          <w:color w:val="1F497D"/>
          <w:sz w:val="24"/>
          <w:szCs w:val="24"/>
          <w:lang w:eastAsia="it-IT"/>
          <w14:ligatures w14:val="none"/>
        </w:rPr>
        <w:drawing>
          <wp:inline distT="0" distB="0" distL="0" distR="0" wp14:anchorId="37FEE354" wp14:editId="6F1F619D">
            <wp:extent cx="1028700" cy="1028700"/>
            <wp:effectExtent l="0" t="0" r="0" b="0"/>
            <wp:docPr id="1174195904" name="Immagine 1" descr="14A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4A-1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054B" w14:textId="6A964D49" w:rsidR="00206B3A" w:rsidRPr="00B945FC" w:rsidRDefault="00D92E9A" w:rsidP="00C43442">
      <w:pPr>
        <w:spacing w:line="240" w:lineRule="auto"/>
        <w:rPr>
          <w:sz w:val="24"/>
          <w:szCs w:val="24"/>
        </w:rPr>
      </w:pPr>
      <w:r w:rsidRP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Ufficio stampa Quattordicia Comunicazione srl</w:t>
      </w:r>
      <w:r w:rsidRPr="00B945FC">
        <w:rPr>
          <w:sz w:val="24"/>
          <w:szCs w:val="24"/>
        </w:rPr>
        <w:t xml:space="preserve"> </w:t>
      </w:r>
      <w:hyperlink r:id="rId9" w:history="1">
        <w:r w:rsidR="00206B3A" w:rsidRPr="00B945FC">
          <w:rPr>
            <w:rStyle w:val="Collegamentoipertestuale"/>
            <w:sz w:val="24"/>
            <w:szCs w:val="24"/>
          </w:rPr>
          <w:t>quattordiciacomunicazione.it</w:t>
        </w:r>
      </w:hyperlink>
      <w:r w:rsidR="00206B3A" w:rsidRPr="00B945FC">
        <w:rPr>
          <w:sz w:val="24"/>
          <w:szCs w:val="24"/>
        </w:rPr>
        <w:t xml:space="preserve"> </w:t>
      </w:r>
    </w:p>
    <w:p w14:paraId="689DF4CF" w14:textId="4C86E3E8" w:rsidR="00D92E9A" w:rsidRPr="00B945FC" w:rsidRDefault="00206B3A" w:rsidP="00C43442">
      <w:pPr>
        <w:spacing w:line="240" w:lineRule="auto"/>
        <w:rPr>
          <w:sz w:val="24"/>
          <w:szCs w:val="24"/>
        </w:rPr>
      </w:pPr>
      <w:r w:rsidRP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Via Dotti 14/a-</w:t>
      </w:r>
      <w:r w:rsidR="00D92E9A" w:rsidRP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Bologna- </w:t>
      </w:r>
      <w:r w:rsidRP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Via De Michele 9-Nardò</w:t>
      </w:r>
      <w:r w:rsidRPr="00B945FC">
        <w:rPr>
          <w:sz w:val="24"/>
          <w:szCs w:val="24"/>
        </w:rPr>
        <w:t xml:space="preserve"> </w:t>
      </w:r>
      <w:hyperlink r:id="rId10" w:history="1">
        <w:r w:rsidRPr="00B945FC">
          <w:rPr>
            <w:rStyle w:val="Collegamentoipertestuale"/>
            <w:sz w:val="24"/>
            <w:szCs w:val="24"/>
          </w:rPr>
          <w:t>info@quattordicia.it</w:t>
        </w:r>
      </w:hyperlink>
    </w:p>
    <w:p w14:paraId="388B8B6D" w14:textId="77777777" w:rsidR="00C43442" w:rsidRPr="00FE4A4B" w:rsidRDefault="00D92E9A" w:rsidP="00C43442">
      <w:pPr>
        <w:spacing w:line="276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Instagram: insoli</w:t>
      </w:r>
      <w:r w:rsidR="001F6F63" w:rsidRP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t</w:t>
      </w:r>
      <w:r w:rsidRP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>a_comune</w:t>
      </w:r>
    </w:p>
    <w:p w14:paraId="23DE55A7" w14:textId="70D86444" w:rsidR="00D92E9A" w:rsidRPr="00FE4A4B" w:rsidRDefault="00D92E9A" w:rsidP="00C43442">
      <w:pPr>
        <w:spacing w:line="276" w:lineRule="auto"/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</w:pPr>
      <w:r w:rsidRPr="00FE4A4B">
        <w:rPr>
          <w:rFonts w:ascii="Times New Roman" w:eastAsia="NSimSun" w:hAnsi="Times New Roman" w:cs="Times New Roman"/>
          <w:noProof w:val="0"/>
          <w:color w:val="000000"/>
          <w:kern w:val="3"/>
          <w:lang w:eastAsia="zh-CN" w:bidi="hi-IN"/>
          <w14:ligatures w14:val="none"/>
        </w:rPr>
        <w:t xml:space="preserve">Direzione artistica Alex Ezra Fornari: instagram Fornarigraphicdesign </w:t>
      </w:r>
    </w:p>
    <w:p w14:paraId="2D3C863A" w14:textId="77777777" w:rsidR="003A433A" w:rsidRPr="00867EF4" w:rsidRDefault="003A433A">
      <w:pPr>
        <w:rPr>
          <w:sz w:val="36"/>
          <w:szCs w:val="36"/>
        </w:rPr>
      </w:pPr>
    </w:p>
    <w:sectPr w:rsidR="003A433A" w:rsidRPr="00867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4D4B"/>
    <w:multiLevelType w:val="hybridMultilevel"/>
    <w:tmpl w:val="39B89F76"/>
    <w:lvl w:ilvl="0" w:tplc="581EF60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107D"/>
    <w:multiLevelType w:val="hybridMultilevel"/>
    <w:tmpl w:val="1B6A2822"/>
    <w:lvl w:ilvl="0" w:tplc="C3461126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249807">
    <w:abstractNumId w:val="0"/>
  </w:num>
  <w:num w:numId="2" w16cid:durableId="95945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F1"/>
    <w:rsid w:val="0000794F"/>
    <w:rsid w:val="00012DCC"/>
    <w:rsid w:val="000C4EB3"/>
    <w:rsid w:val="00100118"/>
    <w:rsid w:val="00122655"/>
    <w:rsid w:val="00125A22"/>
    <w:rsid w:val="00132CDB"/>
    <w:rsid w:val="001B43F4"/>
    <w:rsid w:val="001F6F63"/>
    <w:rsid w:val="00206B3A"/>
    <w:rsid w:val="00231CE9"/>
    <w:rsid w:val="00262F15"/>
    <w:rsid w:val="00265CCF"/>
    <w:rsid w:val="00275831"/>
    <w:rsid w:val="002A3F13"/>
    <w:rsid w:val="002B55F3"/>
    <w:rsid w:val="00342731"/>
    <w:rsid w:val="003A433A"/>
    <w:rsid w:val="003E688F"/>
    <w:rsid w:val="004038A7"/>
    <w:rsid w:val="00443D72"/>
    <w:rsid w:val="004475EB"/>
    <w:rsid w:val="004861AA"/>
    <w:rsid w:val="004F06DA"/>
    <w:rsid w:val="00501A2D"/>
    <w:rsid w:val="005A1A6E"/>
    <w:rsid w:val="005F0DDE"/>
    <w:rsid w:val="00634A1E"/>
    <w:rsid w:val="006D04A3"/>
    <w:rsid w:val="00713EB6"/>
    <w:rsid w:val="00747E35"/>
    <w:rsid w:val="00790311"/>
    <w:rsid w:val="00801A6A"/>
    <w:rsid w:val="00810CB7"/>
    <w:rsid w:val="00810E00"/>
    <w:rsid w:val="00867EF4"/>
    <w:rsid w:val="008950F6"/>
    <w:rsid w:val="008C3617"/>
    <w:rsid w:val="008F6FD1"/>
    <w:rsid w:val="008F7665"/>
    <w:rsid w:val="009432F5"/>
    <w:rsid w:val="00957676"/>
    <w:rsid w:val="00997FB1"/>
    <w:rsid w:val="00A23A8D"/>
    <w:rsid w:val="00A25A3B"/>
    <w:rsid w:val="00A36F6B"/>
    <w:rsid w:val="00A86202"/>
    <w:rsid w:val="00AA6975"/>
    <w:rsid w:val="00AA77FF"/>
    <w:rsid w:val="00AC0858"/>
    <w:rsid w:val="00AD0847"/>
    <w:rsid w:val="00AF2BB1"/>
    <w:rsid w:val="00B945FC"/>
    <w:rsid w:val="00BB0204"/>
    <w:rsid w:val="00BD621D"/>
    <w:rsid w:val="00C03164"/>
    <w:rsid w:val="00C43442"/>
    <w:rsid w:val="00C6215D"/>
    <w:rsid w:val="00C6367E"/>
    <w:rsid w:val="00C638FD"/>
    <w:rsid w:val="00CD062C"/>
    <w:rsid w:val="00D6438F"/>
    <w:rsid w:val="00D92E9A"/>
    <w:rsid w:val="00DC3F19"/>
    <w:rsid w:val="00DD4C38"/>
    <w:rsid w:val="00DF3AD2"/>
    <w:rsid w:val="00E516A3"/>
    <w:rsid w:val="00E55B73"/>
    <w:rsid w:val="00E61D83"/>
    <w:rsid w:val="00E96B1D"/>
    <w:rsid w:val="00EA213E"/>
    <w:rsid w:val="00EC3C23"/>
    <w:rsid w:val="00ED71F0"/>
    <w:rsid w:val="00F07431"/>
    <w:rsid w:val="00F30477"/>
    <w:rsid w:val="00F650F1"/>
    <w:rsid w:val="00FD79F2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AE48"/>
  <w15:chartTrackingRefBased/>
  <w15:docId w15:val="{DF2203EF-83C8-4C90-AF44-8ABB07F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2E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E9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6B3A"/>
    <w:rPr>
      <w:color w:val="954F72" w:themeColor="followedHyperlink"/>
      <w:u w:val="single"/>
    </w:rPr>
  </w:style>
  <w:style w:type="paragraph" w:customStyle="1" w:styleId="Standard">
    <w:name w:val="Standard"/>
    <w:rsid w:val="00A36F6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A36F6B"/>
    <w:pPr>
      <w:spacing w:after="140" w:line="276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6202"/>
    <w:pPr>
      <w:spacing w:line="240" w:lineRule="auto"/>
    </w:pPr>
    <w:rPr>
      <w:sz w:val="24"/>
      <w:szCs w:val="24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6202"/>
    <w:rPr>
      <w:noProof/>
      <w:sz w:val="24"/>
      <w:szCs w:val="24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6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9FB3.AA0AD7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ttordiciacomunica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quattordic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attordiciacomunica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Priore</dc:creator>
  <cp:keywords/>
  <dc:description/>
  <cp:lastModifiedBy>Utente</cp:lastModifiedBy>
  <cp:revision>12</cp:revision>
  <dcterms:created xsi:type="dcterms:W3CDTF">2024-06-09T20:27:00Z</dcterms:created>
  <dcterms:modified xsi:type="dcterms:W3CDTF">2024-06-16T08:04:00Z</dcterms:modified>
</cp:coreProperties>
</file>