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7C4CC" w14:textId="35EA062B" w:rsidR="00AE103C" w:rsidRDefault="00AE103C" w:rsidP="005F6A68">
      <w:pPr>
        <w:jc w:val="center"/>
        <w:rPr>
          <w:rFonts w:ascii="Calibri" w:eastAsia="Calibri" w:hAnsi="Calibri" w:cs="Calibri"/>
          <w:b/>
          <w:sz w:val="36"/>
          <w:szCs w:val="36"/>
        </w:rPr>
      </w:pPr>
      <w:r>
        <w:rPr>
          <w:rFonts w:ascii="Calibri" w:eastAsia="Calibri" w:hAnsi="Calibri" w:cs="Calibri"/>
          <w:b/>
          <w:sz w:val="36"/>
          <w:szCs w:val="36"/>
        </w:rPr>
        <w:t>Inside Monet</w:t>
      </w:r>
      <w:r w:rsidR="00843F9C">
        <w:rPr>
          <w:rFonts w:ascii="Calibri" w:eastAsia="Calibri" w:hAnsi="Calibri" w:cs="Calibri"/>
          <w:b/>
          <w:sz w:val="36"/>
          <w:szCs w:val="36"/>
        </w:rPr>
        <w:t xml:space="preserve"> a </w:t>
      </w:r>
      <w:r>
        <w:rPr>
          <w:rFonts w:ascii="Calibri" w:eastAsia="Calibri" w:hAnsi="Calibri" w:cs="Calibri"/>
          <w:b/>
          <w:sz w:val="36"/>
          <w:szCs w:val="36"/>
        </w:rPr>
        <w:t xml:space="preserve">Pietrasanta: </w:t>
      </w:r>
    </w:p>
    <w:p w14:paraId="1FDD6E8F" w14:textId="248CC53F" w:rsidR="00FC3D48" w:rsidRDefault="00AE103C" w:rsidP="005F6A68">
      <w:pPr>
        <w:jc w:val="center"/>
        <w:rPr>
          <w:rFonts w:ascii="Calibri" w:eastAsia="Calibri" w:hAnsi="Calibri" w:cs="Calibri"/>
          <w:b/>
          <w:sz w:val="36"/>
          <w:szCs w:val="36"/>
        </w:rPr>
      </w:pPr>
      <w:r>
        <w:rPr>
          <w:rFonts w:ascii="Calibri" w:eastAsia="Calibri" w:hAnsi="Calibri" w:cs="Calibri"/>
          <w:b/>
          <w:sz w:val="36"/>
          <w:szCs w:val="36"/>
        </w:rPr>
        <w:t>quando il mondo reale si fonde con quello virtuale</w:t>
      </w:r>
    </w:p>
    <w:p w14:paraId="0CE73939" w14:textId="72D7AAF6" w:rsidR="00CC0655" w:rsidRPr="00CB3397" w:rsidRDefault="00AE103C" w:rsidP="005F6A68">
      <w:pPr>
        <w:jc w:val="center"/>
        <w:rPr>
          <w:rFonts w:ascii="Calibri" w:hAnsi="Calibri" w:cs="Calibri"/>
          <w:i/>
          <w:iCs/>
          <w:szCs w:val="24"/>
        </w:rPr>
      </w:pPr>
      <w:r>
        <w:rPr>
          <w:rFonts w:ascii="Calibri" w:hAnsi="Calibri" w:cs="Calibri"/>
          <w:i/>
          <w:iCs/>
          <w:szCs w:val="24"/>
        </w:rPr>
        <w:t>Al MuSA di</w:t>
      </w:r>
      <w:r w:rsidRPr="00AE103C">
        <w:rPr>
          <w:rFonts w:ascii="Calibri" w:hAnsi="Calibri" w:cs="Calibri"/>
          <w:i/>
          <w:iCs/>
          <w:szCs w:val="24"/>
        </w:rPr>
        <w:t xml:space="preserve"> Pietrasanta </w:t>
      </w:r>
      <w:r>
        <w:rPr>
          <w:rFonts w:ascii="Calibri" w:hAnsi="Calibri" w:cs="Calibri"/>
          <w:i/>
          <w:iCs/>
          <w:szCs w:val="24"/>
        </w:rPr>
        <w:t>dal 5 luglio al 1° settembre</w:t>
      </w:r>
      <w:r w:rsidR="005F510F">
        <w:rPr>
          <w:rFonts w:ascii="Calibri" w:hAnsi="Calibri" w:cs="Calibri"/>
          <w:i/>
          <w:iCs/>
          <w:szCs w:val="24"/>
        </w:rPr>
        <w:t xml:space="preserve"> </w:t>
      </w:r>
      <w:r w:rsidR="00001C67">
        <w:rPr>
          <w:rFonts w:ascii="Calibri" w:hAnsi="Calibri" w:cs="Calibri"/>
          <w:i/>
          <w:iCs/>
          <w:szCs w:val="24"/>
        </w:rPr>
        <w:t>passeggiate reali e visori VR per vivere un’esperienza unica con l’artista dell’impressionismo</w:t>
      </w:r>
    </w:p>
    <w:p w14:paraId="521A0054" w14:textId="06D45EE5" w:rsidR="00AE103C" w:rsidRDefault="00867680" w:rsidP="00867680">
      <w:pPr>
        <w:spacing w:before="240"/>
        <w:rPr>
          <w:rFonts w:ascii="Calibri" w:hAnsi="Calibri" w:cs="Calibri"/>
          <w:bCs/>
          <w:noProof/>
          <w:szCs w:val="24"/>
        </w:rPr>
      </w:pPr>
      <w:r w:rsidRPr="00AE103C">
        <w:rPr>
          <w:rFonts w:ascii="Calibri" w:hAnsi="Calibri" w:cs="Calibri"/>
          <w:bCs/>
          <w:i/>
          <w:noProof/>
          <w:szCs w:val="24"/>
        </w:rPr>
        <w:t>Pietrasanta</w:t>
      </w:r>
      <w:r w:rsidR="00AE103C">
        <w:rPr>
          <w:rFonts w:ascii="Calibri" w:hAnsi="Calibri" w:cs="Calibri"/>
          <w:bCs/>
          <w:i/>
          <w:noProof/>
          <w:szCs w:val="24"/>
        </w:rPr>
        <w:t xml:space="preserve"> (LU)</w:t>
      </w:r>
      <w:r w:rsidR="003A20BD" w:rsidRPr="00AE103C">
        <w:rPr>
          <w:rFonts w:ascii="Calibri" w:hAnsi="Calibri" w:cs="Calibri"/>
          <w:bCs/>
          <w:i/>
          <w:noProof/>
          <w:szCs w:val="24"/>
        </w:rPr>
        <w:t>,</w:t>
      </w:r>
      <w:r w:rsidR="00CA5BE3" w:rsidRPr="00AE103C">
        <w:rPr>
          <w:rFonts w:ascii="Calibri" w:hAnsi="Calibri" w:cs="Calibri"/>
          <w:bCs/>
          <w:i/>
          <w:noProof/>
          <w:szCs w:val="24"/>
        </w:rPr>
        <w:t xml:space="preserve"> </w:t>
      </w:r>
      <w:r w:rsidR="00F41EEE">
        <w:rPr>
          <w:rFonts w:ascii="Calibri" w:hAnsi="Calibri" w:cs="Calibri"/>
          <w:bCs/>
          <w:i/>
          <w:noProof/>
          <w:szCs w:val="24"/>
        </w:rPr>
        <w:t>27 giugno</w:t>
      </w:r>
      <w:r w:rsidR="00100F7B" w:rsidRPr="00AE103C">
        <w:rPr>
          <w:rFonts w:ascii="Calibri" w:hAnsi="Calibri" w:cs="Calibri"/>
          <w:bCs/>
          <w:i/>
          <w:noProof/>
          <w:szCs w:val="24"/>
        </w:rPr>
        <w:t xml:space="preserve"> 2024</w:t>
      </w:r>
      <w:r w:rsidR="00001C67">
        <w:rPr>
          <w:rFonts w:ascii="Calibri" w:hAnsi="Calibri" w:cs="Calibri"/>
          <w:bCs/>
          <w:noProof/>
          <w:szCs w:val="24"/>
        </w:rPr>
        <w:t>. Al MuSA di Pietrasanta dal 5 luglio prossimo</w:t>
      </w:r>
      <w:r w:rsidR="00734544">
        <w:rPr>
          <w:rFonts w:ascii="Calibri" w:hAnsi="Calibri" w:cs="Calibri"/>
          <w:bCs/>
          <w:noProof/>
          <w:szCs w:val="24"/>
        </w:rPr>
        <w:t>,</w:t>
      </w:r>
      <w:r w:rsidR="00100F7B" w:rsidRPr="00100F7B">
        <w:rPr>
          <w:rFonts w:ascii="Calibri" w:hAnsi="Calibri" w:cs="Calibri"/>
          <w:bCs/>
          <w:noProof/>
          <w:szCs w:val="24"/>
        </w:rPr>
        <w:t xml:space="preserve"> </w:t>
      </w:r>
      <w:bookmarkStart w:id="0" w:name="_Hlk169538594"/>
      <w:r w:rsidRPr="00AE103C">
        <w:rPr>
          <w:rFonts w:ascii="Calibri" w:hAnsi="Calibri" w:cs="Calibri"/>
          <w:b/>
          <w:noProof/>
          <w:szCs w:val="24"/>
        </w:rPr>
        <w:t>Inside Monet</w:t>
      </w:r>
      <w:bookmarkEnd w:id="0"/>
      <w:r w:rsidR="00734544">
        <w:rPr>
          <w:rFonts w:ascii="Calibri" w:hAnsi="Calibri" w:cs="Calibri"/>
          <w:b/>
          <w:noProof/>
          <w:szCs w:val="24"/>
        </w:rPr>
        <w:t>,</w:t>
      </w:r>
      <w:r w:rsidRPr="00867680">
        <w:rPr>
          <w:rFonts w:ascii="Calibri" w:hAnsi="Calibri" w:cs="Calibri"/>
          <w:bCs/>
          <w:noProof/>
          <w:szCs w:val="24"/>
        </w:rPr>
        <w:t xml:space="preserve"> un emozionante viaggio tra reale e virtuale che permette</w:t>
      </w:r>
      <w:r w:rsidR="00734544">
        <w:rPr>
          <w:rFonts w:ascii="Calibri" w:hAnsi="Calibri" w:cs="Calibri"/>
          <w:bCs/>
          <w:noProof/>
          <w:szCs w:val="24"/>
        </w:rPr>
        <w:t>rà a chiunque</w:t>
      </w:r>
      <w:r w:rsidRPr="00867680">
        <w:rPr>
          <w:rFonts w:ascii="Calibri" w:hAnsi="Calibri" w:cs="Calibri"/>
          <w:bCs/>
          <w:noProof/>
          <w:szCs w:val="24"/>
        </w:rPr>
        <w:t xml:space="preserve"> di immergersi nella vita, ne</w:t>
      </w:r>
      <w:r w:rsidR="00001C67">
        <w:rPr>
          <w:rFonts w:ascii="Calibri" w:hAnsi="Calibri" w:cs="Calibri"/>
          <w:bCs/>
          <w:noProof/>
          <w:szCs w:val="24"/>
        </w:rPr>
        <w:t xml:space="preserve">gli </w:t>
      </w:r>
      <w:r w:rsidRPr="00867680">
        <w:rPr>
          <w:rFonts w:ascii="Calibri" w:hAnsi="Calibri" w:cs="Calibri"/>
          <w:bCs/>
          <w:noProof/>
          <w:szCs w:val="24"/>
        </w:rPr>
        <w:t>amor</w:t>
      </w:r>
      <w:r w:rsidR="00001C67">
        <w:rPr>
          <w:rFonts w:ascii="Calibri" w:hAnsi="Calibri" w:cs="Calibri"/>
          <w:bCs/>
          <w:noProof/>
          <w:szCs w:val="24"/>
        </w:rPr>
        <w:t>i</w:t>
      </w:r>
      <w:r w:rsidRPr="00867680">
        <w:rPr>
          <w:rFonts w:ascii="Calibri" w:hAnsi="Calibri" w:cs="Calibri"/>
          <w:bCs/>
          <w:noProof/>
          <w:szCs w:val="24"/>
        </w:rPr>
        <w:t xml:space="preserve"> e nell’arte di Claude Monet</w:t>
      </w:r>
      <w:bookmarkStart w:id="1" w:name="_Hlk169538667"/>
      <w:r w:rsidR="00734544">
        <w:rPr>
          <w:rFonts w:ascii="Calibri" w:hAnsi="Calibri" w:cs="Calibri"/>
          <w:bCs/>
          <w:noProof/>
          <w:szCs w:val="24"/>
        </w:rPr>
        <w:t>.</w:t>
      </w:r>
    </w:p>
    <w:bookmarkEnd w:id="1"/>
    <w:p w14:paraId="0EB9EB2A" w14:textId="7CDA7915" w:rsidR="00226539" w:rsidRDefault="005F510F" w:rsidP="005F510F">
      <w:pPr>
        <w:spacing w:before="240"/>
        <w:rPr>
          <w:rFonts w:ascii="Calibri" w:hAnsi="Calibri" w:cs="Calibri"/>
          <w:bCs/>
          <w:noProof/>
          <w:szCs w:val="24"/>
        </w:rPr>
      </w:pPr>
      <w:r>
        <w:rPr>
          <w:rFonts w:ascii="Calibri" w:hAnsi="Calibri" w:cs="Calibri"/>
          <w:bCs/>
          <w:noProof/>
          <w:szCs w:val="24"/>
        </w:rPr>
        <w:t>Dal 5 luglio al 1</w:t>
      </w:r>
      <w:r w:rsidR="00734544">
        <w:rPr>
          <w:rFonts w:ascii="Calibri" w:hAnsi="Calibri" w:cs="Calibri"/>
          <w:bCs/>
          <w:noProof/>
          <w:szCs w:val="24"/>
        </w:rPr>
        <w:t>°</w:t>
      </w:r>
      <w:r>
        <w:rPr>
          <w:rFonts w:ascii="Calibri" w:hAnsi="Calibri" w:cs="Calibri"/>
          <w:bCs/>
          <w:noProof/>
          <w:szCs w:val="24"/>
        </w:rPr>
        <w:t xml:space="preserve"> settembre</w:t>
      </w:r>
      <w:r w:rsidR="00AE103C">
        <w:rPr>
          <w:rFonts w:ascii="Calibri" w:hAnsi="Calibri" w:cs="Calibri"/>
          <w:bCs/>
          <w:noProof/>
          <w:szCs w:val="24"/>
        </w:rPr>
        <w:t xml:space="preserve"> “la piccola Atene” ospit</w:t>
      </w:r>
      <w:r w:rsidR="00226539">
        <w:rPr>
          <w:rFonts w:ascii="Calibri" w:hAnsi="Calibri" w:cs="Calibri"/>
          <w:bCs/>
          <w:noProof/>
          <w:szCs w:val="24"/>
        </w:rPr>
        <w:t>erà</w:t>
      </w:r>
      <w:r w:rsidR="00AE103C">
        <w:rPr>
          <w:rFonts w:ascii="Calibri" w:hAnsi="Calibri" w:cs="Calibri"/>
          <w:bCs/>
          <w:noProof/>
          <w:szCs w:val="24"/>
        </w:rPr>
        <w:t xml:space="preserve"> uno dei più grandi assertori della pittura en plein air e per</w:t>
      </w:r>
      <w:r w:rsidR="00AE103C" w:rsidRPr="00867680">
        <w:rPr>
          <w:rFonts w:ascii="Calibri" w:hAnsi="Calibri" w:cs="Calibri"/>
          <w:bCs/>
          <w:noProof/>
          <w:szCs w:val="24"/>
        </w:rPr>
        <w:t xml:space="preserve"> la prima volta </w:t>
      </w:r>
      <w:r w:rsidR="00734544">
        <w:rPr>
          <w:rFonts w:ascii="Calibri" w:hAnsi="Calibri" w:cs="Calibri"/>
          <w:bCs/>
          <w:noProof/>
          <w:szCs w:val="24"/>
        </w:rPr>
        <w:t>la storia</w:t>
      </w:r>
      <w:r w:rsidR="00CC4A70">
        <w:rPr>
          <w:rFonts w:ascii="Calibri" w:hAnsi="Calibri" w:cs="Calibri"/>
          <w:bCs/>
          <w:noProof/>
          <w:szCs w:val="24"/>
        </w:rPr>
        <w:t xml:space="preserve"> di </w:t>
      </w:r>
      <w:r w:rsidR="00AE103C" w:rsidRPr="00867680">
        <w:rPr>
          <w:rFonts w:ascii="Calibri" w:hAnsi="Calibri" w:cs="Calibri"/>
          <w:bCs/>
          <w:noProof/>
          <w:szCs w:val="24"/>
        </w:rPr>
        <w:t>Pietrasanta si fonde</w:t>
      </w:r>
      <w:r w:rsidR="00226539">
        <w:rPr>
          <w:rFonts w:ascii="Calibri" w:hAnsi="Calibri" w:cs="Calibri"/>
          <w:bCs/>
          <w:noProof/>
          <w:szCs w:val="24"/>
        </w:rPr>
        <w:t>rà</w:t>
      </w:r>
      <w:r w:rsidR="00AE103C" w:rsidRPr="00867680">
        <w:rPr>
          <w:rFonts w:ascii="Calibri" w:hAnsi="Calibri" w:cs="Calibri"/>
          <w:bCs/>
          <w:noProof/>
          <w:szCs w:val="24"/>
        </w:rPr>
        <w:t xml:space="preserve"> con </w:t>
      </w:r>
      <w:r w:rsidR="00CC4A70">
        <w:rPr>
          <w:rFonts w:ascii="Calibri" w:hAnsi="Calibri" w:cs="Calibri"/>
          <w:bCs/>
          <w:noProof/>
          <w:szCs w:val="24"/>
        </w:rPr>
        <w:t>la pittura</w:t>
      </w:r>
      <w:r w:rsidR="00AE103C" w:rsidRPr="00867680">
        <w:rPr>
          <w:rFonts w:ascii="Calibri" w:hAnsi="Calibri" w:cs="Calibri"/>
          <w:bCs/>
          <w:noProof/>
          <w:szCs w:val="24"/>
        </w:rPr>
        <w:t xml:space="preserve"> </w:t>
      </w:r>
      <w:r>
        <w:rPr>
          <w:rFonts w:ascii="Calibri" w:hAnsi="Calibri" w:cs="Calibri"/>
          <w:bCs/>
          <w:noProof/>
          <w:szCs w:val="24"/>
        </w:rPr>
        <w:t xml:space="preserve">di </w:t>
      </w:r>
      <w:r w:rsidRPr="005F510F">
        <w:rPr>
          <w:rFonts w:ascii="Calibri" w:hAnsi="Calibri" w:cs="Calibri"/>
          <w:bCs/>
          <w:noProof/>
          <w:szCs w:val="24"/>
        </w:rPr>
        <w:t>Claude Monet</w:t>
      </w:r>
      <w:r>
        <w:rPr>
          <w:rFonts w:ascii="Calibri" w:hAnsi="Calibri" w:cs="Calibri"/>
          <w:bCs/>
          <w:noProof/>
          <w:szCs w:val="24"/>
        </w:rPr>
        <w:t>: “</w:t>
      </w:r>
      <w:r w:rsidRPr="005F510F">
        <w:rPr>
          <w:rFonts w:ascii="Calibri" w:hAnsi="Calibri" w:cs="Calibri"/>
          <w:bCs/>
          <w:i/>
          <w:iCs/>
          <w:noProof/>
          <w:szCs w:val="24"/>
        </w:rPr>
        <w:t>Questa è la mia rivoluzione. En plein air</w:t>
      </w:r>
      <w:r w:rsidRPr="005F510F">
        <w:rPr>
          <w:rFonts w:ascii="Calibri" w:hAnsi="Calibri" w:cs="Calibri"/>
          <w:bCs/>
          <w:noProof/>
          <w:szCs w:val="24"/>
        </w:rPr>
        <w:t>”</w:t>
      </w:r>
      <w:r w:rsidR="00734544">
        <w:rPr>
          <w:rFonts w:ascii="Calibri" w:hAnsi="Calibri" w:cs="Calibri"/>
          <w:bCs/>
          <w:noProof/>
          <w:szCs w:val="24"/>
        </w:rPr>
        <w:t>!</w:t>
      </w:r>
    </w:p>
    <w:p w14:paraId="40D57271" w14:textId="6F019393" w:rsidR="00CC4A70" w:rsidRDefault="00226539" w:rsidP="005F510F">
      <w:pPr>
        <w:spacing w:before="240"/>
        <w:rPr>
          <w:rFonts w:ascii="Calibri" w:hAnsi="Calibri" w:cs="Calibri"/>
          <w:bCs/>
          <w:noProof/>
          <w:szCs w:val="24"/>
        </w:rPr>
      </w:pPr>
      <w:r>
        <w:rPr>
          <w:rFonts w:ascii="Calibri" w:hAnsi="Calibri" w:cs="Calibri"/>
          <w:bCs/>
          <w:noProof/>
          <w:szCs w:val="24"/>
        </w:rPr>
        <w:t xml:space="preserve">Inside Monet </w:t>
      </w:r>
      <w:r w:rsidR="00734544">
        <w:rPr>
          <w:rFonts w:ascii="Calibri" w:hAnsi="Calibri" w:cs="Calibri"/>
          <w:bCs/>
          <w:noProof/>
          <w:szCs w:val="24"/>
        </w:rPr>
        <w:t>a</w:t>
      </w:r>
      <w:r>
        <w:rPr>
          <w:rFonts w:ascii="Calibri" w:hAnsi="Calibri" w:cs="Calibri"/>
          <w:bCs/>
          <w:noProof/>
          <w:szCs w:val="24"/>
        </w:rPr>
        <w:t xml:space="preserve"> Pietrasanta </w:t>
      </w:r>
      <w:r w:rsidR="005F510F" w:rsidRPr="005F510F">
        <w:rPr>
          <w:rFonts w:ascii="Calibri" w:hAnsi="Calibri" w:cs="Calibri"/>
          <w:bCs/>
          <w:noProof/>
          <w:szCs w:val="24"/>
        </w:rPr>
        <w:t xml:space="preserve">è </w:t>
      </w:r>
      <w:bookmarkStart w:id="2" w:name="_Hlk169538614"/>
      <w:r w:rsidR="005F510F" w:rsidRPr="005F510F">
        <w:rPr>
          <w:rFonts w:ascii="Calibri" w:hAnsi="Calibri" w:cs="Calibri"/>
          <w:bCs/>
          <w:noProof/>
          <w:szCs w:val="24"/>
        </w:rPr>
        <w:t xml:space="preserve">una Virtual Reality Experience </w:t>
      </w:r>
      <w:bookmarkEnd w:id="2"/>
      <w:r w:rsidR="00CC4A70">
        <w:rPr>
          <w:rFonts w:ascii="Calibri" w:hAnsi="Calibri" w:cs="Calibri"/>
          <w:bCs/>
          <w:noProof/>
          <w:szCs w:val="24"/>
        </w:rPr>
        <w:t>che coniuga tecnologia, arte e emozioni</w:t>
      </w:r>
      <w:r w:rsidR="005F510F" w:rsidRPr="005F510F">
        <w:rPr>
          <w:rFonts w:ascii="Calibri" w:hAnsi="Calibri" w:cs="Calibri"/>
          <w:bCs/>
          <w:noProof/>
          <w:szCs w:val="24"/>
        </w:rPr>
        <w:t xml:space="preserve">, pensata per un pubblico </w:t>
      </w:r>
      <w:r w:rsidR="00CC4A70">
        <w:rPr>
          <w:rFonts w:ascii="Calibri" w:hAnsi="Calibri" w:cs="Calibri"/>
          <w:bCs/>
          <w:noProof/>
          <w:szCs w:val="24"/>
        </w:rPr>
        <w:t>di tutte le età.</w:t>
      </w:r>
      <w:r w:rsidR="005F510F" w:rsidRPr="005F510F">
        <w:rPr>
          <w:rFonts w:ascii="Calibri" w:hAnsi="Calibri" w:cs="Calibri"/>
          <w:bCs/>
          <w:noProof/>
          <w:szCs w:val="24"/>
        </w:rPr>
        <w:t xml:space="preserve"> Un</w:t>
      </w:r>
      <w:r w:rsidR="00CC4A70">
        <w:rPr>
          <w:rFonts w:ascii="Calibri" w:hAnsi="Calibri" w:cs="Calibri"/>
          <w:bCs/>
          <w:noProof/>
          <w:szCs w:val="24"/>
        </w:rPr>
        <w:t xml:space="preserve">’esperienza innovativa che porta ad immergersi nell’arte e nella natura vivendo la cittadina che ha visto soggiornare </w:t>
      </w:r>
      <w:r w:rsidR="005F510F" w:rsidRPr="005F510F">
        <w:rPr>
          <w:rFonts w:ascii="Calibri" w:hAnsi="Calibri" w:cs="Calibri"/>
          <w:bCs/>
          <w:noProof/>
          <w:szCs w:val="24"/>
        </w:rPr>
        <w:t>scultori internazionali che hanno impresso nel duro marmo la leggerezza dei</w:t>
      </w:r>
      <w:r w:rsidR="00CC4A70">
        <w:rPr>
          <w:rFonts w:ascii="Calibri" w:hAnsi="Calibri" w:cs="Calibri"/>
          <w:bCs/>
          <w:noProof/>
          <w:szCs w:val="24"/>
        </w:rPr>
        <w:t xml:space="preserve"> loro</w:t>
      </w:r>
      <w:r w:rsidR="005F510F" w:rsidRPr="005F510F">
        <w:rPr>
          <w:rFonts w:ascii="Calibri" w:hAnsi="Calibri" w:cs="Calibri"/>
          <w:bCs/>
          <w:noProof/>
          <w:szCs w:val="24"/>
        </w:rPr>
        <w:t xml:space="preserve"> sogni. </w:t>
      </w:r>
    </w:p>
    <w:p w14:paraId="57AACFB3" w14:textId="65AE65B1" w:rsidR="005F510F" w:rsidRDefault="005F510F" w:rsidP="005F510F">
      <w:pPr>
        <w:spacing w:before="240"/>
        <w:rPr>
          <w:rFonts w:ascii="Calibri" w:hAnsi="Calibri" w:cs="Calibri"/>
          <w:bCs/>
          <w:noProof/>
          <w:szCs w:val="24"/>
        </w:rPr>
      </w:pPr>
      <w:r w:rsidRPr="005F510F">
        <w:rPr>
          <w:rFonts w:ascii="Calibri" w:hAnsi="Calibri" w:cs="Calibri"/>
          <w:bCs/>
          <w:noProof/>
          <w:szCs w:val="24"/>
        </w:rPr>
        <w:t xml:space="preserve">Un nuovo viaggio nel tempo e nello spazio concepito da Way Experience che permette di vivere in prima persona il concetto di </w:t>
      </w:r>
      <w:r w:rsidR="00CC4A70">
        <w:rPr>
          <w:rFonts w:ascii="Calibri" w:hAnsi="Calibri" w:cs="Calibri"/>
          <w:bCs/>
          <w:noProof/>
          <w:szCs w:val="24"/>
        </w:rPr>
        <w:t>“</w:t>
      </w:r>
      <w:r w:rsidRPr="005F510F">
        <w:rPr>
          <w:rFonts w:ascii="Calibri" w:hAnsi="Calibri" w:cs="Calibri"/>
          <w:bCs/>
          <w:noProof/>
          <w:szCs w:val="24"/>
        </w:rPr>
        <w:t>en plein air</w:t>
      </w:r>
      <w:r w:rsidR="00CC4A70">
        <w:rPr>
          <w:rFonts w:ascii="Calibri" w:hAnsi="Calibri" w:cs="Calibri"/>
          <w:bCs/>
          <w:noProof/>
          <w:szCs w:val="24"/>
        </w:rPr>
        <w:t>”</w:t>
      </w:r>
      <w:r w:rsidRPr="005F510F">
        <w:rPr>
          <w:rFonts w:ascii="Calibri" w:hAnsi="Calibri" w:cs="Calibri"/>
          <w:bCs/>
          <w:noProof/>
          <w:szCs w:val="24"/>
        </w:rPr>
        <w:t xml:space="preserve">, il metodo pittorico principalmente adottato dal gruppo degli Impressionisti per meglio cogliere le sottili sfumature generate dalla luce su ogni singolo dettaglio. </w:t>
      </w:r>
    </w:p>
    <w:p w14:paraId="383EC695" w14:textId="39CACA49" w:rsidR="006B0117" w:rsidRDefault="005F510F" w:rsidP="00867680">
      <w:pPr>
        <w:spacing w:before="240"/>
        <w:rPr>
          <w:rFonts w:ascii="Calibri" w:hAnsi="Calibri" w:cs="Calibri"/>
          <w:bCs/>
          <w:noProof/>
          <w:szCs w:val="24"/>
        </w:rPr>
      </w:pPr>
      <w:r>
        <w:rPr>
          <w:rFonts w:ascii="Calibri" w:hAnsi="Calibri" w:cs="Calibri"/>
          <w:bCs/>
          <w:noProof/>
          <w:szCs w:val="24"/>
        </w:rPr>
        <w:t xml:space="preserve">Una </w:t>
      </w:r>
      <w:r w:rsidRPr="00226539">
        <w:rPr>
          <w:rFonts w:ascii="Calibri" w:hAnsi="Calibri" w:cs="Calibri"/>
          <w:b/>
          <w:noProof/>
          <w:szCs w:val="24"/>
        </w:rPr>
        <w:t>passeggiata</w:t>
      </w:r>
      <w:r w:rsidR="00645525">
        <w:rPr>
          <w:rFonts w:ascii="Calibri" w:hAnsi="Calibri" w:cs="Calibri"/>
          <w:b/>
          <w:noProof/>
          <w:szCs w:val="24"/>
        </w:rPr>
        <w:t xml:space="preserve"> a tappe </w:t>
      </w:r>
      <w:r w:rsidR="00CC4A70">
        <w:rPr>
          <w:rFonts w:ascii="Calibri" w:hAnsi="Calibri" w:cs="Calibri"/>
          <w:b/>
          <w:noProof/>
          <w:szCs w:val="24"/>
        </w:rPr>
        <w:t xml:space="preserve">tra reale e virtuale </w:t>
      </w:r>
      <w:r w:rsidR="00CC4A70">
        <w:rPr>
          <w:rFonts w:ascii="Calibri" w:hAnsi="Calibri" w:cs="Calibri"/>
          <w:bCs/>
          <w:noProof/>
          <w:szCs w:val="24"/>
        </w:rPr>
        <w:t>nel</w:t>
      </w:r>
      <w:r>
        <w:rPr>
          <w:rFonts w:ascii="Calibri" w:hAnsi="Calibri" w:cs="Calibri"/>
          <w:bCs/>
          <w:noProof/>
          <w:szCs w:val="24"/>
        </w:rPr>
        <w:t xml:space="preserve">le strade </w:t>
      </w:r>
      <w:r w:rsidR="00645525">
        <w:rPr>
          <w:rFonts w:ascii="Calibri" w:hAnsi="Calibri" w:cs="Calibri"/>
          <w:bCs/>
          <w:noProof/>
          <w:szCs w:val="24"/>
        </w:rPr>
        <w:t>d</w:t>
      </w:r>
      <w:r w:rsidR="00645525" w:rsidRPr="00645525">
        <w:rPr>
          <w:rFonts w:ascii="Calibri" w:hAnsi="Calibri" w:cs="Calibri"/>
          <w:bCs/>
          <w:noProof/>
          <w:szCs w:val="24"/>
        </w:rPr>
        <w:t>el centro storico di Pietrasanta</w:t>
      </w:r>
      <w:r w:rsidR="00645525" w:rsidRPr="00226539">
        <w:rPr>
          <w:rFonts w:ascii="Calibri" w:hAnsi="Calibri" w:cs="Calibri"/>
          <w:b/>
          <w:noProof/>
          <w:szCs w:val="24"/>
        </w:rPr>
        <w:t xml:space="preserve"> </w:t>
      </w:r>
      <w:r w:rsidR="00645525">
        <w:rPr>
          <w:rFonts w:ascii="Calibri" w:hAnsi="Calibri" w:cs="Calibri"/>
          <w:bCs/>
          <w:noProof/>
          <w:szCs w:val="24"/>
        </w:rPr>
        <w:t>accompagnati da un attore</w:t>
      </w:r>
      <w:r w:rsidR="00CC4A70">
        <w:rPr>
          <w:rFonts w:ascii="Calibri" w:hAnsi="Calibri" w:cs="Calibri"/>
          <w:bCs/>
          <w:noProof/>
          <w:szCs w:val="24"/>
        </w:rPr>
        <w:t xml:space="preserve"> </w:t>
      </w:r>
      <w:r>
        <w:rPr>
          <w:rFonts w:ascii="Calibri" w:hAnsi="Calibri" w:cs="Calibri"/>
          <w:bCs/>
          <w:noProof/>
          <w:szCs w:val="24"/>
        </w:rPr>
        <w:t xml:space="preserve">che </w:t>
      </w:r>
      <w:r w:rsidR="00CC4A70">
        <w:rPr>
          <w:rFonts w:ascii="Calibri" w:hAnsi="Calibri" w:cs="Calibri"/>
          <w:bCs/>
          <w:noProof/>
          <w:szCs w:val="24"/>
        </w:rPr>
        <w:t xml:space="preserve">narra </w:t>
      </w:r>
      <w:r w:rsidR="00645525">
        <w:rPr>
          <w:rFonts w:ascii="Calibri" w:hAnsi="Calibri" w:cs="Calibri"/>
          <w:bCs/>
          <w:noProof/>
          <w:szCs w:val="24"/>
        </w:rPr>
        <w:t xml:space="preserve">la vita di </w:t>
      </w:r>
      <w:r w:rsidRPr="005F510F">
        <w:rPr>
          <w:rFonts w:ascii="Calibri" w:hAnsi="Calibri" w:cs="Calibri"/>
          <w:bCs/>
          <w:noProof/>
          <w:szCs w:val="24"/>
        </w:rPr>
        <w:t>Mone</w:t>
      </w:r>
      <w:r w:rsidR="00F41EEE">
        <w:rPr>
          <w:rFonts w:ascii="Calibri" w:hAnsi="Calibri" w:cs="Calibri"/>
          <w:bCs/>
          <w:noProof/>
          <w:szCs w:val="24"/>
        </w:rPr>
        <w:t>t</w:t>
      </w:r>
      <w:r w:rsidR="00645525">
        <w:rPr>
          <w:rFonts w:ascii="Calibri" w:hAnsi="Calibri" w:cs="Calibri"/>
          <w:bCs/>
          <w:noProof/>
          <w:szCs w:val="24"/>
        </w:rPr>
        <w:t>,</w:t>
      </w:r>
      <w:r w:rsidRPr="005F510F">
        <w:rPr>
          <w:rFonts w:ascii="Calibri" w:hAnsi="Calibri" w:cs="Calibri"/>
          <w:bCs/>
          <w:noProof/>
          <w:szCs w:val="24"/>
        </w:rPr>
        <w:t xml:space="preserve"> </w:t>
      </w:r>
      <w:r w:rsidR="00CC4A70">
        <w:rPr>
          <w:rFonts w:ascii="Calibri" w:hAnsi="Calibri" w:cs="Calibri"/>
          <w:bCs/>
          <w:noProof/>
          <w:szCs w:val="24"/>
        </w:rPr>
        <w:t>le sue passioni</w:t>
      </w:r>
      <w:r w:rsidRPr="005F510F">
        <w:rPr>
          <w:rFonts w:ascii="Calibri" w:hAnsi="Calibri" w:cs="Calibri"/>
          <w:bCs/>
          <w:noProof/>
          <w:szCs w:val="24"/>
        </w:rPr>
        <w:t xml:space="preserve">, grazie </w:t>
      </w:r>
      <w:r w:rsidR="00CC4A70">
        <w:rPr>
          <w:rFonts w:ascii="Calibri" w:hAnsi="Calibri" w:cs="Calibri"/>
          <w:bCs/>
          <w:noProof/>
          <w:szCs w:val="24"/>
        </w:rPr>
        <w:t>alla</w:t>
      </w:r>
      <w:r w:rsidRPr="005F510F">
        <w:rPr>
          <w:rFonts w:ascii="Calibri" w:hAnsi="Calibri" w:cs="Calibri"/>
          <w:bCs/>
          <w:noProof/>
          <w:szCs w:val="24"/>
        </w:rPr>
        <w:t xml:space="preserve"> drammaturgia </w:t>
      </w:r>
      <w:r w:rsidR="00CC4A70">
        <w:rPr>
          <w:rFonts w:ascii="Calibri" w:hAnsi="Calibri" w:cs="Calibri"/>
          <w:bCs/>
          <w:noProof/>
          <w:szCs w:val="24"/>
        </w:rPr>
        <w:t>di</w:t>
      </w:r>
      <w:r w:rsidRPr="005F510F">
        <w:rPr>
          <w:rFonts w:ascii="Calibri" w:hAnsi="Calibri" w:cs="Calibri"/>
          <w:bCs/>
          <w:noProof/>
          <w:szCs w:val="24"/>
        </w:rPr>
        <w:t xml:space="preserve"> </w:t>
      </w:r>
      <w:r w:rsidRPr="00C04158">
        <w:rPr>
          <w:rFonts w:ascii="Calibri" w:hAnsi="Calibri" w:cs="Calibri"/>
          <w:b/>
          <w:noProof/>
          <w:szCs w:val="24"/>
        </w:rPr>
        <w:t>Libero Stelluti</w:t>
      </w:r>
      <w:r w:rsidRPr="005F510F">
        <w:rPr>
          <w:rFonts w:ascii="Calibri" w:hAnsi="Calibri" w:cs="Calibri"/>
          <w:bCs/>
          <w:noProof/>
          <w:szCs w:val="24"/>
        </w:rPr>
        <w:t xml:space="preserve">. </w:t>
      </w:r>
      <w:r w:rsidR="00C04158">
        <w:rPr>
          <w:rFonts w:ascii="Calibri" w:hAnsi="Calibri" w:cs="Calibri"/>
          <w:bCs/>
          <w:noProof/>
          <w:szCs w:val="24"/>
        </w:rPr>
        <w:t>I partecipanti</w:t>
      </w:r>
      <w:r w:rsidR="00CC4A70">
        <w:rPr>
          <w:rFonts w:ascii="Calibri" w:hAnsi="Calibri" w:cs="Calibri"/>
          <w:bCs/>
          <w:noProof/>
          <w:szCs w:val="24"/>
        </w:rPr>
        <w:t>,</w:t>
      </w:r>
      <w:r w:rsidR="00C04158">
        <w:rPr>
          <w:rFonts w:ascii="Calibri" w:hAnsi="Calibri" w:cs="Calibri"/>
          <w:bCs/>
          <w:noProof/>
          <w:szCs w:val="24"/>
        </w:rPr>
        <w:t xml:space="preserve"> dopo aver indossato i visori</w:t>
      </w:r>
      <w:r w:rsidR="00CC4A70">
        <w:rPr>
          <w:rFonts w:ascii="Calibri" w:hAnsi="Calibri" w:cs="Calibri"/>
          <w:bCs/>
          <w:noProof/>
          <w:szCs w:val="24"/>
        </w:rPr>
        <w:t xml:space="preserve"> V</w:t>
      </w:r>
      <w:r w:rsidR="00952DD4">
        <w:rPr>
          <w:rFonts w:ascii="Calibri" w:hAnsi="Calibri" w:cs="Calibri"/>
          <w:bCs/>
          <w:noProof/>
          <w:szCs w:val="24"/>
        </w:rPr>
        <w:t>R</w:t>
      </w:r>
      <w:r w:rsidR="00CC4A70">
        <w:rPr>
          <w:rFonts w:ascii="Calibri" w:hAnsi="Calibri" w:cs="Calibri"/>
          <w:bCs/>
          <w:noProof/>
          <w:szCs w:val="24"/>
        </w:rPr>
        <w:t xml:space="preserve">, </w:t>
      </w:r>
      <w:r w:rsidR="00F41EEE" w:rsidRPr="00F41EEE">
        <w:rPr>
          <w:rFonts w:ascii="Calibri" w:hAnsi="Calibri" w:cs="Calibri"/>
          <w:bCs/>
          <w:noProof/>
          <w:szCs w:val="24"/>
        </w:rPr>
        <w:t>che consentono di muoversi a 360 gradi, si immergeranno nei suoi quadri, cogliendone ogni sfumatura</w:t>
      </w:r>
      <w:r w:rsidR="00F41EEE">
        <w:rPr>
          <w:rFonts w:ascii="Calibri" w:hAnsi="Calibri" w:cs="Calibri"/>
          <w:bCs/>
          <w:noProof/>
          <w:szCs w:val="24"/>
        </w:rPr>
        <w:t xml:space="preserve"> per vivere un</w:t>
      </w:r>
      <w:r w:rsidR="00CC4A70">
        <w:rPr>
          <w:rFonts w:ascii="Calibri" w:hAnsi="Calibri" w:cs="Calibri"/>
          <w:bCs/>
          <w:noProof/>
          <w:szCs w:val="24"/>
        </w:rPr>
        <w:t xml:space="preserve">’esperienza di una totale immersione nelle opere dell’artista </w:t>
      </w:r>
      <w:r w:rsidR="00F41EEE">
        <w:rPr>
          <w:rFonts w:ascii="Calibri" w:hAnsi="Calibri" w:cs="Calibri"/>
          <w:bCs/>
          <w:noProof/>
          <w:szCs w:val="24"/>
        </w:rPr>
        <w:t>e</w:t>
      </w:r>
      <w:r w:rsidRPr="005F510F">
        <w:rPr>
          <w:rFonts w:ascii="Calibri" w:hAnsi="Calibri" w:cs="Calibri"/>
          <w:bCs/>
          <w:noProof/>
          <w:szCs w:val="24"/>
        </w:rPr>
        <w:t xml:space="preserve"> assaporarne ogni singola sfumatura</w:t>
      </w:r>
      <w:r w:rsidR="00CC4A70">
        <w:rPr>
          <w:rFonts w:ascii="Calibri" w:hAnsi="Calibri" w:cs="Calibri"/>
          <w:bCs/>
          <w:noProof/>
          <w:szCs w:val="24"/>
        </w:rPr>
        <w:t xml:space="preserve"> accompagnati dalla voce di </w:t>
      </w:r>
      <w:r w:rsidR="00CC4A70" w:rsidRPr="00C04158">
        <w:rPr>
          <w:rFonts w:ascii="Calibri" w:hAnsi="Calibri" w:cs="Calibri"/>
          <w:b/>
          <w:noProof/>
          <w:szCs w:val="24"/>
        </w:rPr>
        <w:t>Luciano Bertoli</w:t>
      </w:r>
      <w:r w:rsidR="00CC4A70">
        <w:rPr>
          <w:rFonts w:ascii="Calibri" w:hAnsi="Calibri" w:cs="Calibri"/>
          <w:b/>
          <w:noProof/>
          <w:szCs w:val="24"/>
        </w:rPr>
        <w:t xml:space="preserve">. </w:t>
      </w:r>
      <w:r w:rsidR="00AE103C">
        <w:rPr>
          <w:rFonts w:ascii="Calibri" w:hAnsi="Calibri" w:cs="Calibri"/>
          <w:bCs/>
          <w:noProof/>
          <w:szCs w:val="24"/>
        </w:rPr>
        <w:t>Un</w:t>
      </w:r>
      <w:r w:rsidR="00CC4A70">
        <w:rPr>
          <w:rFonts w:ascii="Calibri" w:hAnsi="Calibri" w:cs="Calibri"/>
          <w:bCs/>
          <w:noProof/>
          <w:szCs w:val="24"/>
        </w:rPr>
        <w:t xml:space="preserve"> viaggio</w:t>
      </w:r>
      <w:r w:rsidR="00867680" w:rsidRPr="00867680">
        <w:rPr>
          <w:rFonts w:ascii="Calibri" w:hAnsi="Calibri" w:cs="Calibri"/>
          <w:bCs/>
          <w:noProof/>
          <w:szCs w:val="24"/>
        </w:rPr>
        <w:t xml:space="preserve"> unic</w:t>
      </w:r>
      <w:r w:rsidR="00CC4A70">
        <w:rPr>
          <w:rFonts w:ascii="Calibri" w:hAnsi="Calibri" w:cs="Calibri"/>
          <w:bCs/>
          <w:noProof/>
          <w:szCs w:val="24"/>
        </w:rPr>
        <w:t>o</w:t>
      </w:r>
      <w:r w:rsidR="00867680" w:rsidRPr="00867680">
        <w:rPr>
          <w:rFonts w:ascii="Calibri" w:hAnsi="Calibri" w:cs="Calibri"/>
          <w:bCs/>
          <w:noProof/>
          <w:szCs w:val="24"/>
        </w:rPr>
        <w:t xml:space="preserve"> nel suo genere</w:t>
      </w:r>
      <w:r w:rsidR="00226539">
        <w:rPr>
          <w:rFonts w:ascii="Calibri" w:hAnsi="Calibri" w:cs="Calibri"/>
          <w:bCs/>
          <w:noProof/>
          <w:szCs w:val="24"/>
        </w:rPr>
        <w:t xml:space="preserve"> che </w:t>
      </w:r>
      <w:r w:rsidR="006B0117">
        <w:rPr>
          <w:rFonts w:ascii="Calibri" w:hAnsi="Calibri" w:cs="Calibri"/>
          <w:bCs/>
          <w:noProof/>
          <w:szCs w:val="24"/>
        </w:rPr>
        <w:t>culmina</w:t>
      </w:r>
      <w:r w:rsidR="00226539">
        <w:rPr>
          <w:rFonts w:ascii="Calibri" w:hAnsi="Calibri" w:cs="Calibri"/>
          <w:bCs/>
          <w:noProof/>
          <w:szCs w:val="24"/>
        </w:rPr>
        <w:t xml:space="preserve"> </w:t>
      </w:r>
      <w:r w:rsidR="00226539" w:rsidRPr="00867680">
        <w:rPr>
          <w:rFonts w:ascii="Calibri" w:hAnsi="Calibri" w:cs="Calibri"/>
          <w:bCs/>
          <w:noProof/>
          <w:szCs w:val="24"/>
        </w:rPr>
        <w:t>all'interno</w:t>
      </w:r>
      <w:r w:rsidR="00226539">
        <w:rPr>
          <w:rFonts w:ascii="Calibri" w:hAnsi="Calibri" w:cs="Calibri"/>
          <w:bCs/>
          <w:noProof/>
          <w:szCs w:val="24"/>
        </w:rPr>
        <w:t xml:space="preserve"> del MuSA </w:t>
      </w:r>
      <w:r w:rsidR="00CC4A70">
        <w:rPr>
          <w:rFonts w:ascii="Calibri" w:hAnsi="Calibri" w:cs="Calibri"/>
          <w:bCs/>
          <w:noProof/>
          <w:szCs w:val="24"/>
        </w:rPr>
        <w:t>dove</w:t>
      </w:r>
      <w:r w:rsidR="00A50D82" w:rsidRPr="00A50D82">
        <w:rPr>
          <w:rFonts w:ascii="Calibri" w:hAnsi="Calibri" w:cs="Calibri"/>
          <w:bCs/>
          <w:noProof/>
          <w:szCs w:val="24"/>
        </w:rPr>
        <w:t xml:space="preserve"> </w:t>
      </w:r>
      <w:r w:rsidR="00867680" w:rsidRPr="00867680">
        <w:rPr>
          <w:rFonts w:ascii="Calibri" w:hAnsi="Calibri" w:cs="Calibri"/>
          <w:bCs/>
          <w:noProof/>
          <w:szCs w:val="24"/>
        </w:rPr>
        <w:t>i visitatori</w:t>
      </w:r>
      <w:r w:rsidR="00F41EEE" w:rsidRPr="00F41EEE">
        <w:rPr>
          <w:rFonts w:ascii="Calibri" w:hAnsi="Calibri" w:cs="Calibri"/>
          <w:bCs/>
          <w:noProof/>
          <w:szCs w:val="24"/>
        </w:rPr>
        <w:t>, grazie ai grandi schermi presenti e alla loro sofisticata tecnologia, i partecipanti saranno avvolti dai capolavori di Claude Monet</w:t>
      </w:r>
      <w:r w:rsidR="00BB0730">
        <w:rPr>
          <w:rFonts w:ascii="Calibri" w:hAnsi="Calibri" w:cs="Calibri"/>
          <w:bCs/>
          <w:noProof/>
          <w:szCs w:val="24"/>
        </w:rPr>
        <w:t>.</w:t>
      </w:r>
    </w:p>
    <w:p w14:paraId="23E0D2EB" w14:textId="66DC3BF1" w:rsidR="00A719BA" w:rsidRPr="00A64FF5" w:rsidRDefault="0018640C" w:rsidP="00A719BA">
      <w:pPr>
        <w:spacing w:before="240"/>
        <w:rPr>
          <w:rFonts w:ascii="Calibri" w:hAnsi="Calibri" w:cs="Calibri"/>
          <w:bCs/>
          <w:i/>
          <w:iCs/>
          <w:noProof/>
          <w:szCs w:val="24"/>
        </w:rPr>
      </w:pPr>
      <w:r w:rsidRPr="00A64FF5">
        <w:rPr>
          <w:rFonts w:ascii="Calibri" w:hAnsi="Calibri" w:cs="Calibri"/>
          <w:bCs/>
          <w:noProof/>
          <w:szCs w:val="24"/>
        </w:rPr>
        <w:t>“</w:t>
      </w:r>
      <w:r w:rsidRPr="00A64FF5">
        <w:rPr>
          <w:rFonts w:ascii="Calibri" w:hAnsi="Calibri" w:cs="Calibri"/>
          <w:bCs/>
          <w:i/>
          <w:iCs/>
          <w:noProof/>
          <w:szCs w:val="24"/>
        </w:rPr>
        <w:t xml:space="preserve">È </w:t>
      </w:r>
      <w:r w:rsidR="00BB0730" w:rsidRPr="00A64FF5">
        <w:rPr>
          <w:rFonts w:ascii="Calibri" w:hAnsi="Calibri" w:cs="Calibri"/>
          <w:bCs/>
          <w:i/>
          <w:iCs/>
          <w:noProof/>
          <w:szCs w:val="24"/>
        </w:rPr>
        <w:t>un’emozione</w:t>
      </w:r>
      <w:r w:rsidRPr="00A64FF5">
        <w:rPr>
          <w:rFonts w:ascii="Calibri" w:hAnsi="Calibri" w:cs="Calibri"/>
          <w:bCs/>
          <w:i/>
          <w:iCs/>
          <w:noProof/>
          <w:szCs w:val="24"/>
        </w:rPr>
        <w:t xml:space="preserve"> </w:t>
      </w:r>
      <w:r w:rsidR="00BB0730" w:rsidRPr="00A64FF5">
        <w:rPr>
          <w:rFonts w:ascii="Calibri" w:hAnsi="Calibri" w:cs="Calibri"/>
          <w:bCs/>
          <w:i/>
          <w:iCs/>
          <w:noProof/>
          <w:szCs w:val="24"/>
        </w:rPr>
        <w:t>proporre al Musa di Pietrasanta</w:t>
      </w:r>
      <w:r w:rsidRPr="00A64FF5">
        <w:rPr>
          <w:rFonts w:ascii="Calibri" w:hAnsi="Calibri" w:cs="Calibri"/>
          <w:bCs/>
          <w:i/>
          <w:iCs/>
          <w:noProof/>
          <w:szCs w:val="24"/>
        </w:rPr>
        <w:t xml:space="preserve"> quest</w:t>
      </w:r>
      <w:r w:rsidR="00BB0730" w:rsidRPr="00A64FF5">
        <w:rPr>
          <w:rFonts w:ascii="Calibri" w:hAnsi="Calibri" w:cs="Calibri"/>
          <w:bCs/>
          <w:i/>
          <w:iCs/>
          <w:noProof/>
          <w:szCs w:val="24"/>
        </w:rPr>
        <w:t xml:space="preserve">a esperienza: </w:t>
      </w:r>
      <w:r w:rsidRPr="00A64FF5">
        <w:rPr>
          <w:rFonts w:ascii="Calibri" w:hAnsi="Calibri" w:cs="Calibri"/>
          <w:bCs/>
          <w:i/>
          <w:iCs/>
          <w:noProof/>
          <w:szCs w:val="24"/>
        </w:rPr>
        <w:t>un luogo</w:t>
      </w:r>
      <w:r w:rsidRPr="00A64FF5">
        <w:rPr>
          <w:rFonts w:ascii="Calibri" w:hAnsi="Calibri" w:cs="Calibri"/>
          <w:bCs/>
          <w:noProof/>
          <w:szCs w:val="24"/>
        </w:rPr>
        <w:t xml:space="preserve"> – ha dichiarato </w:t>
      </w:r>
      <w:r w:rsidR="005A2508" w:rsidRPr="00A64FF5">
        <w:rPr>
          <w:rFonts w:ascii="Calibri" w:hAnsi="Calibri" w:cs="Calibri"/>
          <w:b/>
          <w:noProof/>
          <w:szCs w:val="24"/>
        </w:rPr>
        <w:t xml:space="preserve">Marco </w:t>
      </w:r>
      <w:r w:rsidR="00A719BA" w:rsidRPr="00A64FF5">
        <w:rPr>
          <w:rFonts w:ascii="Calibri" w:hAnsi="Calibri" w:cs="Calibri"/>
          <w:b/>
          <w:noProof/>
          <w:szCs w:val="24"/>
        </w:rPr>
        <w:t>Magnani</w:t>
      </w:r>
      <w:r w:rsidR="00A719BA" w:rsidRPr="00A64FF5">
        <w:rPr>
          <w:rFonts w:ascii="Calibri" w:hAnsi="Calibri" w:cs="Calibri"/>
          <w:bCs/>
          <w:noProof/>
          <w:szCs w:val="24"/>
        </w:rPr>
        <w:t xml:space="preserve">, </w:t>
      </w:r>
      <w:r w:rsidR="000847D8" w:rsidRPr="00A64FF5">
        <w:rPr>
          <w:rFonts w:ascii="Calibri" w:hAnsi="Calibri" w:cs="Calibri"/>
          <w:bCs/>
          <w:noProof/>
          <w:szCs w:val="24"/>
        </w:rPr>
        <w:t xml:space="preserve">presidente di </w:t>
      </w:r>
      <w:bookmarkStart w:id="3" w:name="_Hlk169606523"/>
      <w:r w:rsidR="000847D8" w:rsidRPr="00A64FF5">
        <w:rPr>
          <w:rFonts w:ascii="Calibri" w:hAnsi="Calibri" w:cs="Calibri"/>
          <w:bCs/>
          <w:noProof/>
          <w:szCs w:val="24"/>
        </w:rPr>
        <w:t>Lucca In-Tec</w:t>
      </w:r>
      <w:r w:rsidRPr="00A64FF5">
        <w:rPr>
          <w:rFonts w:ascii="Calibri" w:hAnsi="Calibri" w:cs="Calibri"/>
          <w:bCs/>
          <w:noProof/>
          <w:szCs w:val="24"/>
        </w:rPr>
        <w:t xml:space="preserve"> </w:t>
      </w:r>
      <w:bookmarkEnd w:id="3"/>
      <w:r w:rsidRPr="00A64FF5">
        <w:rPr>
          <w:rFonts w:ascii="Calibri" w:hAnsi="Calibri" w:cs="Calibri"/>
          <w:bCs/>
          <w:noProof/>
          <w:szCs w:val="24"/>
        </w:rPr>
        <w:t>–</w:t>
      </w:r>
      <w:r w:rsidR="00F41EEE" w:rsidRPr="00A64FF5">
        <w:rPr>
          <w:rFonts w:ascii="Calibri" w:hAnsi="Calibri" w:cs="Calibri"/>
          <w:bCs/>
          <w:noProof/>
          <w:szCs w:val="24"/>
        </w:rPr>
        <w:t xml:space="preserve"> </w:t>
      </w:r>
      <w:r w:rsidRPr="00A64FF5">
        <w:rPr>
          <w:rFonts w:ascii="Calibri" w:hAnsi="Calibri" w:cs="Calibri"/>
          <w:bCs/>
          <w:i/>
          <w:iCs/>
          <w:noProof/>
          <w:szCs w:val="24"/>
        </w:rPr>
        <w:t>nato come museo virtuale della scultura e dell’</w:t>
      </w:r>
      <w:r w:rsidR="006334D6" w:rsidRPr="00A64FF5">
        <w:rPr>
          <w:rFonts w:ascii="Calibri" w:hAnsi="Calibri" w:cs="Calibri"/>
          <w:bCs/>
          <w:i/>
          <w:iCs/>
          <w:noProof/>
          <w:szCs w:val="24"/>
        </w:rPr>
        <w:t xml:space="preserve">architettura </w:t>
      </w:r>
      <w:r w:rsidR="00BB0730" w:rsidRPr="00A64FF5">
        <w:rPr>
          <w:rFonts w:ascii="Calibri" w:hAnsi="Calibri" w:cs="Calibri"/>
          <w:bCs/>
          <w:i/>
          <w:iCs/>
          <w:noProof/>
          <w:szCs w:val="24"/>
        </w:rPr>
        <w:t>che</w:t>
      </w:r>
      <w:r w:rsidRPr="00A64FF5">
        <w:rPr>
          <w:rFonts w:ascii="Calibri" w:hAnsi="Calibri" w:cs="Calibri"/>
          <w:bCs/>
          <w:i/>
          <w:iCs/>
          <w:noProof/>
          <w:szCs w:val="24"/>
        </w:rPr>
        <w:t xml:space="preserve"> oggi</w:t>
      </w:r>
      <w:r w:rsidR="006334D6" w:rsidRPr="00A64FF5">
        <w:rPr>
          <w:rFonts w:ascii="Calibri" w:hAnsi="Calibri" w:cs="Calibri"/>
          <w:bCs/>
          <w:i/>
          <w:iCs/>
          <w:noProof/>
          <w:szCs w:val="24"/>
        </w:rPr>
        <w:t>,</w:t>
      </w:r>
      <w:r w:rsidRPr="00A64FF5">
        <w:rPr>
          <w:rFonts w:ascii="Calibri" w:hAnsi="Calibri" w:cs="Calibri"/>
          <w:bCs/>
          <w:i/>
          <w:iCs/>
          <w:noProof/>
          <w:szCs w:val="24"/>
        </w:rPr>
        <w:t xml:space="preserve"> grazie </w:t>
      </w:r>
      <w:r w:rsidR="006334D6" w:rsidRPr="00A64FF5">
        <w:rPr>
          <w:rFonts w:ascii="Calibri" w:hAnsi="Calibri" w:cs="Calibri"/>
          <w:bCs/>
          <w:i/>
          <w:iCs/>
          <w:noProof/>
          <w:szCs w:val="24"/>
        </w:rPr>
        <w:t>ad una sofisticata tecnologia audiovisiva,</w:t>
      </w:r>
      <w:r w:rsidRPr="00A64FF5">
        <w:rPr>
          <w:rFonts w:ascii="Calibri" w:hAnsi="Calibri" w:cs="Calibri"/>
          <w:bCs/>
          <w:i/>
          <w:iCs/>
          <w:noProof/>
          <w:szCs w:val="24"/>
        </w:rPr>
        <w:t xml:space="preserve"> </w:t>
      </w:r>
      <w:r w:rsidR="00BB0730" w:rsidRPr="00A64FF5">
        <w:rPr>
          <w:rFonts w:ascii="Calibri" w:hAnsi="Calibri" w:cs="Calibri"/>
          <w:bCs/>
          <w:i/>
          <w:iCs/>
          <w:noProof/>
          <w:szCs w:val="24"/>
        </w:rPr>
        <w:t>consente di offrire un’emozionante viaggio</w:t>
      </w:r>
      <w:r w:rsidR="006334D6" w:rsidRPr="00A64FF5">
        <w:rPr>
          <w:rFonts w:ascii="Calibri" w:hAnsi="Calibri" w:cs="Calibri"/>
          <w:bCs/>
          <w:i/>
          <w:iCs/>
          <w:noProof/>
          <w:szCs w:val="24"/>
        </w:rPr>
        <w:t xml:space="preserve"> nell’arte,</w:t>
      </w:r>
      <w:r w:rsidR="00BB0730" w:rsidRPr="00A64FF5">
        <w:rPr>
          <w:rFonts w:ascii="Calibri" w:hAnsi="Calibri" w:cs="Calibri"/>
          <w:bCs/>
          <w:i/>
          <w:iCs/>
          <w:noProof/>
          <w:szCs w:val="24"/>
        </w:rPr>
        <w:t xml:space="preserve"> in compagnia di Claude Monet, il pittore</w:t>
      </w:r>
      <w:r w:rsidR="001D1223" w:rsidRPr="00A64FF5">
        <w:rPr>
          <w:rFonts w:ascii="Calibri" w:hAnsi="Calibri" w:cs="Calibri"/>
          <w:bCs/>
          <w:i/>
          <w:iCs/>
          <w:noProof/>
          <w:szCs w:val="24"/>
        </w:rPr>
        <w:t xml:space="preserve"> della luce</w:t>
      </w:r>
      <w:r w:rsidR="00BB0730" w:rsidRPr="00A64FF5">
        <w:rPr>
          <w:rFonts w:ascii="Calibri" w:hAnsi="Calibri" w:cs="Calibri"/>
          <w:bCs/>
          <w:i/>
          <w:iCs/>
          <w:noProof/>
          <w:szCs w:val="24"/>
        </w:rPr>
        <w:t>.</w:t>
      </w:r>
      <w:r w:rsidR="006F3A3D" w:rsidRPr="00A64FF5">
        <w:rPr>
          <w:rFonts w:ascii="Calibri" w:hAnsi="Calibri" w:cs="Calibri"/>
          <w:bCs/>
          <w:i/>
          <w:iCs/>
          <w:noProof/>
          <w:szCs w:val="24"/>
        </w:rPr>
        <w:t xml:space="preserve"> </w:t>
      </w:r>
      <w:r w:rsidR="00C35ACB" w:rsidRPr="00A64FF5">
        <w:rPr>
          <w:rFonts w:ascii="Calibri" w:hAnsi="Calibri" w:cs="Calibri"/>
          <w:bCs/>
          <w:i/>
          <w:iCs/>
          <w:noProof/>
          <w:szCs w:val="24"/>
        </w:rPr>
        <w:t xml:space="preserve">Chissà, se Claude Monet avesse soggiornato a Pietrasanta avrebbe forse dipinto il mare </w:t>
      </w:r>
      <w:r w:rsidR="006D12A7">
        <w:rPr>
          <w:rFonts w:ascii="Calibri" w:hAnsi="Calibri" w:cs="Calibri"/>
          <w:bCs/>
          <w:i/>
          <w:iCs/>
          <w:noProof/>
          <w:szCs w:val="24"/>
        </w:rPr>
        <w:t>a</w:t>
      </w:r>
      <w:r w:rsidR="00C35ACB" w:rsidRPr="00A64FF5">
        <w:rPr>
          <w:rFonts w:ascii="Calibri" w:hAnsi="Calibri" w:cs="Calibri"/>
          <w:bCs/>
          <w:i/>
          <w:iCs/>
          <w:noProof/>
          <w:szCs w:val="24"/>
        </w:rPr>
        <w:t xml:space="preserve">l </w:t>
      </w:r>
      <w:r w:rsidR="006D12A7">
        <w:rPr>
          <w:rFonts w:ascii="Calibri" w:hAnsi="Calibri" w:cs="Calibri"/>
          <w:bCs/>
          <w:i/>
          <w:iCs/>
          <w:noProof/>
          <w:szCs w:val="24"/>
        </w:rPr>
        <w:t>“</w:t>
      </w:r>
      <w:r w:rsidR="00C35ACB" w:rsidRPr="00A64FF5">
        <w:rPr>
          <w:rFonts w:ascii="Calibri" w:hAnsi="Calibri" w:cs="Calibri"/>
          <w:bCs/>
          <w:i/>
          <w:iCs/>
          <w:noProof/>
          <w:szCs w:val="24"/>
        </w:rPr>
        <w:t>levar del sole” o forse l’ambiente incontaminato della Versiliana, dove si ritrovano le ninfee e la natura che ricordano i luoghi di Giverny, protagonisti delle tele che andremo a vivere.”</w:t>
      </w:r>
    </w:p>
    <w:p w14:paraId="6FB499E9" w14:textId="53944A4F" w:rsidR="00A719BA" w:rsidRPr="00A719BA" w:rsidRDefault="00CE394A" w:rsidP="00A719BA">
      <w:pPr>
        <w:spacing w:before="240"/>
        <w:rPr>
          <w:rFonts w:ascii="Calibri" w:hAnsi="Calibri" w:cs="Calibri"/>
          <w:bCs/>
          <w:noProof/>
          <w:szCs w:val="24"/>
        </w:rPr>
      </w:pPr>
      <w:r>
        <w:rPr>
          <w:rFonts w:ascii="Calibri" w:hAnsi="Calibri" w:cs="Calibri"/>
          <w:bCs/>
          <w:i/>
          <w:iCs/>
          <w:noProof/>
          <w:szCs w:val="24"/>
        </w:rPr>
        <w:t>“</w:t>
      </w:r>
      <w:r w:rsidRPr="00CE394A">
        <w:rPr>
          <w:rFonts w:ascii="Calibri" w:hAnsi="Calibri" w:cs="Calibri"/>
          <w:bCs/>
          <w:i/>
          <w:iCs/>
          <w:noProof/>
          <w:szCs w:val="24"/>
        </w:rPr>
        <w:t xml:space="preserve">Più si creano occasioni diverse e originali di proporre e far vivere l’arte, più crescono le nostre possibilità di ampliare la platea del pubblico. </w:t>
      </w:r>
      <w:r w:rsidRPr="00CE394A">
        <w:rPr>
          <w:rFonts w:ascii="Calibri" w:hAnsi="Calibri" w:cs="Calibri"/>
          <w:bCs/>
          <w:noProof/>
          <w:szCs w:val="24"/>
        </w:rPr>
        <w:t>- ha sottolineato</w:t>
      </w:r>
      <w:r>
        <w:rPr>
          <w:rFonts w:ascii="Calibri" w:hAnsi="Calibri" w:cs="Calibri"/>
          <w:bCs/>
          <w:i/>
          <w:iCs/>
          <w:noProof/>
          <w:szCs w:val="24"/>
        </w:rPr>
        <w:t xml:space="preserve">  </w:t>
      </w:r>
      <w:r w:rsidRPr="008745F4">
        <w:rPr>
          <w:rFonts w:ascii="Calibri" w:hAnsi="Calibri" w:cs="Calibri"/>
          <w:b/>
          <w:noProof/>
          <w:szCs w:val="24"/>
        </w:rPr>
        <w:t>Alberto Stefano Giovannetti</w:t>
      </w:r>
      <w:r>
        <w:rPr>
          <w:rFonts w:ascii="Calibri" w:hAnsi="Calibri" w:cs="Calibri"/>
          <w:bCs/>
          <w:noProof/>
          <w:szCs w:val="24"/>
        </w:rPr>
        <w:t>, s</w:t>
      </w:r>
      <w:r w:rsidRPr="00A719BA">
        <w:rPr>
          <w:rFonts w:ascii="Calibri" w:hAnsi="Calibri" w:cs="Calibri"/>
          <w:bCs/>
          <w:noProof/>
          <w:szCs w:val="24"/>
        </w:rPr>
        <w:t>indaco di Pietrasanta</w:t>
      </w:r>
      <w:r>
        <w:rPr>
          <w:rFonts w:ascii="Calibri" w:hAnsi="Calibri" w:cs="Calibri"/>
          <w:bCs/>
          <w:noProof/>
          <w:szCs w:val="24"/>
        </w:rPr>
        <w:t xml:space="preserve"> - </w:t>
      </w:r>
      <w:r>
        <w:rPr>
          <w:rFonts w:ascii="Calibri" w:hAnsi="Calibri" w:cs="Calibri"/>
          <w:bCs/>
          <w:i/>
          <w:iCs/>
          <w:noProof/>
          <w:szCs w:val="24"/>
        </w:rPr>
        <w:t xml:space="preserve"> </w:t>
      </w:r>
      <w:r w:rsidRPr="00CE394A">
        <w:rPr>
          <w:rFonts w:ascii="Calibri" w:hAnsi="Calibri" w:cs="Calibri"/>
          <w:bCs/>
          <w:i/>
          <w:iCs/>
          <w:noProof/>
          <w:szCs w:val="24"/>
        </w:rPr>
        <w:t xml:space="preserve">Anche nelle nostre sedi museali, alle “classiche” visite abbiamo affiancato soluzioni più tecnologiche e accattivanti, come la mostra immersiva nel Salone dell’Annunziata dedicata ai 40 anni del museo dei Bozzetti: ben venga, dunque, questa fusione reale-virtuale fra gli ambienti di Pietrasanta e la vita di un grande artista </w:t>
      </w:r>
      <w:r w:rsidRPr="00CE394A">
        <w:rPr>
          <w:rFonts w:ascii="Calibri" w:hAnsi="Calibri" w:cs="Calibri"/>
          <w:bCs/>
          <w:i/>
          <w:iCs/>
          <w:noProof/>
          <w:szCs w:val="24"/>
        </w:rPr>
        <w:lastRenderedPageBreak/>
        <w:t>come Claude Monet, un’iniziativa che arricchirà in modo del tutto particolare l’offerta turistica e culturale dell’estate 2024 nella nostra città.</w:t>
      </w:r>
      <w:r w:rsidRPr="00CE394A">
        <w:rPr>
          <w:rFonts w:ascii="Calibri" w:hAnsi="Calibri" w:cs="Calibri"/>
          <w:b/>
          <w:noProof/>
          <w:szCs w:val="24"/>
        </w:rPr>
        <w:t xml:space="preserve"> </w:t>
      </w:r>
    </w:p>
    <w:p w14:paraId="46ADFEDE" w14:textId="79612DA8" w:rsidR="00A1024E" w:rsidRPr="00A1024E" w:rsidRDefault="00A1024E" w:rsidP="00A719BA">
      <w:pPr>
        <w:spacing w:before="240"/>
        <w:rPr>
          <w:rFonts w:ascii="Calibri" w:hAnsi="Calibri" w:cs="Calibri"/>
          <w:bCs/>
          <w:noProof/>
          <w:szCs w:val="24"/>
        </w:rPr>
      </w:pPr>
      <w:bookmarkStart w:id="4" w:name="_Hlk169538703"/>
      <w:r w:rsidRPr="00A1024E">
        <w:rPr>
          <w:rFonts w:ascii="Calibri" w:hAnsi="Calibri" w:cs="Calibri"/>
          <w:bCs/>
          <w:noProof/>
          <w:szCs w:val="24"/>
        </w:rPr>
        <w:t>“</w:t>
      </w:r>
      <w:r w:rsidRPr="00A1024E">
        <w:rPr>
          <w:rFonts w:ascii="Calibri" w:hAnsi="Calibri" w:cs="Calibri"/>
          <w:bCs/>
          <w:i/>
          <w:iCs/>
          <w:noProof/>
          <w:szCs w:val="24"/>
        </w:rPr>
        <w:t>Pietrasanta, città della scultura e casa di molti artisti, offre uno scenario ideale per ospitare "Inside Monet</w:t>
      </w:r>
      <w:r w:rsidRPr="00A1024E">
        <w:rPr>
          <w:rFonts w:ascii="Calibri" w:hAnsi="Calibri" w:cs="Calibri"/>
          <w:bCs/>
          <w:noProof/>
          <w:szCs w:val="24"/>
        </w:rPr>
        <w:t xml:space="preserve">" – </w:t>
      </w:r>
      <w:r w:rsidR="00CE394A">
        <w:rPr>
          <w:rFonts w:ascii="Calibri" w:hAnsi="Calibri" w:cs="Calibri"/>
          <w:bCs/>
          <w:noProof/>
          <w:szCs w:val="24"/>
        </w:rPr>
        <w:t xml:space="preserve">ha </w:t>
      </w:r>
      <w:r w:rsidRPr="00A1024E">
        <w:rPr>
          <w:rFonts w:ascii="Calibri" w:hAnsi="Calibri" w:cs="Calibri"/>
          <w:bCs/>
          <w:noProof/>
          <w:szCs w:val="24"/>
        </w:rPr>
        <w:t>afferma</w:t>
      </w:r>
      <w:r w:rsidR="00CE394A">
        <w:rPr>
          <w:rFonts w:ascii="Calibri" w:hAnsi="Calibri" w:cs="Calibri"/>
          <w:bCs/>
          <w:noProof/>
          <w:szCs w:val="24"/>
        </w:rPr>
        <w:t>to</w:t>
      </w:r>
      <w:r w:rsidRPr="00A1024E">
        <w:rPr>
          <w:rFonts w:ascii="Calibri" w:hAnsi="Calibri" w:cs="Calibri"/>
          <w:bCs/>
          <w:noProof/>
          <w:szCs w:val="24"/>
        </w:rPr>
        <w:t xml:space="preserve"> </w:t>
      </w:r>
      <w:r w:rsidRPr="00A1024E">
        <w:rPr>
          <w:rFonts w:ascii="Calibri" w:hAnsi="Calibri" w:cs="Calibri"/>
          <w:b/>
          <w:noProof/>
          <w:szCs w:val="24"/>
        </w:rPr>
        <w:t>Maurizio Adami</w:t>
      </w:r>
      <w:r w:rsidRPr="00A1024E">
        <w:rPr>
          <w:rFonts w:ascii="Calibri" w:hAnsi="Calibri" w:cs="Calibri"/>
          <w:bCs/>
          <w:noProof/>
          <w:szCs w:val="24"/>
        </w:rPr>
        <w:t xml:space="preserve">, </w:t>
      </w:r>
      <w:r w:rsidR="00AE0C76">
        <w:rPr>
          <w:rFonts w:ascii="Calibri" w:hAnsi="Calibri" w:cs="Calibri"/>
          <w:bCs/>
          <w:noProof/>
          <w:szCs w:val="24"/>
        </w:rPr>
        <w:t>d</w:t>
      </w:r>
      <w:r w:rsidRPr="00A1024E">
        <w:rPr>
          <w:rFonts w:ascii="Calibri" w:hAnsi="Calibri" w:cs="Calibri"/>
          <w:bCs/>
          <w:noProof/>
          <w:szCs w:val="24"/>
        </w:rPr>
        <w:t xml:space="preserve">irettore generale BVLG - </w:t>
      </w:r>
      <w:r w:rsidRPr="00A1024E">
        <w:rPr>
          <w:rFonts w:ascii="Calibri" w:hAnsi="Calibri" w:cs="Calibri"/>
          <w:bCs/>
          <w:i/>
          <w:iCs/>
          <w:noProof/>
          <w:szCs w:val="24"/>
        </w:rPr>
        <w:t>Le sue strade, le sue piazze e i suoi monumenti saranno la cornice perfetta per le opere che prenderanno vita grazie alla realtà virtuale. Un'esperienza che permetterà di conoscere e apprezzare l'arte di Monet in un modo nuovo e coinvolgente, e allo stesso tempo di scoprire le bellezze di Pietrasanta e del suo territorio. Sono certo che "Inside Monet" avrà un grande successo e diventerà un punto di riferimento per il turismo culturale in Toscana. Un'occasione unica per appassionati d'arte, famiglie e chiunque voglia vivere un'esperienza indimenticabile</w:t>
      </w:r>
      <w:r w:rsidRPr="00A1024E">
        <w:rPr>
          <w:rFonts w:ascii="Calibri" w:hAnsi="Calibri" w:cs="Calibri"/>
          <w:bCs/>
          <w:noProof/>
          <w:szCs w:val="24"/>
        </w:rPr>
        <w:t>.”</w:t>
      </w:r>
    </w:p>
    <w:p w14:paraId="6461F133" w14:textId="571246EE" w:rsidR="00C04158" w:rsidRDefault="00067375" w:rsidP="00067375">
      <w:pPr>
        <w:spacing w:before="240"/>
        <w:rPr>
          <w:rFonts w:ascii="Calibri" w:hAnsi="Calibri" w:cs="Calibri"/>
          <w:bCs/>
          <w:noProof/>
          <w:szCs w:val="24"/>
        </w:rPr>
      </w:pPr>
      <w:r>
        <w:rPr>
          <w:rFonts w:ascii="Calibri" w:hAnsi="Calibri" w:cs="Calibri"/>
          <w:bCs/>
          <w:i/>
          <w:iCs/>
          <w:noProof/>
          <w:szCs w:val="24"/>
        </w:rPr>
        <w:t>“</w:t>
      </w:r>
      <w:r w:rsidRPr="00067375">
        <w:rPr>
          <w:rFonts w:ascii="Calibri" w:hAnsi="Calibri" w:cs="Calibri"/>
          <w:bCs/>
          <w:i/>
          <w:iCs/>
          <w:noProof/>
          <w:szCs w:val="24"/>
        </w:rPr>
        <w:t>Il Cda Mutua BVLG Ets ha, da subito, colto il valore di questa iniziativa - Inside Monet - e la potenziale ricaduta sulla nostra comunità locale</w:t>
      </w:r>
      <w:r>
        <w:rPr>
          <w:rFonts w:ascii="Calibri" w:hAnsi="Calibri" w:cs="Calibri"/>
          <w:bCs/>
          <w:i/>
          <w:iCs/>
          <w:noProof/>
          <w:szCs w:val="24"/>
        </w:rPr>
        <w:t xml:space="preserve"> </w:t>
      </w:r>
      <w:r w:rsidR="00CE394A" w:rsidRPr="00CE394A">
        <w:rPr>
          <w:rFonts w:ascii="Calibri" w:hAnsi="Calibri" w:cs="Calibri"/>
          <w:bCs/>
          <w:noProof/>
          <w:szCs w:val="24"/>
        </w:rPr>
        <w:t>– ha dichiarato</w:t>
      </w:r>
      <w:r w:rsidR="00CE394A">
        <w:rPr>
          <w:rFonts w:ascii="Calibri" w:hAnsi="Calibri" w:cs="Calibri"/>
          <w:bCs/>
          <w:noProof/>
          <w:szCs w:val="24"/>
        </w:rPr>
        <w:t xml:space="preserve"> </w:t>
      </w:r>
      <w:r>
        <w:rPr>
          <w:rFonts w:ascii="Calibri" w:hAnsi="Calibri" w:cs="Calibri"/>
          <w:bCs/>
          <w:i/>
          <w:iCs/>
          <w:noProof/>
          <w:szCs w:val="24"/>
        </w:rPr>
        <w:t xml:space="preserve"> </w:t>
      </w:r>
      <w:r w:rsidRPr="008745F4">
        <w:rPr>
          <w:rFonts w:ascii="Calibri" w:hAnsi="Calibri" w:cs="Calibri"/>
          <w:b/>
          <w:noProof/>
          <w:szCs w:val="24"/>
        </w:rPr>
        <w:t>Filippo Viti</w:t>
      </w:r>
      <w:r>
        <w:rPr>
          <w:rFonts w:ascii="Calibri" w:hAnsi="Calibri" w:cs="Calibri"/>
          <w:bCs/>
          <w:noProof/>
          <w:szCs w:val="24"/>
        </w:rPr>
        <w:t>,</w:t>
      </w:r>
      <w:r w:rsidRPr="00A719BA">
        <w:rPr>
          <w:rFonts w:ascii="Calibri" w:hAnsi="Calibri" w:cs="Calibri"/>
          <w:bCs/>
          <w:noProof/>
          <w:szCs w:val="24"/>
        </w:rPr>
        <w:t xml:space="preserve"> presidente Mutua BVLG</w:t>
      </w:r>
      <w:r>
        <w:rPr>
          <w:rFonts w:ascii="Calibri" w:hAnsi="Calibri" w:cs="Calibri"/>
          <w:bCs/>
          <w:noProof/>
          <w:szCs w:val="24"/>
        </w:rPr>
        <w:t xml:space="preserve"> - </w:t>
      </w:r>
      <w:r w:rsidRPr="00067375">
        <w:rPr>
          <w:rFonts w:ascii="Calibri" w:hAnsi="Calibri" w:cs="Calibri"/>
          <w:bCs/>
          <w:i/>
          <w:iCs/>
          <w:noProof/>
          <w:szCs w:val="24"/>
        </w:rPr>
        <w:t>un nuovo modo di promuovere Pietrasanta, la Piccola Atene.</w:t>
      </w:r>
      <w:r>
        <w:rPr>
          <w:rFonts w:ascii="Calibri" w:hAnsi="Calibri" w:cs="Calibri"/>
          <w:bCs/>
          <w:i/>
          <w:iCs/>
          <w:noProof/>
          <w:szCs w:val="24"/>
        </w:rPr>
        <w:t xml:space="preserve"> </w:t>
      </w:r>
      <w:r w:rsidRPr="00067375">
        <w:rPr>
          <w:rFonts w:ascii="Calibri" w:hAnsi="Calibri" w:cs="Calibri"/>
          <w:bCs/>
          <w:i/>
          <w:iCs/>
          <w:noProof/>
          <w:szCs w:val="24"/>
        </w:rPr>
        <w:t>Un evento in totale aderenza con gli scopi statutari della nostra associazione, che opera prevalentemente in ambito sanitario ma ha al suo interno un'anima culturale ed artistica gestendo lo spazio espositivo Arte BVLG, proprio in centro a Pietrasanta.</w:t>
      </w:r>
      <w:r>
        <w:rPr>
          <w:rFonts w:ascii="Calibri" w:hAnsi="Calibri" w:cs="Calibri"/>
          <w:bCs/>
          <w:i/>
          <w:iCs/>
          <w:noProof/>
          <w:szCs w:val="24"/>
        </w:rPr>
        <w:t xml:space="preserve"> </w:t>
      </w:r>
      <w:r w:rsidRPr="00067375">
        <w:rPr>
          <w:rFonts w:ascii="Calibri" w:hAnsi="Calibri" w:cs="Calibri"/>
          <w:bCs/>
          <w:i/>
          <w:iCs/>
          <w:noProof/>
          <w:szCs w:val="24"/>
        </w:rPr>
        <w:t>Siamo lieti di poter offrire un'esperienza avvolgente tra arte, storia, cultura ed innovazione, che consentirà di respirare l'atmosfera magica di Pietrasanta immersi, virtualmente, nelle opere del maestro Claude Monet.</w:t>
      </w:r>
      <w:r>
        <w:rPr>
          <w:rFonts w:ascii="Calibri" w:hAnsi="Calibri" w:cs="Calibri"/>
          <w:bCs/>
          <w:i/>
          <w:iCs/>
          <w:noProof/>
          <w:szCs w:val="24"/>
        </w:rPr>
        <w:t xml:space="preserve"> </w:t>
      </w:r>
      <w:r w:rsidRPr="00067375">
        <w:rPr>
          <w:rFonts w:ascii="Calibri" w:hAnsi="Calibri" w:cs="Calibri"/>
          <w:bCs/>
          <w:i/>
          <w:iCs/>
          <w:noProof/>
          <w:szCs w:val="24"/>
        </w:rPr>
        <w:t>Ringrazio Lucca In-Tec e la Camera di Commercio Toscana Nord-Ovest, per aver dato l'opportunità, alla nostra Mutua, di far conoscere anche il suo lato artistico-culturale.</w:t>
      </w:r>
      <w:r w:rsidR="00DF27F0">
        <w:rPr>
          <w:rFonts w:ascii="Calibri" w:hAnsi="Calibri" w:cs="Calibri"/>
          <w:b/>
          <w:noProof/>
          <w:szCs w:val="24"/>
        </w:rPr>
        <w:t>”</w:t>
      </w:r>
    </w:p>
    <w:bookmarkEnd w:id="4"/>
    <w:p w14:paraId="1ECA5B66" w14:textId="6F1DDE02" w:rsidR="00C04158" w:rsidRDefault="00C04158" w:rsidP="006B2A12">
      <w:pPr>
        <w:spacing w:before="240"/>
        <w:rPr>
          <w:rFonts w:asciiTheme="minorHAnsi" w:eastAsia="Arial" w:hAnsiTheme="minorHAnsi" w:cstheme="minorHAnsi"/>
          <w:i/>
          <w:color w:val="000000"/>
          <w:szCs w:val="24"/>
        </w:rPr>
      </w:pPr>
      <w:r w:rsidRPr="00C04158">
        <w:rPr>
          <w:rFonts w:asciiTheme="minorHAnsi" w:eastAsia="Arial" w:hAnsiTheme="minorHAnsi" w:cstheme="minorHAnsi"/>
          <w:color w:val="000000"/>
          <w:szCs w:val="24"/>
        </w:rPr>
        <w:t>“</w:t>
      </w:r>
      <w:r w:rsidRPr="00C04158">
        <w:rPr>
          <w:rFonts w:asciiTheme="minorHAnsi" w:eastAsia="Arial" w:hAnsiTheme="minorHAnsi" w:cstheme="minorHAnsi"/>
          <w:i/>
          <w:color w:val="000000"/>
          <w:szCs w:val="24"/>
        </w:rPr>
        <w:t>Aprire mondi impossibili è da sempre la nostra mission</w:t>
      </w:r>
      <w:r w:rsidRPr="00C04158">
        <w:rPr>
          <w:rFonts w:asciiTheme="minorHAnsi" w:eastAsia="Arial" w:hAnsiTheme="minorHAnsi" w:cstheme="minorHAnsi"/>
          <w:color w:val="000000"/>
          <w:szCs w:val="24"/>
        </w:rPr>
        <w:t xml:space="preserve"> – afferma </w:t>
      </w:r>
      <w:r w:rsidR="00F071ED">
        <w:rPr>
          <w:rFonts w:asciiTheme="minorHAnsi" w:eastAsia="Arial" w:hAnsiTheme="minorHAnsi" w:cstheme="minorHAnsi"/>
          <w:b/>
          <w:szCs w:val="24"/>
        </w:rPr>
        <w:t>Pier Francesco Jelmoni</w:t>
      </w:r>
      <w:r w:rsidRPr="00C04158">
        <w:rPr>
          <w:rFonts w:asciiTheme="minorHAnsi" w:eastAsia="Arial" w:hAnsiTheme="minorHAnsi" w:cstheme="minorHAnsi"/>
          <w:szCs w:val="24"/>
        </w:rPr>
        <w:t>,</w:t>
      </w:r>
      <w:r w:rsidRPr="00C04158">
        <w:rPr>
          <w:rFonts w:asciiTheme="minorHAnsi" w:eastAsia="Arial" w:hAnsiTheme="minorHAnsi" w:cstheme="minorHAnsi"/>
          <w:b/>
          <w:szCs w:val="24"/>
        </w:rPr>
        <w:t xml:space="preserve"> </w:t>
      </w:r>
      <w:r w:rsidRPr="00C04158">
        <w:rPr>
          <w:rFonts w:asciiTheme="minorHAnsi" w:eastAsia="Arial" w:hAnsiTheme="minorHAnsi" w:cstheme="minorHAnsi"/>
          <w:color w:val="000000"/>
          <w:szCs w:val="24"/>
        </w:rPr>
        <w:t xml:space="preserve">co-founder di Way Experience </w:t>
      </w:r>
      <w:r w:rsidRPr="00C04158">
        <w:rPr>
          <w:rFonts w:asciiTheme="minorHAnsi" w:eastAsia="Arial" w:hAnsiTheme="minorHAnsi" w:cstheme="minorHAnsi"/>
          <w:szCs w:val="24"/>
        </w:rPr>
        <w:t>–</w:t>
      </w:r>
      <w:r w:rsidRPr="00C04158">
        <w:rPr>
          <w:rFonts w:asciiTheme="minorHAnsi" w:eastAsia="Arial" w:hAnsiTheme="minorHAnsi" w:cstheme="minorHAnsi"/>
          <w:color w:val="000000"/>
          <w:szCs w:val="24"/>
        </w:rPr>
        <w:t xml:space="preserve">. </w:t>
      </w:r>
      <w:r w:rsidRPr="00C04158">
        <w:rPr>
          <w:rFonts w:asciiTheme="minorHAnsi" w:eastAsia="Arial" w:hAnsiTheme="minorHAnsi" w:cstheme="minorHAnsi"/>
          <w:i/>
          <w:color w:val="000000"/>
          <w:szCs w:val="24"/>
        </w:rPr>
        <w:t xml:space="preserve">In ogni progetto portiamo lo spettatore a vivere in prima persona emozioni in altri tempi e in altri contesti storici, così da potere </w:t>
      </w:r>
      <w:r w:rsidRPr="00C04158">
        <w:rPr>
          <w:rFonts w:asciiTheme="minorHAnsi" w:eastAsia="Arial" w:hAnsiTheme="minorHAnsi" w:cstheme="minorHAnsi"/>
          <w:i/>
          <w:szCs w:val="24"/>
        </w:rPr>
        <w:t>comprendere</w:t>
      </w:r>
      <w:r w:rsidRPr="00C04158">
        <w:rPr>
          <w:rFonts w:asciiTheme="minorHAnsi" w:eastAsia="Arial" w:hAnsiTheme="minorHAnsi" w:cstheme="minorHAnsi"/>
          <w:i/>
          <w:color w:val="000000"/>
          <w:szCs w:val="24"/>
        </w:rPr>
        <w:t xml:space="preserve"> la storia e il presente, l’arte e tutti gli avvenimenti socio-culturali che affrontiamo nei nostri progetti.</w:t>
      </w:r>
      <w:r w:rsidR="0018640C">
        <w:rPr>
          <w:rFonts w:asciiTheme="minorHAnsi" w:eastAsia="Arial" w:hAnsiTheme="minorHAnsi" w:cstheme="minorHAnsi"/>
          <w:i/>
          <w:color w:val="000000"/>
          <w:szCs w:val="24"/>
        </w:rPr>
        <w:t xml:space="preserve"> </w:t>
      </w:r>
      <w:r w:rsidRPr="00C04158">
        <w:rPr>
          <w:rFonts w:asciiTheme="minorHAnsi" w:eastAsia="Arial" w:hAnsiTheme="minorHAnsi" w:cstheme="minorHAnsi"/>
          <w:i/>
          <w:color w:val="000000"/>
          <w:szCs w:val="24"/>
        </w:rPr>
        <w:t>Inside</w:t>
      </w:r>
      <w:r w:rsidRPr="00C04158">
        <w:rPr>
          <w:rFonts w:asciiTheme="minorHAnsi" w:eastAsia="Arial" w:hAnsiTheme="minorHAnsi" w:cstheme="minorHAnsi"/>
          <w:i/>
          <w:szCs w:val="24"/>
        </w:rPr>
        <w:t xml:space="preserve"> </w:t>
      </w:r>
      <w:r w:rsidRPr="00C04158">
        <w:rPr>
          <w:rFonts w:asciiTheme="minorHAnsi" w:eastAsia="Arial" w:hAnsiTheme="minorHAnsi" w:cstheme="minorHAnsi"/>
          <w:i/>
          <w:color w:val="000000"/>
          <w:szCs w:val="24"/>
        </w:rPr>
        <w:t>Monet</w:t>
      </w:r>
      <w:r w:rsidR="0018640C">
        <w:rPr>
          <w:rFonts w:asciiTheme="minorHAnsi" w:eastAsia="Arial" w:hAnsiTheme="minorHAnsi" w:cstheme="minorHAnsi"/>
          <w:i/>
          <w:color w:val="000000"/>
          <w:szCs w:val="24"/>
        </w:rPr>
        <w:t xml:space="preserve"> </w:t>
      </w:r>
      <w:r w:rsidRPr="00C04158">
        <w:rPr>
          <w:rFonts w:asciiTheme="minorHAnsi" w:eastAsia="Arial" w:hAnsiTheme="minorHAnsi" w:cstheme="minorHAnsi"/>
          <w:i/>
          <w:color w:val="000000"/>
          <w:szCs w:val="24"/>
        </w:rPr>
        <w:t xml:space="preserve">porta Parigi e i fermenti </w:t>
      </w:r>
      <w:r w:rsidRPr="00C04158">
        <w:rPr>
          <w:rFonts w:asciiTheme="minorHAnsi" w:eastAsia="Arial" w:hAnsiTheme="minorHAnsi" w:cstheme="minorHAnsi"/>
          <w:i/>
          <w:szCs w:val="24"/>
        </w:rPr>
        <w:t xml:space="preserve">dell’Ottocento </w:t>
      </w:r>
      <w:r w:rsidRPr="00C04158">
        <w:rPr>
          <w:rFonts w:asciiTheme="minorHAnsi" w:eastAsia="Arial" w:hAnsiTheme="minorHAnsi" w:cstheme="minorHAnsi"/>
          <w:i/>
          <w:color w:val="000000"/>
          <w:szCs w:val="24"/>
        </w:rPr>
        <w:t xml:space="preserve">a </w:t>
      </w:r>
      <w:r w:rsidRPr="00C04158">
        <w:rPr>
          <w:rFonts w:asciiTheme="minorHAnsi" w:eastAsia="Arial" w:hAnsiTheme="minorHAnsi" w:cstheme="minorHAnsi"/>
          <w:i/>
          <w:szCs w:val="24"/>
        </w:rPr>
        <w:t>Pietrasanta</w:t>
      </w:r>
      <w:r w:rsidRPr="00C04158">
        <w:rPr>
          <w:rFonts w:asciiTheme="minorHAnsi" w:eastAsia="Arial" w:hAnsiTheme="minorHAnsi" w:cstheme="minorHAnsi"/>
          <w:i/>
          <w:color w:val="000000"/>
          <w:szCs w:val="24"/>
        </w:rPr>
        <w:t xml:space="preserve">, </w:t>
      </w:r>
      <w:r w:rsidRPr="00C04158">
        <w:rPr>
          <w:rFonts w:asciiTheme="minorHAnsi" w:eastAsia="Arial" w:hAnsiTheme="minorHAnsi" w:cstheme="minorHAnsi"/>
          <w:i/>
          <w:szCs w:val="24"/>
        </w:rPr>
        <w:t>traghetta</w:t>
      </w:r>
      <w:r w:rsidRPr="00C04158">
        <w:rPr>
          <w:rFonts w:asciiTheme="minorHAnsi" w:eastAsia="Arial" w:hAnsiTheme="minorHAnsi" w:cstheme="minorHAnsi"/>
          <w:i/>
          <w:color w:val="000000"/>
          <w:szCs w:val="24"/>
        </w:rPr>
        <w:t xml:space="preserve"> lo spettatore nel porto di Le Havre e gli </w:t>
      </w:r>
      <w:r w:rsidRPr="00C04158">
        <w:rPr>
          <w:rFonts w:asciiTheme="minorHAnsi" w:eastAsia="Arial" w:hAnsiTheme="minorHAnsi" w:cstheme="minorHAnsi"/>
          <w:i/>
          <w:szCs w:val="24"/>
        </w:rPr>
        <w:t>mostra</w:t>
      </w:r>
      <w:r w:rsidRPr="00C04158">
        <w:rPr>
          <w:rFonts w:asciiTheme="minorHAnsi" w:eastAsia="Arial" w:hAnsiTheme="minorHAnsi" w:cstheme="minorHAnsi"/>
          <w:i/>
          <w:color w:val="000000"/>
          <w:szCs w:val="24"/>
        </w:rPr>
        <w:t xml:space="preserve"> i riflessi della luce dell’alba sull’acqua,</w:t>
      </w:r>
      <w:r w:rsidRPr="00C04158">
        <w:rPr>
          <w:rFonts w:asciiTheme="minorHAnsi" w:eastAsia="Arial" w:hAnsiTheme="minorHAnsi" w:cstheme="minorHAnsi"/>
          <w:i/>
          <w:szCs w:val="24"/>
        </w:rPr>
        <w:t xml:space="preserve"> guida il compagno di viaggio nella storia dell’Impressionismo e nell’intimità dei ricordi del pittore, svelando le stesse emozioni da lui provate e da lui tradotte su tela</w:t>
      </w:r>
      <w:r w:rsidRPr="00C04158">
        <w:rPr>
          <w:rFonts w:asciiTheme="minorHAnsi" w:eastAsia="Arial" w:hAnsiTheme="minorHAnsi" w:cstheme="minorHAnsi"/>
          <w:i/>
          <w:color w:val="000000"/>
          <w:szCs w:val="24"/>
        </w:rPr>
        <w:t xml:space="preserve">. Con una punta di orgoglio possiamo dire che in questo progetto di experience culturale la realtà virtuale supererà la fantasia dei partecipanti”. </w:t>
      </w:r>
    </w:p>
    <w:p w14:paraId="331CA732" w14:textId="667CF33C" w:rsidR="004E6202" w:rsidRPr="00C04158" w:rsidRDefault="004E6202" w:rsidP="00F87386">
      <w:pPr>
        <w:spacing w:before="240"/>
        <w:rPr>
          <w:rFonts w:asciiTheme="minorHAnsi" w:eastAsia="Arial" w:hAnsiTheme="minorHAnsi" w:cstheme="minorHAnsi"/>
          <w:szCs w:val="24"/>
          <w:u w:val="single"/>
        </w:rPr>
      </w:pPr>
      <w:r w:rsidRPr="008745F4">
        <w:rPr>
          <w:rFonts w:asciiTheme="minorHAnsi" w:eastAsia="Arial" w:hAnsiTheme="minorHAnsi" w:cstheme="minorHAnsi"/>
          <w:bCs/>
          <w:color w:val="000000"/>
          <w:szCs w:val="24"/>
        </w:rPr>
        <w:t>L</w:t>
      </w:r>
      <w:r>
        <w:rPr>
          <w:rFonts w:asciiTheme="minorHAnsi" w:eastAsia="Arial" w:hAnsiTheme="minorHAnsi" w:cstheme="minorHAnsi"/>
          <w:bCs/>
          <w:color w:val="000000"/>
          <w:szCs w:val="24"/>
        </w:rPr>
        <w:t>’evento</w:t>
      </w:r>
      <w:r w:rsidRPr="008745F4">
        <w:rPr>
          <w:rFonts w:asciiTheme="minorHAnsi" w:eastAsia="Arial" w:hAnsiTheme="minorHAnsi" w:cstheme="minorHAnsi"/>
          <w:bCs/>
          <w:color w:val="000000"/>
          <w:szCs w:val="24"/>
        </w:rPr>
        <w:t xml:space="preserve"> è organizzat</w:t>
      </w:r>
      <w:r>
        <w:rPr>
          <w:rFonts w:asciiTheme="minorHAnsi" w:eastAsia="Arial" w:hAnsiTheme="minorHAnsi" w:cstheme="minorHAnsi"/>
          <w:bCs/>
          <w:color w:val="000000"/>
          <w:szCs w:val="24"/>
        </w:rPr>
        <w:t>o dal MuSA di Pietrasanta su incarico della</w:t>
      </w:r>
      <w:r w:rsidRPr="008745F4">
        <w:rPr>
          <w:rFonts w:asciiTheme="minorHAnsi" w:eastAsia="Arial" w:hAnsiTheme="minorHAnsi" w:cstheme="minorHAnsi"/>
          <w:bCs/>
          <w:color w:val="000000"/>
          <w:szCs w:val="24"/>
        </w:rPr>
        <w:t xml:space="preserve"> Camera di Commercio della Toscana Nord-Ovest</w:t>
      </w:r>
      <w:r>
        <w:rPr>
          <w:rFonts w:asciiTheme="minorHAnsi" w:eastAsia="Arial" w:hAnsiTheme="minorHAnsi" w:cstheme="minorHAnsi"/>
          <w:bCs/>
          <w:color w:val="000000"/>
          <w:szCs w:val="24"/>
        </w:rPr>
        <w:t xml:space="preserve"> e</w:t>
      </w:r>
      <w:r w:rsidR="00160B5B">
        <w:rPr>
          <w:rFonts w:asciiTheme="minorHAnsi" w:eastAsia="Arial" w:hAnsiTheme="minorHAnsi" w:cstheme="minorHAnsi"/>
          <w:bCs/>
          <w:color w:val="000000"/>
          <w:szCs w:val="24"/>
        </w:rPr>
        <w:t xml:space="preserve"> la </w:t>
      </w:r>
      <w:r w:rsidR="00160B5B" w:rsidRPr="006F3A3D">
        <w:rPr>
          <w:rFonts w:asciiTheme="minorHAnsi" w:eastAsia="Arial" w:hAnsiTheme="minorHAnsi" w:cstheme="minorHAnsi"/>
          <w:bCs/>
          <w:color w:val="000000"/>
          <w:szCs w:val="24"/>
        </w:rPr>
        <w:t>collaborazione di Mutua BVLG Ets</w:t>
      </w:r>
      <w:r w:rsidR="00160B5B">
        <w:rPr>
          <w:rFonts w:asciiTheme="minorHAnsi" w:eastAsia="Arial" w:hAnsiTheme="minorHAnsi" w:cstheme="minorHAnsi"/>
          <w:bCs/>
          <w:color w:val="000000"/>
          <w:szCs w:val="24"/>
        </w:rPr>
        <w:t xml:space="preserve">, </w:t>
      </w:r>
      <w:r w:rsidR="00160B5B" w:rsidRPr="006F3A3D">
        <w:rPr>
          <w:rFonts w:asciiTheme="minorHAnsi" w:eastAsia="Arial" w:hAnsiTheme="minorHAnsi" w:cstheme="minorHAnsi"/>
          <w:bCs/>
          <w:color w:val="000000"/>
          <w:szCs w:val="24"/>
        </w:rPr>
        <w:t>sostenuta dalla Banca Versilia Lunigiana Garfagnana</w:t>
      </w:r>
      <w:r w:rsidR="00160B5B">
        <w:rPr>
          <w:rFonts w:asciiTheme="minorHAnsi" w:eastAsia="Arial" w:hAnsiTheme="minorHAnsi" w:cstheme="minorHAnsi"/>
          <w:bCs/>
          <w:color w:val="000000"/>
          <w:szCs w:val="24"/>
        </w:rPr>
        <w:t xml:space="preserve">. </w:t>
      </w:r>
      <w:r>
        <w:rPr>
          <w:rFonts w:asciiTheme="minorHAnsi" w:eastAsia="Arial" w:hAnsiTheme="minorHAnsi" w:cstheme="minorHAnsi"/>
          <w:bCs/>
          <w:color w:val="000000"/>
          <w:szCs w:val="24"/>
        </w:rPr>
        <w:t xml:space="preserve">Il progetto Inside Monet è una produzione di </w:t>
      </w:r>
      <w:r w:rsidRPr="008745F4">
        <w:rPr>
          <w:rFonts w:asciiTheme="minorHAnsi" w:eastAsia="Arial" w:hAnsiTheme="minorHAnsi" w:cstheme="minorHAnsi"/>
          <w:bCs/>
          <w:color w:val="000000"/>
          <w:szCs w:val="24"/>
        </w:rPr>
        <w:t>WAY Experience</w:t>
      </w:r>
      <w:r>
        <w:rPr>
          <w:rFonts w:asciiTheme="minorHAnsi" w:eastAsia="Arial" w:hAnsiTheme="minorHAnsi" w:cstheme="minorHAnsi"/>
          <w:bCs/>
          <w:color w:val="000000"/>
          <w:szCs w:val="24"/>
        </w:rPr>
        <w:t xml:space="preserve">, </w:t>
      </w:r>
      <w:r>
        <w:rPr>
          <w:rFonts w:asciiTheme="minorHAnsi" w:eastAsia="Arial" w:hAnsiTheme="minorHAnsi" w:cstheme="minorHAnsi"/>
          <w:b/>
          <w:color w:val="000000"/>
          <w:szCs w:val="24"/>
        </w:rPr>
        <w:t>i</w:t>
      </w:r>
      <w:r w:rsidRPr="00C04158">
        <w:rPr>
          <w:rFonts w:asciiTheme="minorHAnsi" w:eastAsia="Arial" w:hAnsiTheme="minorHAnsi" w:cstheme="minorHAnsi"/>
          <w:szCs w:val="24"/>
        </w:rPr>
        <w:t xml:space="preserve">mpresa </w:t>
      </w:r>
      <w:r>
        <w:rPr>
          <w:rFonts w:asciiTheme="minorHAnsi" w:eastAsia="Arial" w:hAnsiTheme="minorHAnsi" w:cstheme="minorHAnsi"/>
          <w:szCs w:val="24"/>
        </w:rPr>
        <w:t>c</w:t>
      </w:r>
      <w:r w:rsidRPr="00C04158">
        <w:rPr>
          <w:rFonts w:asciiTheme="minorHAnsi" w:eastAsia="Arial" w:hAnsiTheme="minorHAnsi" w:cstheme="minorHAnsi"/>
          <w:szCs w:val="24"/>
        </w:rPr>
        <w:t xml:space="preserve">ulturale e </w:t>
      </w:r>
      <w:r>
        <w:rPr>
          <w:rFonts w:asciiTheme="minorHAnsi" w:eastAsia="Arial" w:hAnsiTheme="minorHAnsi" w:cstheme="minorHAnsi"/>
          <w:szCs w:val="24"/>
        </w:rPr>
        <w:t>c</w:t>
      </w:r>
      <w:r w:rsidRPr="00C04158">
        <w:rPr>
          <w:rFonts w:asciiTheme="minorHAnsi" w:eastAsia="Arial" w:hAnsiTheme="minorHAnsi" w:cstheme="minorHAnsi"/>
          <w:szCs w:val="24"/>
        </w:rPr>
        <w:t xml:space="preserve">reativa di Milano, </w:t>
      </w:r>
      <w:r w:rsidRPr="00C04158">
        <w:rPr>
          <w:rFonts w:asciiTheme="minorHAnsi" w:eastAsia="Arial" w:hAnsiTheme="minorHAnsi" w:cstheme="minorHAnsi"/>
          <w:color w:val="000000"/>
          <w:szCs w:val="24"/>
        </w:rPr>
        <w:t>specializzata nella produzione e distribuzione al grande pubblico di esperienze immersive.</w:t>
      </w:r>
    </w:p>
    <w:p w14:paraId="6B65911A" w14:textId="77777777" w:rsidR="004E6202" w:rsidRPr="00C04158" w:rsidRDefault="004E6202" w:rsidP="006B2A12">
      <w:pPr>
        <w:spacing w:before="240"/>
        <w:ind w:right="-7"/>
        <w:rPr>
          <w:rFonts w:asciiTheme="minorHAnsi" w:eastAsia="Arial" w:hAnsiTheme="minorHAnsi" w:cstheme="minorHAnsi"/>
          <w:color w:val="000000"/>
          <w:szCs w:val="24"/>
          <w:u w:val="single"/>
        </w:rPr>
      </w:pPr>
      <w:r w:rsidRPr="00C04158">
        <w:rPr>
          <w:rFonts w:asciiTheme="minorHAnsi" w:eastAsia="Arial" w:hAnsiTheme="minorHAnsi" w:cstheme="minorHAnsi"/>
          <w:b/>
          <w:color w:val="000000"/>
          <w:szCs w:val="24"/>
          <w:highlight w:val="white"/>
        </w:rPr>
        <w:t>Informazioni:</w:t>
      </w:r>
    </w:p>
    <w:p w14:paraId="327C7487" w14:textId="77777777" w:rsidR="004E6202" w:rsidRPr="0018640C" w:rsidRDefault="004E6202" w:rsidP="004E6202">
      <w:pPr>
        <w:rPr>
          <w:rFonts w:asciiTheme="minorHAnsi" w:eastAsia="Arial" w:hAnsiTheme="minorHAnsi" w:cstheme="minorHAnsi"/>
          <w:szCs w:val="24"/>
          <w:highlight w:val="white"/>
        </w:rPr>
      </w:pPr>
      <w:r w:rsidRPr="00C04158">
        <w:rPr>
          <w:rFonts w:asciiTheme="minorHAnsi" w:eastAsia="Arial" w:hAnsiTheme="minorHAnsi" w:cstheme="minorHAnsi"/>
          <w:color w:val="000000"/>
          <w:szCs w:val="24"/>
          <w:highlight w:val="white"/>
        </w:rPr>
        <w:t xml:space="preserve">Un progetto </w:t>
      </w:r>
      <w:r>
        <w:rPr>
          <w:rFonts w:asciiTheme="minorHAnsi" w:eastAsia="Arial" w:hAnsiTheme="minorHAnsi" w:cstheme="minorHAnsi"/>
          <w:color w:val="000000"/>
          <w:szCs w:val="24"/>
          <w:highlight w:val="white"/>
        </w:rPr>
        <w:t xml:space="preserve">realizzato </w:t>
      </w:r>
      <w:r w:rsidRPr="00C04158">
        <w:rPr>
          <w:rFonts w:asciiTheme="minorHAnsi" w:eastAsia="Arial" w:hAnsiTheme="minorHAnsi" w:cstheme="minorHAnsi"/>
          <w:color w:val="000000"/>
          <w:szCs w:val="24"/>
          <w:highlight w:val="white"/>
        </w:rPr>
        <w:t>in collaborazione drammaturgica con</w:t>
      </w:r>
      <w:r>
        <w:rPr>
          <w:rFonts w:asciiTheme="minorHAnsi" w:eastAsia="Arial" w:hAnsiTheme="minorHAnsi" w:cstheme="minorHAnsi"/>
          <w:color w:val="000000"/>
          <w:szCs w:val="24"/>
          <w:highlight w:val="white"/>
        </w:rPr>
        <w:t xml:space="preserve"> </w:t>
      </w:r>
      <w:r w:rsidRPr="00C04158">
        <w:rPr>
          <w:rFonts w:asciiTheme="minorHAnsi" w:eastAsia="Arial" w:hAnsiTheme="minorHAnsi" w:cstheme="minorHAnsi"/>
          <w:b/>
          <w:color w:val="000000"/>
          <w:szCs w:val="24"/>
          <w:highlight w:val="white"/>
        </w:rPr>
        <w:t>Libero Stelluti</w:t>
      </w:r>
      <w:r w:rsidRPr="00C04158">
        <w:rPr>
          <w:rFonts w:asciiTheme="minorHAnsi" w:eastAsia="Arial" w:hAnsiTheme="minorHAnsi" w:cstheme="minorHAnsi"/>
          <w:color w:val="000000"/>
          <w:szCs w:val="24"/>
          <w:highlight w:val="white"/>
        </w:rPr>
        <w:t>, direttore del cast attoriale:</w:t>
      </w:r>
      <w:r>
        <w:rPr>
          <w:rFonts w:asciiTheme="minorHAnsi" w:eastAsia="Arial" w:hAnsiTheme="minorHAnsi" w:cstheme="minorHAnsi"/>
          <w:color w:val="000000"/>
          <w:szCs w:val="24"/>
          <w:highlight w:val="white"/>
        </w:rPr>
        <w:t xml:space="preserve"> </w:t>
      </w:r>
      <w:r w:rsidRPr="00C04158">
        <w:rPr>
          <w:rFonts w:asciiTheme="minorHAnsi" w:eastAsia="Arial" w:hAnsiTheme="minorHAnsi" w:cstheme="minorHAnsi"/>
          <w:szCs w:val="24"/>
          <w:highlight w:val="white"/>
        </w:rPr>
        <w:t>Alice Bologna</w:t>
      </w:r>
      <w:r>
        <w:rPr>
          <w:rFonts w:asciiTheme="minorHAnsi" w:eastAsia="Arial" w:hAnsiTheme="minorHAnsi" w:cstheme="minorHAnsi"/>
          <w:szCs w:val="24"/>
          <w:highlight w:val="white"/>
        </w:rPr>
        <w:t xml:space="preserve">, </w:t>
      </w:r>
      <w:r w:rsidRPr="00C04158">
        <w:rPr>
          <w:rFonts w:asciiTheme="minorHAnsi" w:eastAsia="Arial" w:hAnsiTheme="minorHAnsi" w:cstheme="minorHAnsi"/>
          <w:szCs w:val="24"/>
          <w:highlight w:val="white"/>
        </w:rPr>
        <w:t>Cristiano Dessí</w:t>
      </w:r>
      <w:r>
        <w:rPr>
          <w:rFonts w:asciiTheme="minorHAnsi" w:eastAsia="Arial" w:hAnsiTheme="minorHAnsi" w:cstheme="minorHAnsi"/>
          <w:szCs w:val="24"/>
          <w:highlight w:val="white"/>
        </w:rPr>
        <w:t xml:space="preserve">, </w:t>
      </w:r>
      <w:r w:rsidRPr="00C04158">
        <w:rPr>
          <w:rFonts w:asciiTheme="minorHAnsi" w:eastAsia="Arial" w:hAnsiTheme="minorHAnsi" w:cstheme="minorHAnsi"/>
          <w:szCs w:val="24"/>
          <w:highlight w:val="white"/>
        </w:rPr>
        <w:t>Anna Solinas</w:t>
      </w:r>
      <w:r>
        <w:rPr>
          <w:rFonts w:asciiTheme="minorHAnsi" w:eastAsia="Arial" w:hAnsiTheme="minorHAnsi" w:cstheme="minorHAnsi"/>
          <w:szCs w:val="24"/>
          <w:highlight w:val="white"/>
        </w:rPr>
        <w:t xml:space="preserve"> e </w:t>
      </w:r>
      <w:r w:rsidRPr="00C04158">
        <w:rPr>
          <w:rFonts w:asciiTheme="minorHAnsi" w:eastAsia="Arial" w:hAnsiTheme="minorHAnsi" w:cstheme="minorHAnsi"/>
          <w:szCs w:val="24"/>
          <w:highlight w:val="white"/>
        </w:rPr>
        <w:t>Simona Nasi</w:t>
      </w:r>
    </w:p>
    <w:p w14:paraId="6B8F300A" w14:textId="77777777" w:rsidR="004E6202" w:rsidRPr="00C04158" w:rsidRDefault="004E6202" w:rsidP="004E6202">
      <w:pPr>
        <w:spacing w:before="240"/>
        <w:rPr>
          <w:rFonts w:asciiTheme="minorHAnsi" w:eastAsia="Arial" w:hAnsiTheme="minorHAnsi" w:cstheme="minorHAnsi"/>
          <w:color w:val="000000"/>
          <w:szCs w:val="24"/>
        </w:rPr>
      </w:pPr>
      <w:r w:rsidRPr="00C04158">
        <w:rPr>
          <w:rFonts w:asciiTheme="minorHAnsi" w:hAnsiTheme="minorHAnsi" w:cstheme="minorHAnsi"/>
          <w:b/>
          <w:noProof/>
          <w:szCs w:val="24"/>
        </w:rPr>
        <w:t>Date</w:t>
      </w:r>
      <w:r w:rsidRPr="00C04158">
        <w:rPr>
          <w:rFonts w:asciiTheme="minorHAnsi" w:hAnsiTheme="minorHAnsi" w:cstheme="minorHAnsi"/>
          <w:bCs/>
          <w:noProof/>
          <w:szCs w:val="24"/>
        </w:rPr>
        <w:t>: dal 5 luglio al 1 settembre</w:t>
      </w:r>
      <w:r>
        <w:rPr>
          <w:rFonts w:asciiTheme="minorHAnsi" w:hAnsiTheme="minorHAnsi" w:cstheme="minorHAnsi"/>
          <w:bCs/>
          <w:noProof/>
          <w:szCs w:val="24"/>
        </w:rPr>
        <w:t xml:space="preserve">. </w:t>
      </w:r>
      <w:r w:rsidRPr="00C04158">
        <w:rPr>
          <w:rFonts w:asciiTheme="minorHAnsi" w:eastAsia="Arial" w:hAnsiTheme="minorHAnsi" w:cstheme="minorHAnsi"/>
          <w:color w:val="000000"/>
          <w:szCs w:val="24"/>
          <w:highlight w:val="white"/>
        </w:rPr>
        <w:t xml:space="preserve">I tour si svolgeranno </w:t>
      </w:r>
      <w:r w:rsidRPr="00C04158">
        <w:rPr>
          <w:rFonts w:asciiTheme="minorHAnsi" w:eastAsia="Arial" w:hAnsiTheme="minorHAnsi" w:cstheme="minorHAnsi"/>
          <w:szCs w:val="24"/>
          <w:highlight w:val="white"/>
        </w:rPr>
        <w:t xml:space="preserve">il venerdì, il sabato e la domenica alle ore 19 e alle ore 21.30. </w:t>
      </w:r>
      <w:r w:rsidRPr="00C04158">
        <w:rPr>
          <w:rFonts w:asciiTheme="minorHAnsi" w:eastAsia="Arial" w:hAnsiTheme="minorHAnsi" w:cstheme="minorHAnsi"/>
          <w:color w:val="000000"/>
          <w:szCs w:val="24"/>
          <w:highlight w:val="white"/>
        </w:rPr>
        <w:t> </w:t>
      </w:r>
    </w:p>
    <w:p w14:paraId="6F32D708" w14:textId="2E7B76DB" w:rsidR="004E6202" w:rsidRDefault="004E6202" w:rsidP="004E6202">
      <w:pPr>
        <w:spacing w:before="240"/>
        <w:rPr>
          <w:rFonts w:asciiTheme="minorHAnsi" w:hAnsiTheme="minorHAnsi" w:cstheme="minorHAnsi"/>
          <w:bCs/>
          <w:noProof/>
          <w:szCs w:val="24"/>
        </w:rPr>
      </w:pPr>
      <w:r w:rsidRPr="00C04158">
        <w:rPr>
          <w:rFonts w:asciiTheme="minorHAnsi" w:eastAsia="Arial" w:hAnsiTheme="minorHAnsi" w:cstheme="minorHAnsi"/>
          <w:color w:val="000000"/>
          <w:szCs w:val="24"/>
          <w:highlight w:val="white"/>
        </w:rPr>
        <w:lastRenderedPageBreak/>
        <w:t xml:space="preserve">I tour hanno una </w:t>
      </w:r>
      <w:r w:rsidRPr="00C04158">
        <w:rPr>
          <w:rFonts w:asciiTheme="minorHAnsi" w:eastAsia="Arial" w:hAnsiTheme="minorHAnsi" w:cstheme="minorHAnsi"/>
          <w:b/>
          <w:color w:val="000000"/>
          <w:szCs w:val="24"/>
          <w:highlight w:val="white"/>
        </w:rPr>
        <w:t xml:space="preserve">capienza di </w:t>
      </w:r>
      <w:r w:rsidRPr="00C04158">
        <w:rPr>
          <w:rFonts w:asciiTheme="minorHAnsi" w:eastAsia="Arial" w:hAnsiTheme="minorHAnsi" w:cstheme="minorHAnsi"/>
          <w:b/>
          <w:szCs w:val="24"/>
          <w:highlight w:val="white"/>
        </w:rPr>
        <w:t>25</w:t>
      </w:r>
      <w:r w:rsidRPr="00C04158">
        <w:rPr>
          <w:rFonts w:asciiTheme="minorHAnsi" w:eastAsia="Arial" w:hAnsiTheme="minorHAnsi" w:cstheme="minorHAnsi"/>
          <w:b/>
          <w:color w:val="000000"/>
          <w:szCs w:val="24"/>
          <w:highlight w:val="white"/>
        </w:rPr>
        <w:t xml:space="preserve"> persone</w:t>
      </w:r>
      <w:r w:rsidRPr="00C04158">
        <w:rPr>
          <w:rFonts w:asciiTheme="minorHAnsi" w:eastAsia="Arial" w:hAnsiTheme="minorHAnsi" w:cstheme="minorHAnsi"/>
          <w:color w:val="000000"/>
          <w:szCs w:val="24"/>
          <w:highlight w:val="white"/>
        </w:rPr>
        <w:t>.</w:t>
      </w:r>
      <w:r w:rsidRPr="00C04158">
        <w:rPr>
          <w:rFonts w:asciiTheme="minorHAnsi" w:hAnsiTheme="minorHAnsi" w:cstheme="minorHAnsi"/>
          <w:bCs/>
          <w:noProof/>
          <w:szCs w:val="24"/>
        </w:rPr>
        <w:t xml:space="preserve"> </w:t>
      </w:r>
      <w:r w:rsidR="00E23C7C" w:rsidRPr="00E23C7C">
        <w:rPr>
          <w:rFonts w:asciiTheme="minorHAnsi" w:hAnsiTheme="minorHAnsi" w:cstheme="minorHAnsi"/>
          <w:bCs/>
          <w:noProof/>
          <w:szCs w:val="24"/>
        </w:rPr>
        <w:t>La visita guidata sarà in lingua italiana. Per le scene in Virtual Reality vi sarà la possibilità di scegliere la lingua italiana, inglese o francese. Per dare a tutti l'opportunità di partecipare ai tour sarà disponibile il copione dell'accompagnatore in lingua inglese e francese e sarà possibile visualizzarlo, da parte dei partecipanti, tramite QR Code, sul proprio smartphone</w:t>
      </w:r>
      <w:r w:rsidRPr="00C04158">
        <w:rPr>
          <w:rFonts w:asciiTheme="minorHAnsi" w:hAnsiTheme="minorHAnsi" w:cstheme="minorHAnsi"/>
          <w:bCs/>
          <w:noProof/>
          <w:szCs w:val="24"/>
        </w:rPr>
        <w:t>.</w:t>
      </w:r>
    </w:p>
    <w:p w14:paraId="0C704139" w14:textId="77777777" w:rsidR="004E6202" w:rsidRPr="00C04158" w:rsidRDefault="004E6202" w:rsidP="004E6202">
      <w:pPr>
        <w:ind w:right="-7"/>
        <w:rPr>
          <w:rFonts w:asciiTheme="minorHAnsi" w:eastAsia="Arial" w:hAnsiTheme="minorHAnsi" w:cstheme="minorHAnsi"/>
          <w:szCs w:val="24"/>
          <w:shd w:val="clear" w:color="auto" w:fill="FFF2CC"/>
        </w:rPr>
      </w:pPr>
      <w:r w:rsidRPr="00C04158">
        <w:rPr>
          <w:rFonts w:asciiTheme="minorHAnsi" w:eastAsia="Arial" w:hAnsiTheme="minorHAnsi" w:cstheme="minorHAnsi"/>
          <w:color w:val="000000"/>
          <w:szCs w:val="24"/>
          <w:highlight w:val="white"/>
        </w:rPr>
        <w:t>È richiesto ai partecipanti di presentarsi 15 minuti prima dell’inizio dell’esperienza. </w:t>
      </w:r>
    </w:p>
    <w:p w14:paraId="4982F02A" w14:textId="25D4A1AC" w:rsidR="004E6202" w:rsidRPr="00C04158" w:rsidRDefault="004E6202" w:rsidP="004E6202">
      <w:pPr>
        <w:ind w:right="-7"/>
        <w:rPr>
          <w:rFonts w:asciiTheme="minorHAnsi" w:eastAsia="Arial" w:hAnsiTheme="minorHAnsi" w:cstheme="minorHAnsi"/>
          <w:szCs w:val="24"/>
          <w:highlight w:val="white"/>
        </w:rPr>
      </w:pPr>
      <w:bookmarkStart w:id="5" w:name="_heading=h.gjdgxs" w:colFirst="0" w:colLast="0"/>
      <w:bookmarkEnd w:id="5"/>
      <w:r w:rsidRPr="00C04158">
        <w:rPr>
          <w:rFonts w:asciiTheme="minorHAnsi" w:eastAsia="Arial" w:hAnsiTheme="minorHAnsi" w:cstheme="minorHAnsi"/>
          <w:color w:val="000000"/>
          <w:szCs w:val="24"/>
          <w:highlight w:val="white"/>
        </w:rPr>
        <w:t xml:space="preserve">Il punto di ritrovo per i partecipanti è </w:t>
      </w:r>
      <w:r w:rsidR="00F41EEE">
        <w:rPr>
          <w:rFonts w:asciiTheme="minorHAnsi" w:eastAsia="Arial" w:hAnsiTheme="minorHAnsi" w:cstheme="minorHAnsi"/>
          <w:szCs w:val="24"/>
          <w:highlight w:val="white"/>
        </w:rPr>
        <w:t>al</w:t>
      </w:r>
      <w:r w:rsidRPr="00C04158">
        <w:rPr>
          <w:rFonts w:asciiTheme="minorHAnsi" w:eastAsia="Arial" w:hAnsiTheme="minorHAnsi" w:cstheme="minorHAnsi"/>
          <w:szCs w:val="24"/>
          <w:highlight w:val="white"/>
        </w:rPr>
        <w:t xml:space="preserve"> MuSA (Via Sant' Agostino, 61, Pietrasanta LU)</w:t>
      </w:r>
    </w:p>
    <w:p w14:paraId="3979292A" w14:textId="77777777" w:rsidR="004E6202" w:rsidRPr="00C04158" w:rsidRDefault="004E6202" w:rsidP="006B2A12">
      <w:pPr>
        <w:spacing w:before="240"/>
        <w:ind w:right="-7"/>
        <w:rPr>
          <w:rFonts w:asciiTheme="minorHAnsi" w:eastAsia="Arial" w:hAnsiTheme="minorHAnsi" w:cstheme="minorHAnsi"/>
          <w:color w:val="000000"/>
          <w:szCs w:val="24"/>
        </w:rPr>
      </w:pPr>
      <w:bookmarkStart w:id="6" w:name="_heading=h.1tl1isfuq2l2" w:colFirst="0" w:colLast="0"/>
      <w:bookmarkEnd w:id="6"/>
      <w:r w:rsidRPr="00C04158">
        <w:rPr>
          <w:rFonts w:asciiTheme="minorHAnsi" w:eastAsia="Arial" w:hAnsiTheme="minorHAnsi" w:cstheme="minorHAnsi"/>
          <w:b/>
          <w:color w:val="000000"/>
          <w:szCs w:val="24"/>
          <w:highlight w:val="white"/>
        </w:rPr>
        <w:t>Prezzi:</w:t>
      </w:r>
    </w:p>
    <w:p w14:paraId="782CF44A" w14:textId="77777777" w:rsidR="004E6202" w:rsidRPr="00C04158" w:rsidRDefault="004E6202" w:rsidP="004E6202">
      <w:pPr>
        <w:ind w:right="-7"/>
        <w:rPr>
          <w:rFonts w:asciiTheme="minorHAnsi" w:eastAsia="Arial" w:hAnsiTheme="minorHAnsi" w:cstheme="minorHAnsi"/>
          <w:szCs w:val="24"/>
          <w:highlight w:val="white"/>
        </w:rPr>
      </w:pPr>
      <w:r w:rsidRPr="00C04158">
        <w:rPr>
          <w:rFonts w:ascii="Segoe UI Emoji" w:eastAsia="Arial" w:hAnsi="Segoe UI Emoji" w:cs="Segoe UI Emoji"/>
          <w:szCs w:val="24"/>
          <w:highlight w:val="white"/>
        </w:rPr>
        <w:t>🎫</w:t>
      </w:r>
      <w:r w:rsidRPr="00C04158">
        <w:rPr>
          <w:rFonts w:asciiTheme="minorHAnsi" w:eastAsia="Arial" w:hAnsiTheme="minorHAnsi" w:cstheme="minorHAnsi"/>
          <w:szCs w:val="24"/>
          <w:highlight w:val="white"/>
        </w:rPr>
        <w:t xml:space="preserve"> Intero: 20€</w:t>
      </w:r>
    </w:p>
    <w:p w14:paraId="6FA4B863" w14:textId="694B0173" w:rsidR="004E6202" w:rsidRDefault="004E6202" w:rsidP="004E6202">
      <w:pPr>
        <w:ind w:right="-7"/>
        <w:rPr>
          <w:rFonts w:asciiTheme="minorHAnsi" w:eastAsia="Arial" w:hAnsiTheme="minorHAnsi" w:cstheme="minorHAnsi"/>
          <w:szCs w:val="24"/>
          <w:highlight w:val="white"/>
        </w:rPr>
      </w:pPr>
      <w:r w:rsidRPr="00C04158">
        <w:rPr>
          <w:rFonts w:ascii="Segoe UI Emoji" w:eastAsia="Arial" w:hAnsi="Segoe UI Emoji" w:cs="Segoe UI Emoji"/>
          <w:szCs w:val="24"/>
          <w:highlight w:val="white"/>
        </w:rPr>
        <w:t>🎫</w:t>
      </w:r>
      <w:r w:rsidRPr="00C04158">
        <w:rPr>
          <w:rFonts w:asciiTheme="minorHAnsi" w:eastAsia="Arial" w:hAnsiTheme="minorHAnsi" w:cstheme="minorHAnsi"/>
          <w:szCs w:val="24"/>
          <w:highlight w:val="white"/>
        </w:rPr>
        <w:t xml:space="preserve"> Ridotto (under 18, over 65 e persone con disabilità</w:t>
      </w:r>
      <w:r>
        <w:rPr>
          <w:rFonts w:asciiTheme="minorHAnsi" w:eastAsia="Arial" w:hAnsiTheme="minorHAnsi" w:cstheme="minorHAnsi"/>
          <w:szCs w:val="24"/>
          <w:highlight w:val="white"/>
        </w:rPr>
        <w:t xml:space="preserve">, </w:t>
      </w:r>
      <w:r w:rsidRPr="004E6202">
        <w:rPr>
          <w:rFonts w:asciiTheme="minorHAnsi" w:eastAsia="Arial" w:hAnsiTheme="minorHAnsi" w:cstheme="minorHAnsi"/>
          <w:szCs w:val="24"/>
        </w:rPr>
        <w:t xml:space="preserve">soci </w:t>
      </w:r>
      <w:r w:rsidRPr="004E6202">
        <w:rPr>
          <w:rFonts w:asciiTheme="minorHAnsi" w:eastAsia="Arial" w:hAnsiTheme="minorHAnsi" w:cstheme="minorHAnsi"/>
          <w:bCs/>
          <w:color w:val="000000"/>
          <w:szCs w:val="24"/>
        </w:rPr>
        <w:t>di Mutua BVLG Ets</w:t>
      </w:r>
      <w:r w:rsidRPr="00C04158">
        <w:rPr>
          <w:rFonts w:asciiTheme="minorHAnsi" w:eastAsia="Arial" w:hAnsiTheme="minorHAnsi" w:cstheme="minorHAnsi"/>
          <w:szCs w:val="24"/>
          <w:highlight w:val="white"/>
        </w:rPr>
        <w:t>): 15€</w:t>
      </w:r>
    </w:p>
    <w:p w14:paraId="1D429166" w14:textId="77777777" w:rsidR="004E6202" w:rsidRPr="00C04158" w:rsidRDefault="004E6202" w:rsidP="004E6202">
      <w:pPr>
        <w:spacing w:before="240"/>
        <w:rPr>
          <w:rFonts w:asciiTheme="minorHAnsi" w:hAnsiTheme="minorHAnsi" w:cstheme="minorHAnsi"/>
          <w:bCs/>
          <w:noProof/>
          <w:szCs w:val="24"/>
        </w:rPr>
      </w:pPr>
      <w:r>
        <w:rPr>
          <w:rFonts w:asciiTheme="minorHAnsi" w:hAnsiTheme="minorHAnsi" w:cstheme="minorHAnsi"/>
          <w:bCs/>
          <w:noProof/>
          <w:szCs w:val="24"/>
        </w:rPr>
        <w:t>I</w:t>
      </w:r>
      <w:r w:rsidRPr="00C04158">
        <w:rPr>
          <w:rFonts w:asciiTheme="minorHAnsi" w:hAnsiTheme="minorHAnsi" w:cstheme="minorHAnsi"/>
          <w:bCs/>
          <w:noProof/>
          <w:szCs w:val="24"/>
        </w:rPr>
        <w:t>nfo</w:t>
      </w:r>
      <w:r>
        <w:rPr>
          <w:rFonts w:asciiTheme="minorHAnsi" w:hAnsiTheme="minorHAnsi" w:cstheme="minorHAnsi"/>
          <w:bCs/>
          <w:noProof/>
          <w:szCs w:val="24"/>
        </w:rPr>
        <w:t xml:space="preserve"> su orari </w:t>
      </w:r>
      <w:r w:rsidRPr="00C04158">
        <w:rPr>
          <w:rFonts w:asciiTheme="minorHAnsi" w:hAnsiTheme="minorHAnsi" w:cstheme="minorHAnsi"/>
          <w:bCs/>
          <w:noProof/>
          <w:szCs w:val="24"/>
        </w:rPr>
        <w:t>e prenotazioni</w:t>
      </w:r>
      <w:r w:rsidRPr="00C04158">
        <w:rPr>
          <w:rFonts w:asciiTheme="minorHAnsi" w:eastAsia="Arial" w:hAnsiTheme="minorHAnsi" w:cstheme="minorHAnsi"/>
          <w:szCs w:val="24"/>
          <w:highlight w:val="white"/>
        </w:rPr>
        <w:t xml:space="preserve"> sono consultabili sul sito </w:t>
      </w:r>
      <w:hyperlink r:id="rId8">
        <w:r w:rsidRPr="00B5521D">
          <w:rPr>
            <w:rFonts w:asciiTheme="minorHAnsi" w:eastAsia="Arial" w:hAnsiTheme="minorHAnsi" w:cstheme="minorHAnsi"/>
            <w:color w:val="1155CC"/>
            <w:szCs w:val="24"/>
            <w:u w:val="single"/>
            <w:shd w:val="clear" w:color="auto" w:fill="FFF2CC"/>
          </w:rPr>
          <w:t>www.musapietrasanta.it</w:t>
        </w:r>
      </w:hyperlink>
      <w:r w:rsidRPr="00C04158">
        <w:rPr>
          <w:rFonts w:asciiTheme="minorHAnsi" w:eastAsia="Arial" w:hAnsiTheme="minorHAnsi" w:cstheme="minorHAnsi"/>
          <w:szCs w:val="24"/>
          <w:shd w:val="clear" w:color="auto" w:fill="FFF2CC"/>
        </w:rPr>
        <w:t xml:space="preserve"> </w:t>
      </w:r>
    </w:p>
    <w:p w14:paraId="68FAB244" w14:textId="36C74A09" w:rsidR="00C04158" w:rsidRPr="00C04158" w:rsidRDefault="004E6202" w:rsidP="006B2A12">
      <w:pPr>
        <w:spacing w:before="240"/>
        <w:ind w:right="-7"/>
        <w:rPr>
          <w:rFonts w:asciiTheme="minorHAnsi" w:eastAsia="Arial" w:hAnsiTheme="minorHAnsi" w:cstheme="minorHAnsi"/>
          <w:color w:val="000000"/>
          <w:szCs w:val="24"/>
          <w:u w:val="single"/>
        </w:rPr>
      </w:pPr>
      <w:r>
        <w:rPr>
          <w:rFonts w:asciiTheme="minorHAnsi" w:eastAsia="Arial" w:hAnsiTheme="minorHAnsi" w:cstheme="minorHAnsi"/>
          <w:b/>
          <w:szCs w:val="24"/>
          <w:u w:val="single"/>
        </w:rPr>
        <w:t>L’</w:t>
      </w:r>
      <w:r w:rsidR="00C04158" w:rsidRPr="00C04158">
        <w:rPr>
          <w:rFonts w:asciiTheme="minorHAnsi" w:eastAsia="Arial" w:hAnsiTheme="minorHAnsi" w:cstheme="minorHAnsi"/>
          <w:b/>
          <w:szCs w:val="24"/>
          <w:u w:val="single"/>
        </w:rPr>
        <w:t xml:space="preserve"> itinerario urbano nell’</w:t>
      </w:r>
      <w:r>
        <w:rPr>
          <w:rFonts w:asciiTheme="minorHAnsi" w:eastAsia="Arial" w:hAnsiTheme="minorHAnsi" w:cstheme="minorHAnsi"/>
          <w:b/>
          <w:szCs w:val="24"/>
          <w:u w:val="single"/>
        </w:rPr>
        <w:t>opera di Monet</w:t>
      </w:r>
    </w:p>
    <w:p w14:paraId="7495D343" w14:textId="77777777" w:rsidR="00C04158" w:rsidRPr="00C04158" w:rsidRDefault="00C04158" w:rsidP="00C04158">
      <w:pPr>
        <w:ind w:right="-7"/>
        <w:rPr>
          <w:rFonts w:asciiTheme="minorHAnsi" w:eastAsia="Arial" w:hAnsiTheme="minorHAnsi" w:cstheme="minorHAnsi"/>
          <w:color w:val="000000"/>
          <w:szCs w:val="24"/>
        </w:rPr>
      </w:pPr>
      <w:r w:rsidRPr="00C04158">
        <w:rPr>
          <w:rFonts w:asciiTheme="minorHAnsi" w:eastAsia="Arial" w:hAnsiTheme="minorHAnsi" w:cstheme="minorHAnsi"/>
          <w:color w:val="000000"/>
          <w:szCs w:val="24"/>
        </w:rPr>
        <w:t>Il salon-atelier di Claude Monet a Giverny, in Normandia, scrupolosamente ricostruito attenendosi a quello reale, è il punto di partenza e fulcro da cui si apre l’intero percorso di Virtual Reality. La stanza, nel corso dell’esperienza, scena dopo scena, si va arricchendo d</w:t>
      </w:r>
      <w:r w:rsidRPr="00C04158">
        <w:rPr>
          <w:rFonts w:asciiTheme="minorHAnsi" w:eastAsia="Arial" w:hAnsiTheme="minorHAnsi" w:cstheme="minorHAnsi"/>
          <w:szCs w:val="24"/>
        </w:rPr>
        <w:t xml:space="preserve">ai </w:t>
      </w:r>
      <w:r w:rsidRPr="00C04158">
        <w:rPr>
          <w:rFonts w:asciiTheme="minorHAnsi" w:eastAsia="Arial" w:hAnsiTheme="minorHAnsi" w:cstheme="minorHAnsi"/>
          <w:color w:val="000000"/>
          <w:szCs w:val="24"/>
        </w:rPr>
        <w:t xml:space="preserve">quadri realizzati dal pittore nei quali verrà proiettato lo spettatore, delle fotografie dei luoghi a lui cari raffigurati nei suoi lavori e degli oggetti personali legati alla sua sfera più intima. </w:t>
      </w:r>
    </w:p>
    <w:p w14:paraId="32D69525" w14:textId="77777777" w:rsidR="00C04158" w:rsidRPr="00C04158" w:rsidRDefault="00C04158" w:rsidP="00C04158">
      <w:pPr>
        <w:ind w:right="-7"/>
        <w:rPr>
          <w:rFonts w:asciiTheme="minorHAnsi" w:eastAsia="Arial" w:hAnsiTheme="minorHAnsi" w:cstheme="minorHAnsi"/>
          <w:szCs w:val="24"/>
        </w:rPr>
      </w:pPr>
      <w:r w:rsidRPr="00C04158">
        <w:rPr>
          <w:rFonts w:asciiTheme="minorHAnsi" w:eastAsia="Arial" w:hAnsiTheme="minorHAnsi" w:cstheme="minorHAnsi"/>
          <w:color w:val="000000"/>
          <w:szCs w:val="24"/>
        </w:rPr>
        <w:t xml:space="preserve">Nella </w:t>
      </w:r>
      <w:r w:rsidRPr="00C04158">
        <w:rPr>
          <w:rFonts w:asciiTheme="minorHAnsi" w:eastAsia="Arial" w:hAnsiTheme="minorHAnsi" w:cstheme="minorHAnsi"/>
          <w:b/>
          <w:color w:val="000000"/>
          <w:szCs w:val="24"/>
        </w:rPr>
        <w:t>prima tappa</w:t>
      </w:r>
      <w:r w:rsidRPr="00C04158">
        <w:rPr>
          <w:rFonts w:asciiTheme="minorHAnsi" w:eastAsia="Arial" w:hAnsiTheme="minorHAnsi" w:cstheme="minorHAnsi"/>
          <w:color w:val="000000"/>
          <w:szCs w:val="24"/>
        </w:rPr>
        <w:t xml:space="preserve"> il </w:t>
      </w:r>
      <w:r w:rsidRPr="00C04158">
        <w:rPr>
          <w:rFonts w:asciiTheme="minorHAnsi" w:eastAsia="Arial" w:hAnsiTheme="minorHAnsi" w:cstheme="minorHAnsi"/>
          <w:szCs w:val="24"/>
        </w:rPr>
        <w:t xml:space="preserve">partecipante </w:t>
      </w:r>
      <w:r w:rsidRPr="00C04158">
        <w:rPr>
          <w:rFonts w:asciiTheme="minorHAnsi" w:eastAsia="Arial" w:hAnsiTheme="minorHAnsi" w:cstheme="minorHAnsi"/>
          <w:color w:val="000000"/>
          <w:szCs w:val="24"/>
        </w:rPr>
        <w:t xml:space="preserve">si troverà </w:t>
      </w:r>
      <w:r w:rsidRPr="00C04158">
        <w:rPr>
          <w:rFonts w:asciiTheme="minorHAnsi" w:eastAsia="Arial" w:hAnsiTheme="minorHAnsi" w:cstheme="minorHAnsi"/>
          <w:szCs w:val="24"/>
        </w:rPr>
        <w:t>l’illustre paesaggio marino del porto di Le Havre immerso nella foschia dell'alba di</w:t>
      </w:r>
      <w:r w:rsidRPr="00C04158">
        <w:rPr>
          <w:rFonts w:asciiTheme="minorHAnsi" w:eastAsia="Arial" w:hAnsiTheme="minorHAnsi" w:cstheme="minorHAnsi"/>
          <w:color w:val="000000"/>
          <w:szCs w:val="24"/>
        </w:rPr>
        <w:t xml:space="preserve"> </w:t>
      </w:r>
      <w:r w:rsidRPr="00C04158">
        <w:rPr>
          <w:rFonts w:asciiTheme="minorHAnsi" w:eastAsia="Arial" w:hAnsiTheme="minorHAnsi" w:cstheme="minorHAnsi"/>
          <w:b/>
          <w:i/>
          <w:color w:val="000000"/>
          <w:szCs w:val="24"/>
        </w:rPr>
        <w:t>Impressione, Levar del Sole</w:t>
      </w:r>
      <w:r w:rsidRPr="00C04158">
        <w:rPr>
          <w:rFonts w:asciiTheme="minorHAnsi" w:eastAsia="Arial" w:hAnsiTheme="minorHAnsi" w:cstheme="minorHAnsi"/>
          <w:color w:val="000000"/>
          <w:szCs w:val="24"/>
        </w:rPr>
        <w:t xml:space="preserve"> (1872)</w:t>
      </w:r>
      <w:r w:rsidRPr="00C04158">
        <w:rPr>
          <w:rFonts w:asciiTheme="minorHAnsi" w:eastAsia="Arial" w:hAnsiTheme="minorHAnsi" w:cstheme="minorHAnsi"/>
          <w:szCs w:val="24"/>
        </w:rPr>
        <w:t>. L’invenzione della visione impressionista si deve, forse, proprio all’impatto che ebbe sulla critica questo suo dipinto, esposto per la prima volta insieme a opere di altri artisti in occasione della mostra del 1874 presso lo studio del fotografo Nadar. Il sole nascente, l’accostamento e le sfumature di colori dovute ai suoi raggi, sulla natura e sull’acqua, avvolgono lo spettatore nel paesaggio dell’alba divenuto così celebre.</w:t>
      </w:r>
    </w:p>
    <w:p w14:paraId="6D24842E" w14:textId="77777777" w:rsidR="00C04158" w:rsidRPr="00C04158" w:rsidRDefault="00C04158" w:rsidP="00C04158">
      <w:pPr>
        <w:ind w:right="-7"/>
        <w:rPr>
          <w:rFonts w:asciiTheme="minorHAnsi" w:eastAsia="Arial" w:hAnsiTheme="minorHAnsi" w:cstheme="minorHAnsi"/>
          <w:i/>
          <w:color w:val="000000"/>
          <w:szCs w:val="24"/>
        </w:rPr>
      </w:pPr>
      <w:r w:rsidRPr="00C04158">
        <w:rPr>
          <w:rFonts w:asciiTheme="minorHAnsi" w:eastAsia="Arial" w:hAnsiTheme="minorHAnsi" w:cstheme="minorHAnsi"/>
          <w:color w:val="000000"/>
          <w:szCs w:val="24"/>
        </w:rPr>
        <w:t>La</w:t>
      </w:r>
      <w:r w:rsidRPr="00C04158">
        <w:rPr>
          <w:rFonts w:asciiTheme="minorHAnsi" w:eastAsia="Arial" w:hAnsiTheme="minorHAnsi" w:cstheme="minorHAnsi"/>
          <w:b/>
          <w:color w:val="000000"/>
          <w:szCs w:val="24"/>
        </w:rPr>
        <w:t xml:space="preserve"> seconda tappa</w:t>
      </w:r>
      <w:r w:rsidRPr="00C04158">
        <w:rPr>
          <w:rFonts w:asciiTheme="minorHAnsi" w:eastAsia="Arial" w:hAnsiTheme="minorHAnsi" w:cstheme="minorHAnsi"/>
          <w:color w:val="000000"/>
          <w:szCs w:val="24"/>
        </w:rPr>
        <w:t xml:space="preserve"> condurrà il visitatore nella distesa di verde tenue e di rosso scarlatto catturata dall’artista nel quadro </w:t>
      </w:r>
      <w:r w:rsidRPr="00C04158">
        <w:rPr>
          <w:rFonts w:asciiTheme="minorHAnsi" w:eastAsia="Arial" w:hAnsiTheme="minorHAnsi" w:cstheme="minorHAnsi"/>
          <w:b/>
          <w:i/>
          <w:color w:val="000000"/>
          <w:szCs w:val="24"/>
        </w:rPr>
        <w:t>I papaveri</w:t>
      </w:r>
      <w:r w:rsidRPr="00C04158">
        <w:rPr>
          <w:rFonts w:asciiTheme="minorHAnsi" w:eastAsia="Arial" w:hAnsiTheme="minorHAnsi" w:cstheme="minorHAnsi"/>
          <w:color w:val="000000"/>
          <w:szCs w:val="24"/>
        </w:rPr>
        <w:t xml:space="preserve"> (1875), in quell’atmosfera tipica di aria estiva e in quella luce che Monet amava “catturare” dipingendo </w:t>
      </w:r>
      <w:r w:rsidRPr="00C04158">
        <w:rPr>
          <w:rFonts w:asciiTheme="minorHAnsi" w:eastAsia="Arial" w:hAnsiTheme="minorHAnsi" w:cstheme="minorHAnsi"/>
          <w:i/>
          <w:color w:val="000000"/>
          <w:szCs w:val="24"/>
        </w:rPr>
        <w:t>en plein air.</w:t>
      </w:r>
    </w:p>
    <w:p w14:paraId="2CEFCD73" w14:textId="77777777" w:rsidR="00C04158" w:rsidRPr="00C04158" w:rsidRDefault="00C04158" w:rsidP="00C04158">
      <w:pPr>
        <w:ind w:right="-7"/>
        <w:rPr>
          <w:rFonts w:asciiTheme="minorHAnsi" w:eastAsia="Arial" w:hAnsiTheme="minorHAnsi" w:cstheme="minorHAnsi"/>
          <w:color w:val="000000"/>
          <w:szCs w:val="24"/>
        </w:rPr>
      </w:pPr>
      <w:r w:rsidRPr="00C04158">
        <w:rPr>
          <w:rFonts w:asciiTheme="minorHAnsi" w:eastAsia="Arial" w:hAnsiTheme="minorHAnsi" w:cstheme="minorHAnsi"/>
          <w:color w:val="000000"/>
          <w:szCs w:val="24"/>
        </w:rPr>
        <w:t xml:space="preserve">La </w:t>
      </w:r>
      <w:r w:rsidRPr="00C04158">
        <w:rPr>
          <w:rFonts w:asciiTheme="minorHAnsi" w:eastAsia="Arial" w:hAnsiTheme="minorHAnsi" w:cstheme="minorHAnsi"/>
          <w:b/>
          <w:color w:val="000000"/>
          <w:szCs w:val="24"/>
        </w:rPr>
        <w:t>terza tappa</w:t>
      </w:r>
      <w:r w:rsidRPr="00C04158">
        <w:rPr>
          <w:rFonts w:asciiTheme="minorHAnsi" w:eastAsia="Arial" w:hAnsiTheme="minorHAnsi" w:cstheme="minorHAnsi"/>
          <w:color w:val="000000"/>
          <w:szCs w:val="24"/>
        </w:rPr>
        <w:t xml:space="preserve"> sarà una delle passeggiate che la moglie di Monet faceva insieme al figlio durante le calde giornate estive sulle colline di Argenteuil. Entrando nel quadro </w:t>
      </w:r>
      <w:r w:rsidRPr="00C04158">
        <w:rPr>
          <w:rFonts w:asciiTheme="minorHAnsi" w:eastAsia="Arial" w:hAnsiTheme="minorHAnsi" w:cstheme="minorHAnsi"/>
          <w:b/>
          <w:i/>
          <w:color w:val="000000"/>
          <w:szCs w:val="24"/>
        </w:rPr>
        <w:t>La passeggiata</w:t>
      </w:r>
      <w:r w:rsidRPr="00C04158">
        <w:rPr>
          <w:rFonts w:asciiTheme="minorHAnsi" w:eastAsia="Arial" w:hAnsiTheme="minorHAnsi" w:cstheme="minorHAnsi"/>
          <w:color w:val="000000"/>
          <w:szCs w:val="24"/>
        </w:rPr>
        <w:t xml:space="preserve"> (1875) lo spettatore osserverà il vestito di Camille ondeggiare e l’erba </w:t>
      </w:r>
      <w:r w:rsidRPr="00C04158">
        <w:rPr>
          <w:rFonts w:asciiTheme="minorHAnsi" w:eastAsia="Arial" w:hAnsiTheme="minorHAnsi" w:cstheme="minorHAnsi"/>
          <w:szCs w:val="24"/>
        </w:rPr>
        <w:t>abbandonarsi alla</w:t>
      </w:r>
      <w:r w:rsidRPr="00C04158">
        <w:rPr>
          <w:rFonts w:asciiTheme="minorHAnsi" w:eastAsia="Arial" w:hAnsiTheme="minorHAnsi" w:cstheme="minorHAnsi"/>
          <w:color w:val="000000"/>
          <w:szCs w:val="24"/>
        </w:rPr>
        <w:t xml:space="preserve"> gradevole </w:t>
      </w:r>
      <w:r w:rsidRPr="00C04158">
        <w:rPr>
          <w:rFonts w:asciiTheme="minorHAnsi" w:eastAsia="Arial" w:hAnsiTheme="minorHAnsi" w:cstheme="minorHAnsi"/>
          <w:szCs w:val="24"/>
        </w:rPr>
        <w:t>brezza estiva</w:t>
      </w:r>
      <w:r w:rsidRPr="00C04158">
        <w:rPr>
          <w:rFonts w:asciiTheme="minorHAnsi" w:eastAsia="Arial" w:hAnsiTheme="minorHAnsi" w:cstheme="minorHAnsi"/>
          <w:color w:val="000000"/>
          <w:szCs w:val="24"/>
        </w:rPr>
        <w:t xml:space="preserve"> che avvolge tutto il paesaggio.</w:t>
      </w:r>
    </w:p>
    <w:p w14:paraId="06A98E9F" w14:textId="4E271947" w:rsidR="00C04158" w:rsidRPr="00C04158" w:rsidRDefault="00C04158" w:rsidP="00C04158">
      <w:pPr>
        <w:ind w:right="-7"/>
        <w:rPr>
          <w:rFonts w:asciiTheme="minorHAnsi" w:eastAsia="Arial" w:hAnsiTheme="minorHAnsi" w:cstheme="minorHAnsi"/>
          <w:color w:val="000000"/>
          <w:szCs w:val="24"/>
        </w:rPr>
      </w:pPr>
      <w:r w:rsidRPr="00C04158">
        <w:rPr>
          <w:rFonts w:asciiTheme="minorHAnsi" w:eastAsia="Arial" w:hAnsiTheme="minorHAnsi" w:cstheme="minorHAnsi"/>
          <w:color w:val="000000"/>
          <w:szCs w:val="24"/>
        </w:rPr>
        <w:t xml:space="preserve">La </w:t>
      </w:r>
      <w:r w:rsidRPr="00C04158">
        <w:rPr>
          <w:rFonts w:asciiTheme="minorHAnsi" w:eastAsia="Arial" w:hAnsiTheme="minorHAnsi" w:cstheme="minorHAnsi"/>
          <w:b/>
          <w:color w:val="000000"/>
          <w:szCs w:val="24"/>
        </w:rPr>
        <w:t xml:space="preserve">quarta tappa, </w:t>
      </w:r>
      <w:r w:rsidRPr="00C04158">
        <w:rPr>
          <w:rFonts w:asciiTheme="minorHAnsi" w:eastAsia="Arial" w:hAnsiTheme="minorHAnsi" w:cstheme="minorHAnsi"/>
          <w:color w:val="000000"/>
          <w:szCs w:val="24"/>
        </w:rPr>
        <w:t>all</w:t>
      </w:r>
      <w:r w:rsidRPr="00C04158">
        <w:rPr>
          <w:rFonts w:asciiTheme="minorHAnsi" w:eastAsia="Arial" w:hAnsiTheme="minorHAnsi" w:cstheme="minorHAnsi"/>
          <w:szCs w:val="24"/>
        </w:rPr>
        <w:t xml:space="preserve">’interno degli spazi del MuSA, </w:t>
      </w:r>
      <w:r w:rsidR="00FB7DAC" w:rsidRPr="00FB7DAC">
        <w:rPr>
          <w:rFonts w:asciiTheme="minorHAnsi" w:eastAsia="Arial" w:hAnsiTheme="minorHAnsi" w:cstheme="minorHAnsi"/>
          <w:szCs w:val="24"/>
        </w:rPr>
        <w:t>permetterà ai partecipanti di muoversi tra i video altamente tecnologici e apprezzare I covoni (1890-91). Davanti a un campo e ai mucchi di fieno seccati dal sole, Monet si presenterà come cacciatore in cerca di impressioni, intento a studiare il tema delle mutazioni della luce e degli effetti di colore, tra i più cari e indagati dal pittore. A seguire, gli spettatori saranno invitati a indossare il visore per indagare gli effetti di luce de "I covoni" con la tecnologia di Virtual Reality</w:t>
      </w:r>
      <w:r w:rsidRPr="00C04158">
        <w:rPr>
          <w:rFonts w:asciiTheme="minorHAnsi" w:eastAsia="Arial" w:hAnsiTheme="minorHAnsi" w:cstheme="minorHAnsi"/>
          <w:color w:val="000000"/>
          <w:szCs w:val="24"/>
        </w:rPr>
        <w:t>.</w:t>
      </w:r>
    </w:p>
    <w:p w14:paraId="31D11512" w14:textId="16B07C92" w:rsidR="00C04158" w:rsidRPr="00C04158" w:rsidRDefault="00C04158" w:rsidP="00C04158">
      <w:pPr>
        <w:ind w:right="-7"/>
        <w:rPr>
          <w:rFonts w:asciiTheme="minorHAnsi" w:eastAsia="Arial" w:hAnsiTheme="minorHAnsi" w:cstheme="minorHAnsi"/>
          <w:color w:val="000000"/>
          <w:szCs w:val="24"/>
        </w:rPr>
      </w:pPr>
      <w:r w:rsidRPr="00C04158">
        <w:rPr>
          <w:rFonts w:asciiTheme="minorHAnsi" w:eastAsia="Arial" w:hAnsiTheme="minorHAnsi" w:cstheme="minorHAnsi"/>
          <w:b/>
          <w:i/>
          <w:color w:val="000000"/>
          <w:szCs w:val="24"/>
        </w:rPr>
        <w:t>Lo stagno delle ninfee</w:t>
      </w:r>
      <w:r w:rsidRPr="00C04158">
        <w:rPr>
          <w:rFonts w:asciiTheme="minorHAnsi" w:eastAsia="Arial" w:hAnsiTheme="minorHAnsi" w:cstheme="minorHAnsi"/>
          <w:color w:val="000000"/>
          <w:szCs w:val="24"/>
        </w:rPr>
        <w:t xml:space="preserve"> (1899) è </w:t>
      </w:r>
      <w:r w:rsidRPr="00C04158">
        <w:rPr>
          <w:rFonts w:asciiTheme="minorHAnsi" w:eastAsia="Arial" w:hAnsiTheme="minorHAnsi" w:cstheme="minorHAnsi"/>
          <w:b/>
          <w:color w:val="000000"/>
          <w:szCs w:val="24"/>
        </w:rPr>
        <w:t>la quinta</w:t>
      </w:r>
      <w:r w:rsidRPr="00C04158">
        <w:rPr>
          <w:rFonts w:asciiTheme="minorHAnsi" w:eastAsia="Arial" w:hAnsiTheme="minorHAnsi" w:cstheme="minorHAnsi"/>
          <w:color w:val="000000"/>
          <w:szCs w:val="24"/>
        </w:rPr>
        <w:t xml:space="preserve"> e ultima </w:t>
      </w:r>
      <w:r w:rsidRPr="00C04158">
        <w:rPr>
          <w:rFonts w:asciiTheme="minorHAnsi" w:eastAsia="Arial" w:hAnsiTheme="minorHAnsi" w:cstheme="minorHAnsi"/>
          <w:b/>
          <w:color w:val="000000"/>
          <w:szCs w:val="24"/>
        </w:rPr>
        <w:t>tappa</w:t>
      </w:r>
      <w:r w:rsidRPr="00C04158">
        <w:rPr>
          <w:rFonts w:asciiTheme="minorHAnsi" w:eastAsia="Arial" w:hAnsiTheme="minorHAnsi" w:cstheme="minorHAnsi"/>
          <w:color w:val="000000"/>
          <w:szCs w:val="24"/>
        </w:rPr>
        <w:t xml:space="preserve"> del percorso</w:t>
      </w:r>
      <w:r w:rsidRPr="00C04158">
        <w:rPr>
          <w:rFonts w:asciiTheme="minorHAnsi" w:eastAsia="Arial" w:hAnsiTheme="minorHAnsi" w:cstheme="minorHAnsi"/>
          <w:szCs w:val="24"/>
        </w:rPr>
        <w:t xml:space="preserve">. </w:t>
      </w:r>
      <w:r w:rsidRPr="00C04158">
        <w:rPr>
          <w:rFonts w:asciiTheme="minorHAnsi" w:eastAsia="Arial" w:hAnsiTheme="minorHAnsi" w:cstheme="minorHAnsi"/>
          <w:color w:val="000000"/>
          <w:szCs w:val="24"/>
        </w:rPr>
        <w:t xml:space="preserve">Monet considerava il suo giardino di </w:t>
      </w:r>
      <w:r w:rsidRPr="00C04158">
        <w:rPr>
          <w:rFonts w:asciiTheme="minorHAnsi" w:eastAsia="Arial" w:hAnsiTheme="minorHAnsi" w:cstheme="minorHAnsi"/>
          <w:i/>
          <w:color w:val="000000"/>
          <w:szCs w:val="24"/>
        </w:rPr>
        <w:t>Giverny</w:t>
      </w:r>
      <w:r w:rsidRPr="00C04158">
        <w:rPr>
          <w:rFonts w:asciiTheme="minorHAnsi" w:eastAsia="Arial" w:hAnsiTheme="minorHAnsi" w:cstheme="minorHAnsi"/>
          <w:color w:val="000000"/>
          <w:szCs w:val="24"/>
        </w:rPr>
        <w:t xml:space="preserve"> il suo capolavoro più bello, ed è qui che nasce la serie di oltre 250 dipinti con protagoniste le ninfee. Qui in questo giardino si ritroverà lo spettatore</w:t>
      </w:r>
      <w:r w:rsidRPr="00C04158">
        <w:rPr>
          <w:rFonts w:asciiTheme="minorHAnsi" w:eastAsia="Arial" w:hAnsiTheme="minorHAnsi" w:cstheme="minorHAnsi"/>
          <w:szCs w:val="24"/>
        </w:rPr>
        <w:t xml:space="preserve">, prima grazie al visore VR e successivamente grazie ai </w:t>
      </w:r>
      <w:r w:rsidR="00A50D82" w:rsidRPr="00A50D82">
        <w:rPr>
          <w:rFonts w:asciiTheme="minorHAnsi" w:eastAsia="Arial" w:hAnsiTheme="minorHAnsi" w:cstheme="minorHAnsi"/>
          <w:szCs w:val="24"/>
        </w:rPr>
        <w:t>video altamente tecnologici</w:t>
      </w:r>
      <w:r w:rsidRPr="00C04158">
        <w:rPr>
          <w:rFonts w:asciiTheme="minorHAnsi" w:eastAsia="Arial" w:hAnsiTheme="minorHAnsi" w:cstheme="minorHAnsi"/>
          <w:szCs w:val="24"/>
        </w:rPr>
        <w:t>,</w:t>
      </w:r>
      <w:r w:rsidRPr="00C04158">
        <w:rPr>
          <w:rFonts w:asciiTheme="minorHAnsi" w:eastAsia="Arial" w:hAnsiTheme="minorHAnsi" w:cstheme="minorHAnsi"/>
          <w:color w:val="000000"/>
          <w:szCs w:val="24"/>
        </w:rPr>
        <w:t xml:space="preserve"> </w:t>
      </w:r>
      <w:r w:rsidRPr="00C04158">
        <w:rPr>
          <w:rFonts w:asciiTheme="minorHAnsi" w:eastAsia="Arial" w:hAnsiTheme="minorHAnsi" w:cstheme="minorHAnsi"/>
          <w:szCs w:val="24"/>
        </w:rPr>
        <w:t>al cospetto dell’</w:t>
      </w:r>
      <w:r w:rsidRPr="00C04158">
        <w:rPr>
          <w:rFonts w:asciiTheme="minorHAnsi" w:eastAsia="Arial" w:hAnsiTheme="minorHAnsi" w:cstheme="minorHAnsi"/>
          <w:color w:val="000000"/>
          <w:szCs w:val="24"/>
        </w:rPr>
        <w:t xml:space="preserve">armonia dei colori e delle pennellate che si combinano con gli effetti dell’acqua e della luce in natura, osservando i raggi del sole </w:t>
      </w:r>
      <w:r w:rsidRPr="00C04158">
        <w:rPr>
          <w:rFonts w:asciiTheme="minorHAnsi" w:eastAsia="Arial" w:hAnsiTheme="minorHAnsi" w:cstheme="minorHAnsi"/>
          <w:szCs w:val="24"/>
        </w:rPr>
        <w:t>tra la</w:t>
      </w:r>
      <w:r w:rsidRPr="00C04158">
        <w:rPr>
          <w:rFonts w:asciiTheme="minorHAnsi" w:eastAsia="Arial" w:hAnsiTheme="minorHAnsi" w:cstheme="minorHAnsi"/>
          <w:color w:val="000000"/>
          <w:szCs w:val="24"/>
        </w:rPr>
        <w:t xml:space="preserve"> vegetazione, i riflessi dei colori, il ponte ad </w:t>
      </w:r>
      <w:r w:rsidRPr="00C04158">
        <w:rPr>
          <w:rFonts w:asciiTheme="minorHAnsi" w:eastAsia="Arial" w:hAnsiTheme="minorHAnsi" w:cstheme="minorHAnsi"/>
          <w:color w:val="000000"/>
          <w:szCs w:val="24"/>
        </w:rPr>
        <w:lastRenderedPageBreak/>
        <w:t xml:space="preserve">arco in stile giapponese che Monet aveva fatto costruire in onore della cultura del Sol Levante da lui molto amata che si riflette nelle pennellate veloci di questo dipinto. </w:t>
      </w:r>
    </w:p>
    <w:p w14:paraId="4553D851" w14:textId="78E80107" w:rsidR="00902B53" w:rsidRDefault="008745F4" w:rsidP="00E84112">
      <w:pPr>
        <w:rPr>
          <w:rFonts w:asciiTheme="minorHAnsi" w:eastAsia="Arial" w:hAnsiTheme="minorHAnsi" w:cstheme="minorHAnsi"/>
          <w:color w:val="000000"/>
          <w:szCs w:val="24"/>
        </w:rPr>
      </w:pPr>
      <w:r w:rsidRPr="008745F4">
        <w:rPr>
          <w:rFonts w:asciiTheme="minorHAnsi" w:eastAsia="Arial" w:hAnsiTheme="minorHAnsi" w:cstheme="minorHAnsi"/>
          <w:bCs/>
          <w:color w:val="000000"/>
          <w:szCs w:val="24"/>
        </w:rPr>
        <w:t>L</w:t>
      </w:r>
      <w:r>
        <w:rPr>
          <w:rFonts w:asciiTheme="minorHAnsi" w:eastAsia="Arial" w:hAnsiTheme="minorHAnsi" w:cstheme="minorHAnsi"/>
          <w:bCs/>
          <w:color w:val="000000"/>
          <w:szCs w:val="24"/>
        </w:rPr>
        <w:t>’evento</w:t>
      </w:r>
      <w:r w:rsidRPr="008745F4">
        <w:rPr>
          <w:rFonts w:asciiTheme="minorHAnsi" w:eastAsia="Arial" w:hAnsiTheme="minorHAnsi" w:cstheme="minorHAnsi"/>
          <w:bCs/>
          <w:color w:val="000000"/>
          <w:szCs w:val="24"/>
        </w:rPr>
        <w:t xml:space="preserve"> è organizzat</w:t>
      </w:r>
      <w:r>
        <w:rPr>
          <w:rFonts w:asciiTheme="minorHAnsi" w:eastAsia="Arial" w:hAnsiTheme="minorHAnsi" w:cstheme="minorHAnsi"/>
          <w:bCs/>
          <w:color w:val="000000"/>
          <w:szCs w:val="24"/>
        </w:rPr>
        <w:t xml:space="preserve">o dal MuSA di Pietrasanta, con la compartecipazione </w:t>
      </w:r>
      <w:r w:rsidRPr="008745F4">
        <w:rPr>
          <w:rFonts w:asciiTheme="minorHAnsi" w:eastAsia="Arial" w:hAnsiTheme="minorHAnsi" w:cstheme="minorHAnsi"/>
          <w:bCs/>
          <w:color w:val="000000"/>
          <w:szCs w:val="24"/>
        </w:rPr>
        <w:t>d</w:t>
      </w:r>
      <w:r>
        <w:rPr>
          <w:rFonts w:asciiTheme="minorHAnsi" w:eastAsia="Arial" w:hAnsiTheme="minorHAnsi" w:cstheme="minorHAnsi"/>
          <w:bCs/>
          <w:color w:val="000000"/>
          <w:szCs w:val="24"/>
        </w:rPr>
        <w:t>e</w:t>
      </w:r>
      <w:r w:rsidRPr="008745F4">
        <w:rPr>
          <w:rFonts w:asciiTheme="minorHAnsi" w:eastAsia="Arial" w:hAnsiTheme="minorHAnsi" w:cstheme="minorHAnsi"/>
          <w:bCs/>
          <w:color w:val="000000"/>
          <w:szCs w:val="24"/>
        </w:rPr>
        <w:t>lla Camera di Commercio della Toscana Nord-Ovest</w:t>
      </w:r>
      <w:r>
        <w:rPr>
          <w:rFonts w:asciiTheme="minorHAnsi" w:eastAsia="Arial" w:hAnsiTheme="minorHAnsi" w:cstheme="minorHAnsi"/>
          <w:bCs/>
          <w:color w:val="000000"/>
          <w:szCs w:val="24"/>
        </w:rPr>
        <w:t xml:space="preserve">, </w:t>
      </w:r>
      <w:r w:rsidR="00160B5B">
        <w:rPr>
          <w:rFonts w:asciiTheme="minorHAnsi" w:eastAsia="Arial" w:hAnsiTheme="minorHAnsi" w:cstheme="minorHAnsi"/>
          <w:bCs/>
          <w:color w:val="000000"/>
          <w:szCs w:val="24"/>
        </w:rPr>
        <w:t xml:space="preserve">e la </w:t>
      </w:r>
      <w:r w:rsidR="00160B5B" w:rsidRPr="006F3A3D">
        <w:rPr>
          <w:rFonts w:asciiTheme="minorHAnsi" w:eastAsia="Arial" w:hAnsiTheme="minorHAnsi" w:cstheme="minorHAnsi"/>
          <w:bCs/>
          <w:color w:val="000000"/>
          <w:szCs w:val="24"/>
        </w:rPr>
        <w:t>collaborazione di Mutua BVLG Ets</w:t>
      </w:r>
      <w:r w:rsidR="00160B5B">
        <w:rPr>
          <w:rFonts w:asciiTheme="minorHAnsi" w:eastAsia="Arial" w:hAnsiTheme="minorHAnsi" w:cstheme="minorHAnsi"/>
          <w:bCs/>
          <w:color w:val="000000"/>
          <w:szCs w:val="24"/>
        </w:rPr>
        <w:t xml:space="preserve">, </w:t>
      </w:r>
      <w:r w:rsidR="00160B5B" w:rsidRPr="006F3A3D">
        <w:rPr>
          <w:rFonts w:asciiTheme="minorHAnsi" w:eastAsia="Arial" w:hAnsiTheme="minorHAnsi" w:cstheme="minorHAnsi"/>
          <w:bCs/>
          <w:color w:val="000000"/>
          <w:szCs w:val="24"/>
        </w:rPr>
        <w:t>sostenuta dalla Banca Versilia Lunigiana Garfagnana</w:t>
      </w:r>
      <w:r w:rsidR="00160B5B">
        <w:rPr>
          <w:rFonts w:asciiTheme="minorHAnsi" w:eastAsia="Arial" w:hAnsiTheme="minorHAnsi" w:cstheme="minorHAnsi"/>
          <w:bCs/>
          <w:color w:val="000000"/>
          <w:szCs w:val="24"/>
        </w:rPr>
        <w:t xml:space="preserve">. </w:t>
      </w:r>
      <w:r w:rsidR="00E84112">
        <w:rPr>
          <w:rFonts w:asciiTheme="minorHAnsi" w:eastAsia="Arial" w:hAnsiTheme="minorHAnsi" w:cstheme="minorHAnsi"/>
          <w:bCs/>
          <w:color w:val="000000"/>
          <w:szCs w:val="24"/>
        </w:rPr>
        <w:t xml:space="preserve">Il progetto Inside Monet è una produzione di </w:t>
      </w:r>
      <w:r w:rsidRPr="008745F4">
        <w:rPr>
          <w:rFonts w:asciiTheme="minorHAnsi" w:eastAsia="Arial" w:hAnsiTheme="minorHAnsi" w:cstheme="minorHAnsi"/>
          <w:bCs/>
          <w:color w:val="000000"/>
          <w:szCs w:val="24"/>
        </w:rPr>
        <w:t>WAY Experience</w:t>
      </w:r>
      <w:r w:rsidR="00E84112">
        <w:rPr>
          <w:rFonts w:asciiTheme="minorHAnsi" w:eastAsia="Arial" w:hAnsiTheme="minorHAnsi" w:cstheme="minorHAnsi"/>
          <w:bCs/>
          <w:color w:val="000000"/>
          <w:szCs w:val="24"/>
        </w:rPr>
        <w:t xml:space="preserve">, </w:t>
      </w:r>
      <w:r w:rsidR="00E84112">
        <w:rPr>
          <w:rFonts w:asciiTheme="minorHAnsi" w:eastAsia="Arial" w:hAnsiTheme="minorHAnsi" w:cstheme="minorHAnsi"/>
          <w:b/>
          <w:color w:val="000000"/>
          <w:szCs w:val="24"/>
        </w:rPr>
        <w:t>i</w:t>
      </w:r>
      <w:r w:rsidR="00C04158" w:rsidRPr="00C04158">
        <w:rPr>
          <w:rFonts w:asciiTheme="minorHAnsi" w:eastAsia="Arial" w:hAnsiTheme="minorHAnsi" w:cstheme="minorHAnsi"/>
          <w:szCs w:val="24"/>
        </w:rPr>
        <w:t xml:space="preserve">mpresa </w:t>
      </w:r>
      <w:r w:rsidR="00E84112">
        <w:rPr>
          <w:rFonts w:asciiTheme="minorHAnsi" w:eastAsia="Arial" w:hAnsiTheme="minorHAnsi" w:cstheme="minorHAnsi"/>
          <w:szCs w:val="24"/>
        </w:rPr>
        <w:t>c</w:t>
      </w:r>
      <w:r w:rsidR="00C04158" w:rsidRPr="00C04158">
        <w:rPr>
          <w:rFonts w:asciiTheme="minorHAnsi" w:eastAsia="Arial" w:hAnsiTheme="minorHAnsi" w:cstheme="minorHAnsi"/>
          <w:szCs w:val="24"/>
        </w:rPr>
        <w:t xml:space="preserve">ulturale e </w:t>
      </w:r>
      <w:r w:rsidR="00E84112">
        <w:rPr>
          <w:rFonts w:asciiTheme="minorHAnsi" w:eastAsia="Arial" w:hAnsiTheme="minorHAnsi" w:cstheme="minorHAnsi"/>
          <w:szCs w:val="24"/>
        </w:rPr>
        <w:t>c</w:t>
      </w:r>
      <w:r w:rsidR="00C04158" w:rsidRPr="00C04158">
        <w:rPr>
          <w:rFonts w:asciiTheme="minorHAnsi" w:eastAsia="Arial" w:hAnsiTheme="minorHAnsi" w:cstheme="minorHAnsi"/>
          <w:szCs w:val="24"/>
        </w:rPr>
        <w:t xml:space="preserve">reativa di Milano, </w:t>
      </w:r>
      <w:r w:rsidR="00C04158" w:rsidRPr="00C04158">
        <w:rPr>
          <w:rFonts w:asciiTheme="minorHAnsi" w:eastAsia="Arial" w:hAnsiTheme="minorHAnsi" w:cstheme="minorHAnsi"/>
          <w:color w:val="000000"/>
          <w:szCs w:val="24"/>
        </w:rPr>
        <w:t>specializzata nella produzione e distribuzione al grande pubblico di esperienze immersive culturali e turistiche.</w:t>
      </w:r>
    </w:p>
    <w:p w14:paraId="24AC92E5" w14:textId="77777777" w:rsidR="00902B53" w:rsidRDefault="00902B53" w:rsidP="00902B53">
      <w:pPr>
        <w:spacing w:before="1600"/>
        <w:rPr>
          <w:rFonts w:asciiTheme="minorHAnsi" w:eastAsia="Arial" w:hAnsiTheme="minorHAnsi" w:cstheme="minorHAnsi"/>
          <w:color w:val="000000"/>
          <w:szCs w:val="24"/>
        </w:rPr>
      </w:pPr>
    </w:p>
    <w:tbl>
      <w:tblPr>
        <w:tblW w:w="9580" w:type="dxa"/>
        <w:tblBorders>
          <w:insideH w:val="single" w:sz="4" w:space="0" w:color="auto"/>
        </w:tblBorders>
        <w:tblLook w:val="04A0" w:firstRow="1" w:lastRow="0" w:firstColumn="1" w:lastColumn="0" w:noHBand="0" w:noVBand="1"/>
      </w:tblPr>
      <w:tblGrid>
        <w:gridCol w:w="5211"/>
        <w:gridCol w:w="4369"/>
      </w:tblGrid>
      <w:tr w:rsidR="00902B53" w:rsidRPr="002D6885" w14:paraId="3249003C" w14:textId="77777777" w:rsidTr="00040CD0">
        <w:trPr>
          <w:trHeight w:val="680"/>
        </w:trPr>
        <w:tc>
          <w:tcPr>
            <w:tcW w:w="5211" w:type="dxa"/>
            <w:shd w:val="clear" w:color="auto" w:fill="FFFFFF"/>
            <w:hideMark/>
          </w:tcPr>
          <w:p w14:paraId="6DFB72EE" w14:textId="77777777" w:rsidR="00902B53" w:rsidRPr="002D6885" w:rsidRDefault="00902B53" w:rsidP="00040CD0">
            <w:pPr>
              <w:rPr>
                <w:rFonts w:ascii="Calibri" w:eastAsia="Verdana" w:hAnsi="Calibri" w:cs="Calibri"/>
                <w:b/>
                <w:color w:val="000000"/>
                <w:sz w:val="16"/>
                <w:szCs w:val="16"/>
              </w:rPr>
            </w:pPr>
            <w:r w:rsidRPr="002D6885">
              <w:rPr>
                <w:rFonts w:ascii="Calibri" w:eastAsia="Verdana" w:hAnsi="Calibri" w:cs="Calibri"/>
                <w:b/>
                <w:color w:val="000000"/>
                <w:sz w:val="16"/>
                <w:szCs w:val="16"/>
              </w:rPr>
              <w:t>Camera di commercio della Toscana Nord-Ovest</w:t>
            </w:r>
          </w:p>
          <w:p w14:paraId="6275182F" w14:textId="77777777" w:rsidR="00902B53" w:rsidRPr="002D6885" w:rsidRDefault="00902B53" w:rsidP="00040CD0">
            <w:pPr>
              <w:rPr>
                <w:rFonts w:ascii="Calibri" w:eastAsia="Verdana" w:hAnsi="Calibri" w:cs="Calibri"/>
                <w:color w:val="000000"/>
                <w:sz w:val="16"/>
                <w:szCs w:val="16"/>
              </w:rPr>
            </w:pPr>
            <w:r w:rsidRPr="002D6885">
              <w:rPr>
                <w:rFonts w:ascii="Calibri" w:hAnsi="Calibri" w:cs="Calibri"/>
                <w:sz w:val="16"/>
                <w:szCs w:val="16"/>
              </w:rPr>
              <w:t xml:space="preserve">Sede di Lucca - </w:t>
            </w:r>
            <w:r w:rsidRPr="002D6885">
              <w:rPr>
                <w:rFonts w:ascii="Calibri" w:eastAsia="Verdana" w:hAnsi="Calibri" w:cs="Calibri"/>
                <w:color w:val="000000"/>
                <w:sz w:val="16"/>
                <w:szCs w:val="16"/>
              </w:rPr>
              <w:t>Francesca Sargenti: 0583 976.686 -</w:t>
            </w:r>
            <w:r w:rsidRPr="002D6885">
              <w:rPr>
                <w:rFonts w:ascii="Calibri" w:hAnsi="Calibri" w:cs="Calibri"/>
                <w:sz w:val="16"/>
                <w:szCs w:val="16"/>
              </w:rPr>
              <w:t xml:space="preserve"> </w:t>
            </w:r>
            <w:r w:rsidRPr="002D6885">
              <w:rPr>
                <w:rFonts w:ascii="Calibri" w:eastAsia="Verdana" w:hAnsi="Calibri" w:cs="Calibri"/>
                <w:color w:val="000000"/>
                <w:sz w:val="16"/>
                <w:szCs w:val="16"/>
              </w:rPr>
              <w:t xml:space="preserve">329 3606494 </w:t>
            </w:r>
          </w:p>
          <w:p w14:paraId="412DA980" w14:textId="77777777" w:rsidR="00902B53" w:rsidRPr="002D6885" w:rsidRDefault="00902B53" w:rsidP="00040CD0">
            <w:pPr>
              <w:rPr>
                <w:rFonts w:ascii="Verdana" w:eastAsia="Verdana" w:hAnsi="Verdana" w:cs="Verdana"/>
                <w:color w:val="000000"/>
                <w:sz w:val="16"/>
                <w:szCs w:val="16"/>
              </w:rPr>
            </w:pPr>
            <w:hyperlink r:id="rId9" w:history="1">
              <w:r w:rsidRPr="007A1BBE">
                <w:rPr>
                  <w:rStyle w:val="Collegamentoipertestuale"/>
                  <w:rFonts w:ascii="Calibri" w:eastAsia="Verdana" w:hAnsi="Calibri" w:cs="Calibri"/>
                  <w:sz w:val="16"/>
                  <w:szCs w:val="16"/>
                </w:rPr>
                <w:t>comunicazione@tno.camcom.it</w:t>
              </w:r>
            </w:hyperlink>
            <w:r>
              <w:rPr>
                <w:rFonts w:ascii="Calibri" w:eastAsia="Verdana" w:hAnsi="Calibri" w:cs="Calibri"/>
                <w:color w:val="000000"/>
                <w:sz w:val="16"/>
                <w:szCs w:val="16"/>
              </w:rPr>
              <w:t xml:space="preserve"> </w:t>
            </w:r>
            <w:r w:rsidRPr="002D6885">
              <w:rPr>
                <w:rFonts w:ascii="Calibri" w:eastAsia="Verdana" w:hAnsi="Calibri" w:cs="Calibri"/>
                <w:color w:val="000000"/>
                <w:sz w:val="16"/>
                <w:szCs w:val="16"/>
              </w:rPr>
              <w:t>www.tno.camcom.it</w:t>
            </w:r>
          </w:p>
        </w:tc>
        <w:tc>
          <w:tcPr>
            <w:tcW w:w="4369" w:type="dxa"/>
            <w:shd w:val="clear" w:color="auto" w:fill="FFFFFF"/>
          </w:tcPr>
          <w:p w14:paraId="0FCC78F5" w14:textId="77777777" w:rsidR="00902B53" w:rsidRPr="002D6885" w:rsidRDefault="00902B53" w:rsidP="00040CD0">
            <w:pPr>
              <w:rPr>
                <w:color w:val="00000A"/>
                <w:sz w:val="16"/>
                <w:szCs w:val="16"/>
              </w:rPr>
            </w:pPr>
          </w:p>
        </w:tc>
      </w:tr>
    </w:tbl>
    <w:p w14:paraId="1C290D99" w14:textId="77777777" w:rsidR="00902B53" w:rsidRPr="00C04158" w:rsidRDefault="00902B53" w:rsidP="00E84112">
      <w:pPr>
        <w:rPr>
          <w:rFonts w:asciiTheme="minorHAnsi" w:eastAsia="Arial" w:hAnsiTheme="minorHAnsi" w:cstheme="minorHAnsi"/>
          <w:szCs w:val="24"/>
          <w:u w:val="single"/>
        </w:rPr>
      </w:pPr>
    </w:p>
    <w:sectPr w:rsidR="00902B53" w:rsidRPr="00C04158" w:rsidSect="00902B53">
      <w:headerReference w:type="default" r:id="rId10"/>
      <w:footerReference w:type="default" r:id="rId11"/>
      <w:pgSz w:w="11906" w:h="16838"/>
      <w:pgMar w:top="1560" w:right="1559" w:bottom="993" w:left="1559" w:header="426" w:footer="2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06821" w14:textId="77777777" w:rsidR="00324618" w:rsidRDefault="00324618">
      <w:r>
        <w:separator/>
      </w:r>
    </w:p>
  </w:endnote>
  <w:endnote w:type="continuationSeparator" w:id="0">
    <w:p w14:paraId="2EAF6543" w14:textId="77777777" w:rsidR="00324618" w:rsidRDefault="0032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8000000" w:usb3="00000000" w:csb0="00000001"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FED9F" w14:textId="77777777" w:rsidR="00047C9A" w:rsidRPr="00047C9A" w:rsidRDefault="00047C9A" w:rsidP="001E0D75">
    <w:pPr>
      <w:pStyle w:val="Pidipagina"/>
      <w:jc w:val="right"/>
      <w:rPr>
        <w:rFonts w:ascii="Calibri" w:hAnsi="Calibri" w:cs="Calibri"/>
        <w:sz w:val="18"/>
        <w:szCs w:val="18"/>
      </w:rPr>
    </w:pPr>
    <w:r w:rsidRPr="00047C9A">
      <w:rPr>
        <w:rFonts w:ascii="Calibri" w:hAnsi="Calibri" w:cs="Calibri"/>
        <w:sz w:val="18"/>
        <w:szCs w:val="18"/>
      </w:rPr>
      <w:fldChar w:fldCharType="begin"/>
    </w:r>
    <w:r w:rsidRPr="00047C9A">
      <w:rPr>
        <w:rFonts w:ascii="Calibri" w:hAnsi="Calibri" w:cs="Calibri"/>
        <w:sz w:val="18"/>
        <w:szCs w:val="18"/>
      </w:rPr>
      <w:instrText>PAGE   \* MERGEFORMAT</w:instrText>
    </w:r>
    <w:r w:rsidRPr="00047C9A">
      <w:rPr>
        <w:rFonts w:ascii="Calibri" w:hAnsi="Calibri" w:cs="Calibri"/>
        <w:sz w:val="18"/>
        <w:szCs w:val="18"/>
      </w:rPr>
      <w:fldChar w:fldCharType="separate"/>
    </w:r>
    <w:r w:rsidRPr="00047C9A">
      <w:rPr>
        <w:rFonts w:ascii="Calibri" w:hAnsi="Calibri" w:cs="Calibri"/>
        <w:sz w:val="18"/>
        <w:szCs w:val="18"/>
        <w:lang w:val="it-IT"/>
      </w:rPr>
      <w:t>2</w:t>
    </w:r>
    <w:r w:rsidRPr="00047C9A">
      <w:rPr>
        <w:rFonts w:ascii="Calibri" w:hAnsi="Calibri" w:cs="Calibri"/>
        <w:sz w:val="18"/>
        <w:szCs w:val="18"/>
      </w:rPr>
      <w:fldChar w:fldCharType="end"/>
    </w:r>
  </w:p>
  <w:p w14:paraId="58BBCCBE" w14:textId="77777777" w:rsidR="00BE2189" w:rsidRDefault="00BE2189" w:rsidP="007911E2">
    <w:pPr>
      <w:pStyle w:val="Pidipagina"/>
      <w:tabs>
        <w:tab w:val="left" w:pos="36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9635E" w14:textId="77777777" w:rsidR="00324618" w:rsidRDefault="00324618">
      <w:r>
        <w:separator/>
      </w:r>
    </w:p>
  </w:footnote>
  <w:footnote w:type="continuationSeparator" w:id="0">
    <w:p w14:paraId="49FC1CFB" w14:textId="77777777" w:rsidR="00324618" w:rsidRDefault="0032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706AA" w14:textId="3FF7FDBB" w:rsidR="005F6A68" w:rsidRDefault="005F6A68" w:rsidP="005F6A68">
    <w:pPr>
      <w:rPr>
        <w:rFonts w:ascii="Calibri" w:hAnsi="Calibri" w:cs="Calibri"/>
        <w:b/>
        <w:color w:val="808080"/>
        <w:sz w:val="44"/>
        <w:szCs w:val="44"/>
      </w:rPr>
    </w:pPr>
    <w:r>
      <w:rPr>
        <w:rFonts w:ascii="Fedra Sans Std Demi" w:hAnsi="Fedra Sans Std Demi" w:cs="Calibri"/>
        <w:noProof/>
        <w:color w:val="071D49"/>
        <w:szCs w:val="24"/>
      </w:rPr>
      <w:drawing>
        <wp:inline distT="0" distB="0" distL="0" distR="0" wp14:anchorId="5916B58D" wp14:editId="573FD46A">
          <wp:extent cx="2880995" cy="524510"/>
          <wp:effectExtent l="0" t="0" r="0" b="8890"/>
          <wp:docPr id="1519304828" name="Immagine 1" descr="logo camera di commercio della toscana nord-o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1" descr="logo camera di commercio della toscana nord-ov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524510"/>
                  </a:xfrm>
                  <a:prstGeom prst="rect">
                    <a:avLst/>
                  </a:prstGeom>
                  <a:noFill/>
                  <a:ln>
                    <a:noFill/>
                  </a:ln>
                </pic:spPr>
              </pic:pic>
            </a:graphicData>
          </a:graphic>
        </wp:inline>
      </w:drawing>
    </w:r>
    <w:r>
      <w:rPr>
        <w:rFonts w:ascii="Calibri" w:hAnsi="Calibri" w:cs="Calibri"/>
        <w:b/>
        <w:color w:val="808080"/>
        <w:sz w:val="44"/>
        <w:szCs w:val="44"/>
      </w:rPr>
      <w:tab/>
    </w:r>
    <w:r w:rsidR="00451FE9">
      <w:rPr>
        <w:rFonts w:ascii="Calibri" w:hAnsi="Calibri" w:cs="Calibri"/>
        <w:b/>
        <w:color w:val="808080"/>
        <w:sz w:val="44"/>
        <w:szCs w:val="44"/>
      </w:rPr>
      <w:tab/>
    </w:r>
    <w:r w:rsidR="00451FE9">
      <w:rPr>
        <w:rFonts w:ascii="Calibri" w:hAnsi="Calibri" w:cs="Calibri"/>
        <w:b/>
        <w:color w:val="808080"/>
        <w:sz w:val="44"/>
        <w:szCs w:val="44"/>
      </w:rPr>
      <w:tab/>
    </w:r>
    <w:r>
      <w:rPr>
        <w:rFonts w:ascii="Calibri" w:hAnsi="Calibri" w:cs="Calibri"/>
        <w:b/>
        <w:color w:val="808080"/>
        <w:sz w:val="44"/>
        <w:szCs w:val="44"/>
      </w:rPr>
      <w:tab/>
    </w:r>
    <w:r w:rsidR="00451FE9">
      <w:rPr>
        <w:rStyle w:val="CorpotestoCarattere"/>
        <w:noProof/>
      </w:rPr>
      <w:drawing>
        <wp:inline distT="0" distB="0" distL="0" distR="0" wp14:anchorId="0D9A1497" wp14:editId="6B149794">
          <wp:extent cx="805181" cy="389255"/>
          <wp:effectExtent l="0" t="0" r="0" b="0"/>
          <wp:docPr id="1124169120" name="officeArt object" descr="logoMusa.jpg"/>
          <wp:cNvGraphicFramePr/>
          <a:graphic xmlns:a="http://schemas.openxmlformats.org/drawingml/2006/main">
            <a:graphicData uri="http://schemas.openxmlformats.org/drawingml/2006/picture">
              <pic:pic xmlns:pic="http://schemas.openxmlformats.org/drawingml/2006/picture">
                <pic:nvPicPr>
                  <pic:cNvPr id="1073741825" name="logoMusa.jpg" descr="logoMusa.jpg"/>
                  <pic:cNvPicPr>
                    <a:picLocks noChangeAspect="1"/>
                  </pic:cNvPicPr>
                </pic:nvPicPr>
                <pic:blipFill>
                  <a:blip r:embed="rId2"/>
                  <a:stretch>
                    <a:fillRect/>
                  </a:stretch>
                </pic:blipFill>
                <pic:spPr>
                  <a:xfrm>
                    <a:off x="0" y="0"/>
                    <a:ext cx="805181" cy="389255"/>
                  </a:xfrm>
                  <a:prstGeom prst="rect">
                    <a:avLst/>
                  </a:prstGeom>
                  <a:ln w="12700" cap="flat">
                    <a:noFill/>
                    <a:miter lim="400000"/>
                  </a:ln>
                  <a:effectLst/>
                </pic:spPr>
              </pic:pic>
            </a:graphicData>
          </a:graphic>
        </wp:inline>
      </w:drawing>
    </w:r>
  </w:p>
  <w:p w14:paraId="3B379946" w14:textId="77777777" w:rsidR="005F6A68" w:rsidRPr="00577EA1" w:rsidRDefault="005F6A68" w:rsidP="005F6A68">
    <w:pPr>
      <w:rPr>
        <w:rFonts w:ascii="Calibri" w:hAnsi="Calibri" w:cs="Calibri"/>
        <w:b/>
        <w:color w:val="808080"/>
        <w:sz w:val="4"/>
        <w:szCs w:val="4"/>
      </w:rPr>
    </w:pPr>
    <w:r w:rsidRPr="007911E2">
      <w:rPr>
        <w:rFonts w:ascii="Calibri" w:hAnsi="Calibri" w:cs="Calibri"/>
        <w:b/>
        <w:color w:val="808080"/>
        <w:sz w:val="44"/>
        <w:szCs w:val="44"/>
      </w:rPr>
      <w:t xml:space="preserve">Comunicato </w:t>
    </w:r>
    <w:r w:rsidRPr="007911E2">
      <w:rPr>
        <w:rFonts w:ascii="Calibri" w:hAnsi="Calibri" w:cs="Calibri"/>
        <w:b/>
        <w:color w:val="7F7F7F"/>
        <w:sz w:val="44"/>
        <w:szCs w:val="44"/>
      </w:rPr>
      <w:t>Stampa</w:t>
    </w:r>
  </w:p>
  <w:p w14:paraId="5EFFF376" w14:textId="77777777" w:rsidR="005F6A68" w:rsidRPr="00FC1836" w:rsidRDefault="005F6A68" w:rsidP="005F6A68">
    <w:pPr>
      <w:pBdr>
        <w:bottom w:val="single" w:sz="4" w:space="1" w:color="auto"/>
      </w:pBdr>
      <w:rPr>
        <w:rFonts w:ascii="Calibri" w:hAnsi="Calibri" w:cs="Calibri"/>
        <w:b/>
        <w:noProof/>
        <w:sz w:val="2"/>
        <w:szCs w:val="2"/>
      </w:rPr>
    </w:pPr>
  </w:p>
  <w:p w14:paraId="7205D82B" w14:textId="77777777" w:rsidR="005F6A68" w:rsidRDefault="005F6A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AA70E8"/>
    <w:multiLevelType w:val="hybridMultilevel"/>
    <w:tmpl w:val="A87E59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7"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17103DF"/>
    <w:multiLevelType w:val="multilevel"/>
    <w:tmpl w:val="847E7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2"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99651329">
    <w:abstractNumId w:val="13"/>
  </w:num>
  <w:num w:numId="2" w16cid:durableId="1229076092">
    <w:abstractNumId w:val="11"/>
  </w:num>
  <w:num w:numId="3" w16cid:durableId="2068189264">
    <w:abstractNumId w:val="4"/>
  </w:num>
  <w:num w:numId="4" w16cid:durableId="130294340">
    <w:abstractNumId w:val="6"/>
  </w:num>
  <w:num w:numId="5" w16cid:durableId="1159465164">
    <w:abstractNumId w:val="2"/>
  </w:num>
  <w:num w:numId="6" w16cid:durableId="440608300">
    <w:abstractNumId w:val="8"/>
  </w:num>
  <w:num w:numId="7" w16cid:durableId="369962336">
    <w:abstractNumId w:val="9"/>
  </w:num>
  <w:num w:numId="8" w16cid:durableId="1938560021">
    <w:abstractNumId w:val="0"/>
  </w:num>
  <w:num w:numId="9" w16cid:durableId="730347892">
    <w:abstractNumId w:val="1"/>
  </w:num>
  <w:num w:numId="10" w16cid:durableId="1172724371">
    <w:abstractNumId w:val="5"/>
  </w:num>
  <w:num w:numId="11" w16cid:durableId="69546723">
    <w:abstractNumId w:val="7"/>
  </w:num>
  <w:num w:numId="12" w16cid:durableId="2094665506">
    <w:abstractNumId w:val="12"/>
  </w:num>
  <w:num w:numId="13" w16cid:durableId="1347638585">
    <w:abstractNumId w:val="3"/>
  </w:num>
  <w:num w:numId="14" w16cid:durableId="87203327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1C67"/>
    <w:rsid w:val="000025E9"/>
    <w:rsid w:val="00006954"/>
    <w:rsid w:val="00006B0C"/>
    <w:rsid w:val="000120C9"/>
    <w:rsid w:val="00012ABF"/>
    <w:rsid w:val="00012E06"/>
    <w:rsid w:val="00013596"/>
    <w:rsid w:val="0001449E"/>
    <w:rsid w:val="00014811"/>
    <w:rsid w:val="00014B72"/>
    <w:rsid w:val="000176E8"/>
    <w:rsid w:val="00017893"/>
    <w:rsid w:val="000214EC"/>
    <w:rsid w:val="00021B73"/>
    <w:rsid w:val="000233D6"/>
    <w:rsid w:val="00023509"/>
    <w:rsid w:val="000238DD"/>
    <w:rsid w:val="00023F72"/>
    <w:rsid w:val="00024D76"/>
    <w:rsid w:val="000275C7"/>
    <w:rsid w:val="00027F2E"/>
    <w:rsid w:val="0003207F"/>
    <w:rsid w:val="000343D9"/>
    <w:rsid w:val="00036D30"/>
    <w:rsid w:val="000377CA"/>
    <w:rsid w:val="00037DE8"/>
    <w:rsid w:val="00041F9E"/>
    <w:rsid w:val="00043006"/>
    <w:rsid w:val="00043435"/>
    <w:rsid w:val="00047C9A"/>
    <w:rsid w:val="00050F2D"/>
    <w:rsid w:val="0005150C"/>
    <w:rsid w:val="00052417"/>
    <w:rsid w:val="000524DA"/>
    <w:rsid w:val="00052C06"/>
    <w:rsid w:val="000533F9"/>
    <w:rsid w:val="00054023"/>
    <w:rsid w:val="00055809"/>
    <w:rsid w:val="00055EC0"/>
    <w:rsid w:val="00061F00"/>
    <w:rsid w:val="00063168"/>
    <w:rsid w:val="000634CB"/>
    <w:rsid w:val="000635DC"/>
    <w:rsid w:val="000648A7"/>
    <w:rsid w:val="000651E1"/>
    <w:rsid w:val="00065AA6"/>
    <w:rsid w:val="00065EAB"/>
    <w:rsid w:val="00066058"/>
    <w:rsid w:val="00067060"/>
    <w:rsid w:val="00067375"/>
    <w:rsid w:val="000676ED"/>
    <w:rsid w:val="00067A03"/>
    <w:rsid w:val="00067B41"/>
    <w:rsid w:val="00072D79"/>
    <w:rsid w:val="000732A6"/>
    <w:rsid w:val="0007375F"/>
    <w:rsid w:val="00074B46"/>
    <w:rsid w:val="00081250"/>
    <w:rsid w:val="00082141"/>
    <w:rsid w:val="00082DC9"/>
    <w:rsid w:val="000835B7"/>
    <w:rsid w:val="000847D8"/>
    <w:rsid w:val="000849D0"/>
    <w:rsid w:val="000919D2"/>
    <w:rsid w:val="000926FF"/>
    <w:rsid w:val="000941F3"/>
    <w:rsid w:val="0009548C"/>
    <w:rsid w:val="00095A48"/>
    <w:rsid w:val="0009645E"/>
    <w:rsid w:val="0009669A"/>
    <w:rsid w:val="00097005"/>
    <w:rsid w:val="000A0BD0"/>
    <w:rsid w:val="000A0D17"/>
    <w:rsid w:val="000A0E48"/>
    <w:rsid w:val="000A1162"/>
    <w:rsid w:val="000A173D"/>
    <w:rsid w:val="000A3B9F"/>
    <w:rsid w:val="000A4705"/>
    <w:rsid w:val="000A4B43"/>
    <w:rsid w:val="000A5585"/>
    <w:rsid w:val="000A5C7E"/>
    <w:rsid w:val="000A71E9"/>
    <w:rsid w:val="000B0DF7"/>
    <w:rsid w:val="000B1059"/>
    <w:rsid w:val="000B1BB6"/>
    <w:rsid w:val="000B2CF8"/>
    <w:rsid w:val="000B2D19"/>
    <w:rsid w:val="000B5328"/>
    <w:rsid w:val="000B6639"/>
    <w:rsid w:val="000B6B0F"/>
    <w:rsid w:val="000B6C06"/>
    <w:rsid w:val="000B6FE5"/>
    <w:rsid w:val="000C1ABB"/>
    <w:rsid w:val="000C2E56"/>
    <w:rsid w:val="000C32FE"/>
    <w:rsid w:val="000C4743"/>
    <w:rsid w:val="000C48B9"/>
    <w:rsid w:val="000C4DF0"/>
    <w:rsid w:val="000C5726"/>
    <w:rsid w:val="000C7F11"/>
    <w:rsid w:val="000D2BB2"/>
    <w:rsid w:val="000D307B"/>
    <w:rsid w:val="000D45FD"/>
    <w:rsid w:val="000D60E8"/>
    <w:rsid w:val="000E0632"/>
    <w:rsid w:val="000E0B9E"/>
    <w:rsid w:val="000E2D58"/>
    <w:rsid w:val="000E48CB"/>
    <w:rsid w:val="000E4F35"/>
    <w:rsid w:val="000E5B4C"/>
    <w:rsid w:val="000E5BF7"/>
    <w:rsid w:val="000E5F8A"/>
    <w:rsid w:val="000E669F"/>
    <w:rsid w:val="000E6FE3"/>
    <w:rsid w:val="000F0F17"/>
    <w:rsid w:val="000F1033"/>
    <w:rsid w:val="000F23DE"/>
    <w:rsid w:val="000F3544"/>
    <w:rsid w:val="000F3A9C"/>
    <w:rsid w:val="000F45ED"/>
    <w:rsid w:val="000F6373"/>
    <w:rsid w:val="001007AC"/>
    <w:rsid w:val="00100F7B"/>
    <w:rsid w:val="001050B7"/>
    <w:rsid w:val="00106AE1"/>
    <w:rsid w:val="00107130"/>
    <w:rsid w:val="00112AAE"/>
    <w:rsid w:val="00112DB3"/>
    <w:rsid w:val="001145E2"/>
    <w:rsid w:val="00114CC3"/>
    <w:rsid w:val="00114CF4"/>
    <w:rsid w:val="0011545C"/>
    <w:rsid w:val="00122618"/>
    <w:rsid w:val="001242EA"/>
    <w:rsid w:val="00125040"/>
    <w:rsid w:val="00125BFB"/>
    <w:rsid w:val="00126174"/>
    <w:rsid w:val="001323BF"/>
    <w:rsid w:val="00132C42"/>
    <w:rsid w:val="00133B81"/>
    <w:rsid w:val="001356B5"/>
    <w:rsid w:val="0014309F"/>
    <w:rsid w:val="0014403F"/>
    <w:rsid w:val="00144080"/>
    <w:rsid w:val="00144FCC"/>
    <w:rsid w:val="00145446"/>
    <w:rsid w:val="00146794"/>
    <w:rsid w:val="00153241"/>
    <w:rsid w:val="001541CE"/>
    <w:rsid w:val="0015505D"/>
    <w:rsid w:val="00160B5B"/>
    <w:rsid w:val="00162BBF"/>
    <w:rsid w:val="00163AD2"/>
    <w:rsid w:val="001652BB"/>
    <w:rsid w:val="0016642C"/>
    <w:rsid w:val="0017243A"/>
    <w:rsid w:val="00172A83"/>
    <w:rsid w:val="00175053"/>
    <w:rsid w:val="001763C7"/>
    <w:rsid w:val="001769AC"/>
    <w:rsid w:val="00177BB6"/>
    <w:rsid w:val="00177E24"/>
    <w:rsid w:val="0018026F"/>
    <w:rsid w:val="00182E9F"/>
    <w:rsid w:val="00183DE7"/>
    <w:rsid w:val="00185A0C"/>
    <w:rsid w:val="0018640C"/>
    <w:rsid w:val="001873E2"/>
    <w:rsid w:val="00190A09"/>
    <w:rsid w:val="0019162E"/>
    <w:rsid w:val="0019482E"/>
    <w:rsid w:val="001955AD"/>
    <w:rsid w:val="001956FC"/>
    <w:rsid w:val="00195837"/>
    <w:rsid w:val="001A091C"/>
    <w:rsid w:val="001A0BCB"/>
    <w:rsid w:val="001A56C6"/>
    <w:rsid w:val="001B14D1"/>
    <w:rsid w:val="001B1545"/>
    <w:rsid w:val="001B15E1"/>
    <w:rsid w:val="001B1DD1"/>
    <w:rsid w:val="001B265A"/>
    <w:rsid w:val="001B2A42"/>
    <w:rsid w:val="001B404B"/>
    <w:rsid w:val="001B737C"/>
    <w:rsid w:val="001B76D7"/>
    <w:rsid w:val="001C09D7"/>
    <w:rsid w:val="001C1E50"/>
    <w:rsid w:val="001C2176"/>
    <w:rsid w:val="001C68F2"/>
    <w:rsid w:val="001C6DA2"/>
    <w:rsid w:val="001C714B"/>
    <w:rsid w:val="001C7A66"/>
    <w:rsid w:val="001D0452"/>
    <w:rsid w:val="001D1223"/>
    <w:rsid w:val="001D37D8"/>
    <w:rsid w:val="001D467C"/>
    <w:rsid w:val="001E0D75"/>
    <w:rsid w:val="001E0FD4"/>
    <w:rsid w:val="001E1671"/>
    <w:rsid w:val="001E27FE"/>
    <w:rsid w:val="001E3F65"/>
    <w:rsid w:val="001E42F8"/>
    <w:rsid w:val="001E4F1B"/>
    <w:rsid w:val="001E6F4E"/>
    <w:rsid w:val="001E7988"/>
    <w:rsid w:val="001E7BB8"/>
    <w:rsid w:val="001F094F"/>
    <w:rsid w:val="001F114D"/>
    <w:rsid w:val="001F4377"/>
    <w:rsid w:val="001F4790"/>
    <w:rsid w:val="001F4B6B"/>
    <w:rsid w:val="001F781D"/>
    <w:rsid w:val="002008BC"/>
    <w:rsid w:val="0020455E"/>
    <w:rsid w:val="0020645B"/>
    <w:rsid w:val="00206D6E"/>
    <w:rsid w:val="002070C3"/>
    <w:rsid w:val="002102CE"/>
    <w:rsid w:val="002102F7"/>
    <w:rsid w:val="00212797"/>
    <w:rsid w:val="002135D3"/>
    <w:rsid w:val="00214323"/>
    <w:rsid w:val="0021450C"/>
    <w:rsid w:val="00214893"/>
    <w:rsid w:val="0021540C"/>
    <w:rsid w:val="00217ADB"/>
    <w:rsid w:val="002203EB"/>
    <w:rsid w:val="00220698"/>
    <w:rsid w:val="00220904"/>
    <w:rsid w:val="00221099"/>
    <w:rsid w:val="00221E42"/>
    <w:rsid w:val="0022413E"/>
    <w:rsid w:val="002260C5"/>
    <w:rsid w:val="00226539"/>
    <w:rsid w:val="00226B11"/>
    <w:rsid w:val="00232088"/>
    <w:rsid w:val="00233976"/>
    <w:rsid w:val="00233CA7"/>
    <w:rsid w:val="00234CF0"/>
    <w:rsid w:val="002355BF"/>
    <w:rsid w:val="00235B3D"/>
    <w:rsid w:val="0023676A"/>
    <w:rsid w:val="00236D77"/>
    <w:rsid w:val="002378C6"/>
    <w:rsid w:val="002441C5"/>
    <w:rsid w:val="00244CB4"/>
    <w:rsid w:val="00245A67"/>
    <w:rsid w:val="002518CC"/>
    <w:rsid w:val="00251F24"/>
    <w:rsid w:val="002524FB"/>
    <w:rsid w:val="00254ED8"/>
    <w:rsid w:val="00255F86"/>
    <w:rsid w:val="002565E4"/>
    <w:rsid w:val="00256636"/>
    <w:rsid w:val="00256658"/>
    <w:rsid w:val="002609D1"/>
    <w:rsid w:val="002611D9"/>
    <w:rsid w:val="00261987"/>
    <w:rsid w:val="002628F5"/>
    <w:rsid w:val="00262A87"/>
    <w:rsid w:val="002645CE"/>
    <w:rsid w:val="002666D4"/>
    <w:rsid w:val="002706E8"/>
    <w:rsid w:val="0027163E"/>
    <w:rsid w:val="00271BBD"/>
    <w:rsid w:val="00272EC1"/>
    <w:rsid w:val="002747B2"/>
    <w:rsid w:val="0027490E"/>
    <w:rsid w:val="00274C44"/>
    <w:rsid w:val="00275A09"/>
    <w:rsid w:val="00276EAC"/>
    <w:rsid w:val="002814E2"/>
    <w:rsid w:val="00283941"/>
    <w:rsid w:val="00283E30"/>
    <w:rsid w:val="0028431B"/>
    <w:rsid w:val="00284AB7"/>
    <w:rsid w:val="0028507A"/>
    <w:rsid w:val="002866D4"/>
    <w:rsid w:val="00286A84"/>
    <w:rsid w:val="002934B8"/>
    <w:rsid w:val="002954E6"/>
    <w:rsid w:val="002974AE"/>
    <w:rsid w:val="00297692"/>
    <w:rsid w:val="002A0881"/>
    <w:rsid w:val="002A0F0E"/>
    <w:rsid w:val="002A31D2"/>
    <w:rsid w:val="002A3868"/>
    <w:rsid w:val="002A5372"/>
    <w:rsid w:val="002A5A0B"/>
    <w:rsid w:val="002A5A19"/>
    <w:rsid w:val="002B1971"/>
    <w:rsid w:val="002B3905"/>
    <w:rsid w:val="002B506B"/>
    <w:rsid w:val="002B5A53"/>
    <w:rsid w:val="002B70B8"/>
    <w:rsid w:val="002C08F6"/>
    <w:rsid w:val="002C2807"/>
    <w:rsid w:val="002C2A7E"/>
    <w:rsid w:val="002C37EF"/>
    <w:rsid w:val="002C448B"/>
    <w:rsid w:val="002C53FA"/>
    <w:rsid w:val="002C6CCE"/>
    <w:rsid w:val="002D2504"/>
    <w:rsid w:val="002D333B"/>
    <w:rsid w:val="002D3648"/>
    <w:rsid w:val="002D441A"/>
    <w:rsid w:val="002D4712"/>
    <w:rsid w:val="002D5384"/>
    <w:rsid w:val="002D6885"/>
    <w:rsid w:val="002D7835"/>
    <w:rsid w:val="002D7836"/>
    <w:rsid w:val="002E2463"/>
    <w:rsid w:val="002E267E"/>
    <w:rsid w:val="002E40C6"/>
    <w:rsid w:val="002E5AEE"/>
    <w:rsid w:val="002E7744"/>
    <w:rsid w:val="002E7943"/>
    <w:rsid w:val="002F0586"/>
    <w:rsid w:val="002F0DE4"/>
    <w:rsid w:val="002F41B8"/>
    <w:rsid w:val="002F44BC"/>
    <w:rsid w:val="002F55D0"/>
    <w:rsid w:val="002F56D6"/>
    <w:rsid w:val="002F6513"/>
    <w:rsid w:val="002F6644"/>
    <w:rsid w:val="00306052"/>
    <w:rsid w:val="00306D99"/>
    <w:rsid w:val="003105A7"/>
    <w:rsid w:val="0031198A"/>
    <w:rsid w:val="00313CD2"/>
    <w:rsid w:val="003156F3"/>
    <w:rsid w:val="00315735"/>
    <w:rsid w:val="0031621B"/>
    <w:rsid w:val="00316C1C"/>
    <w:rsid w:val="00317621"/>
    <w:rsid w:val="003200FF"/>
    <w:rsid w:val="003203A7"/>
    <w:rsid w:val="00320F2D"/>
    <w:rsid w:val="00322610"/>
    <w:rsid w:val="00322E0C"/>
    <w:rsid w:val="00323695"/>
    <w:rsid w:val="00323C9A"/>
    <w:rsid w:val="00324618"/>
    <w:rsid w:val="00324681"/>
    <w:rsid w:val="003256FF"/>
    <w:rsid w:val="00325D64"/>
    <w:rsid w:val="003264BA"/>
    <w:rsid w:val="00326CFB"/>
    <w:rsid w:val="003306CD"/>
    <w:rsid w:val="00331069"/>
    <w:rsid w:val="0033354B"/>
    <w:rsid w:val="003354DB"/>
    <w:rsid w:val="00336C38"/>
    <w:rsid w:val="00341C54"/>
    <w:rsid w:val="003420E4"/>
    <w:rsid w:val="0034238F"/>
    <w:rsid w:val="00342A1A"/>
    <w:rsid w:val="003436D5"/>
    <w:rsid w:val="00343926"/>
    <w:rsid w:val="0034730B"/>
    <w:rsid w:val="00347361"/>
    <w:rsid w:val="00351966"/>
    <w:rsid w:val="0035196A"/>
    <w:rsid w:val="003526C1"/>
    <w:rsid w:val="003537BF"/>
    <w:rsid w:val="00355CE8"/>
    <w:rsid w:val="00356180"/>
    <w:rsid w:val="00356580"/>
    <w:rsid w:val="0035719A"/>
    <w:rsid w:val="00361CBA"/>
    <w:rsid w:val="00365A36"/>
    <w:rsid w:val="0036663A"/>
    <w:rsid w:val="00371DC7"/>
    <w:rsid w:val="0037226A"/>
    <w:rsid w:val="0037228F"/>
    <w:rsid w:val="003732DA"/>
    <w:rsid w:val="00373D68"/>
    <w:rsid w:val="00374C15"/>
    <w:rsid w:val="00376FB0"/>
    <w:rsid w:val="003773A6"/>
    <w:rsid w:val="00381433"/>
    <w:rsid w:val="00381FC9"/>
    <w:rsid w:val="00383763"/>
    <w:rsid w:val="00384BAA"/>
    <w:rsid w:val="003850D9"/>
    <w:rsid w:val="00385863"/>
    <w:rsid w:val="00385F59"/>
    <w:rsid w:val="003860DC"/>
    <w:rsid w:val="003864F8"/>
    <w:rsid w:val="0039046B"/>
    <w:rsid w:val="00390585"/>
    <w:rsid w:val="00391D84"/>
    <w:rsid w:val="003921DA"/>
    <w:rsid w:val="0039240A"/>
    <w:rsid w:val="003959D9"/>
    <w:rsid w:val="00396016"/>
    <w:rsid w:val="003974A3"/>
    <w:rsid w:val="003974C0"/>
    <w:rsid w:val="00397FA8"/>
    <w:rsid w:val="003A108A"/>
    <w:rsid w:val="003A1A83"/>
    <w:rsid w:val="003A20BD"/>
    <w:rsid w:val="003A25E9"/>
    <w:rsid w:val="003A2F10"/>
    <w:rsid w:val="003A3477"/>
    <w:rsid w:val="003A38FE"/>
    <w:rsid w:val="003A438E"/>
    <w:rsid w:val="003A4EA1"/>
    <w:rsid w:val="003A515E"/>
    <w:rsid w:val="003B0092"/>
    <w:rsid w:val="003B07F9"/>
    <w:rsid w:val="003B495A"/>
    <w:rsid w:val="003B5391"/>
    <w:rsid w:val="003C03E1"/>
    <w:rsid w:val="003C0529"/>
    <w:rsid w:val="003C0611"/>
    <w:rsid w:val="003C24D9"/>
    <w:rsid w:val="003C4177"/>
    <w:rsid w:val="003C4EC5"/>
    <w:rsid w:val="003C5D42"/>
    <w:rsid w:val="003C6DCB"/>
    <w:rsid w:val="003D0F8B"/>
    <w:rsid w:val="003D17D1"/>
    <w:rsid w:val="003D3902"/>
    <w:rsid w:val="003E0886"/>
    <w:rsid w:val="003E1E33"/>
    <w:rsid w:val="003E2C7C"/>
    <w:rsid w:val="003E470F"/>
    <w:rsid w:val="003E6DED"/>
    <w:rsid w:val="003E70B2"/>
    <w:rsid w:val="003E7512"/>
    <w:rsid w:val="003E755A"/>
    <w:rsid w:val="003E7B9B"/>
    <w:rsid w:val="003E7C96"/>
    <w:rsid w:val="003F170F"/>
    <w:rsid w:val="003F211A"/>
    <w:rsid w:val="003F2A5B"/>
    <w:rsid w:val="003F3C66"/>
    <w:rsid w:val="003F53E2"/>
    <w:rsid w:val="003F6D5B"/>
    <w:rsid w:val="0040118F"/>
    <w:rsid w:val="004038E8"/>
    <w:rsid w:val="00404A3C"/>
    <w:rsid w:val="00405C9B"/>
    <w:rsid w:val="004076A5"/>
    <w:rsid w:val="0040792A"/>
    <w:rsid w:val="00412578"/>
    <w:rsid w:val="00412D63"/>
    <w:rsid w:val="0041321F"/>
    <w:rsid w:val="004139EB"/>
    <w:rsid w:val="0041500C"/>
    <w:rsid w:val="004160EF"/>
    <w:rsid w:val="00416B25"/>
    <w:rsid w:val="00417A42"/>
    <w:rsid w:val="00417E8A"/>
    <w:rsid w:val="004211A5"/>
    <w:rsid w:val="00421946"/>
    <w:rsid w:val="00421D19"/>
    <w:rsid w:val="00422D26"/>
    <w:rsid w:val="00422F2B"/>
    <w:rsid w:val="00425AFA"/>
    <w:rsid w:val="00425D86"/>
    <w:rsid w:val="0042605F"/>
    <w:rsid w:val="0043033D"/>
    <w:rsid w:val="00430F8F"/>
    <w:rsid w:val="00431998"/>
    <w:rsid w:val="004332DC"/>
    <w:rsid w:val="0043471E"/>
    <w:rsid w:val="004354DB"/>
    <w:rsid w:val="0043569A"/>
    <w:rsid w:val="004367BB"/>
    <w:rsid w:val="0043762A"/>
    <w:rsid w:val="00441E9B"/>
    <w:rsid w:val="00444946"/>
    <w:rsid w:val="00444D35"/>
    <w:rsid w:val="00446BAB"/>
    <w:rsid w:val="00450027"/>
    <w:rsid w:val="00451F64"/>
    <w:rsid w:val="00451FE9"/>
    <w:rsid w:val="0045287F"/>
    <w:rsid w:val="00452F66"/>
    <w:rsid w:val="004540A5"/>
    <w:rsid w:val="0045607C"/>
    <w:rsid w:val="00456518"/>
    <w:rsid w:val="004570FB"/>
    <w:rsid w:val="00460B77"/>
    <w:rsid w:val="00462D27"/>
    <w:rsid w:val="00463D89"/>
    <w:rsid w:val="004648D5"/>
    <w:rsid w:val="004652FB"/>
    <w:rsid w:val="00465476"/>
    <w:rsid w:val="004676D0"/>
    <w:rsid w:val="004704C6"/>
    <w:rsid w:val="004709F4"/>
    <w:rsid w:val="00470BAE"/>
    <w:rsid w:val="0047303D"/>
    <w:rsid w:val="00475EDB"/>
    <w:rsid w:val="0047683D"/>
    <w:rsid w:val="00476EA9"/>
    <w:rsid w:val="00477471"/>
    <w:rsid w:val="00481B18"/>
    <w:rsid w:val="00482B48"/>
    <w:rsid w:val="004854A4"/>
    <w:rsid w:val="00485DBE"/>
    <w:rsid w:val="00486330"/>
    <w:rsid w:val="00486A92"/>
    <w:rsid w:val="00486AD3"/>
    <w:rsid w:val="00486DAD"/>
    <w:rsid w:val="00487492"/>
    <w:rsid w:val="00490978"/>
    <w:rsid w:val="0049351C"/>
    <w:rsid w:val="00494885"/>
    <w:rsid w:val="0049622F"/>
    <w:rsid w:val="00496D6F"/>
    <w:rsid w:val="004A0A0A"/>
    <w:rsid w:val="004A0DE8"/>
    <w:rsid w:val="004A14A0"/>
    <w:rsid w:val="004A1A89"/>
    <w:rsid w:val="004A29A6"/>
    <w:rsid w:val="004A3DDA"/>
    <w:rsid w:val="004A678B"/>
    <w:rsid w:val="004B1EB8"/>
    <w:rsid w:val="004B367B"/>
    <w:rsid w:val="004B79D7"/>
    <w:rsid w:val="004B7CB7"/>
    <w:rsid w:val="004C0BC6"/>
    <w:rsid w:val="004C0F51"/>
    <w:rsid w:val="004C11AA"/>
    <w:rsid w:val="004C31F1"/>
    <w:rsid w:val="004C36D2"/>
    <w:rsid w:val="004C4B98"/>
    <w:rsid w:val="004C76C7"/>
    <w:rsid w:val="004C7D62"/>
    <w:rsid w:val="004D00EE"/>
    <w:rsid w:val="004D18D2"/>
    <w:rsid w:val="004D1C18"/>
    <w:rsid w:val="004D28CF"/>
    <w:rsid w:val="004D3198"/>
    <w:rsid w:val="004D3DBF"/>
    <w:rsid w:val="004D4A3D"/>
    <w:rsid w:val="004D6BDD"/>
    <w:rsid w:val="004D7B9C"/>
    <w:rsid w:val="004D7C63"/>
    <w:rsid w:val="004E04BE"/>
    <w:rsid w:val="004E2591"/>
    <w:rsid w:val="004E29F2"/>
    <w:rsid w:val="004E6202"/>
    <w:rsid w:val="004F0CB6"/>
    <w:rsid w:val="004F3E07"/>
    <w:rsid w:val="004F4EA3"/>
    <w:rsid w:val="004F6E74"/>
    <w:rsid w:val="005006A6"/>
    <w:rsid w:val="00500983"/>
    <w:rsid w:val="0050479E"/>
    <w:rsid w:val="00506D7D"/>
    <w:rsid w:val="00506FA7"/>
    <w:rsid w:val="00507180"/>
    <w:rsid w:val="00511BAA"/>
    <w:rsid w:val="00514386"/>
    <w:rsid w:val="00515B2C"/>
    <w:rsid w:val="00516183"/>
    <w:rsid w:val="00516350"/>
    <w:rsid w:val="00516567"/>
    <w:rsid w:val="00517DCD"/>
    <w:rsid w:val="00524AF5"/>
    <w:rsid w:val="005259AC"/>
    <w:rsid w:val="005266AF"/>
    <w:rsid w:val="00526B59"/>
    <w:rsid w:val="00526C27"/>
    <w:rsid w:val="00531DCB"/>
    <w:rsid w:val="005326E7"/>
    <w:rsid w:val="00532D58"/>
    <w:rsid w:val="005333AE"/>
    <w:rsid w:val="005333B0"/>
    <w:rsid w:val="005346D7"/>
    <w:rsid w:val="00536EBA"/>
    <w:rsid w:val="005378F9"/>
    <w:rsid w:val="0054016E"/>
    <w:rsid w:val="005419C1"/>
    <w:rsid w:val="005425BB"/>
    <w:rsid w:val="00546342"/>
    <w:rsid w:val="0055020A"/>
    <w:rsid w:val="00551918"/>
    <w:rsid w:val="0055214D"/>
    <w:rsid w:val="00553C1C"/>
    <w:rsid w:val="0055469A"/>
    <w:rsid w:val="00554A1D"/>
    <w:rsid w:val="005564C2"/>
    <w:rsid w:val="005579F0"/>
    <w:rsid w:val="00561131"/>
    <w:rsid w:val="00561FAA"/>
    <w:rsid w:val="00562205"/>
    <w:rsid w:val="00563B49"/>
    <w:rsid w:val="00565AE0"/>
    <w:rsid w:val="00567151"/>
    <w:rsid w:val="00570B35"/>
    <w:rsid w:val="005715E8"/>
    <w:rsid w:val="00571DFA"/>
    <w:rsid w:val="00574EB5"/>
    <w:rsid w:val="005765D3"/>
    <w:rsid w:val="00576EA5"/>
    <w:rsid w:val="005771B6"/>
    <w:rsid w:val="005779F1"/>
    <w:rsid w:val="00577C2E"/>
    <w:rsid w:val="00577EA1"/>
    <w:rsid w:val="00581D6C"/>
    <w:rsid w:val="005830A3"/>
    <w:rsid w:val="005849D3"/>
    <w:rsid w:val="00585C47"/>
    <w:rsid w:val="005867B5"/>
    <w:rsid w:val="00590ECA"/>
    <w:rsid w:val="00592124"/>
    <w:rsid w:val="0059331B"/>
    <w:rsid w:val="00593424"/>
    <w:rsid w:val="00593A62"/>
    <w:rsid w:val="00595654"/>
    <w:rsid w:val="00597E82"/>
    <w:rsid w:val="005A050F"/>
    <w:rsid w:val="005A2508"/>
    <w:rsid w:val="005A374A"/>
    <w:rsid w:val="005A3766"/>
    <w:rsid w:val="005A5153"/>
    <w:rsid w:val="005A51C5"/>
    <w:rsid w:val="005A5C6F"/>
    <w:rsid w:val="005A6345"/>
    <w:rsid w:val="005A70FE"/>
    <w:rsid w:val="005B0039"/>
    <w:rsid w:val="005B0632"/>
    <w:rsid w:val="005B1666"/>
    <w:rsid w:val="005B2A0B"/>
    <w:rsid w:val="005B2C78"/>
    <w:rsid w:val="005B4F80"/>
    <w:rsid w:val="005B5C91"/>
    <w:rsid w:val="005B5CA9"/>
    <w:rsid w:val="005C16FE"/>
    <w:rsid w:val="005C224F"/>
    <w:rsid w:val="005D1019"/>
    <w:rsid w:val="005D1034"/>
    <w:rsid w:val="005D109A"/>
    <w:rsid w:val="005D11F2"/>
    <w:rsid w:val="005D15C6"/>
    <w:rsid w:val="005D39C5"/>
    <w:rsid w:val="005D4019"/>
    <w:rsid w:val="005D6A95"/>
    <w:rsid w:val="005D6EBE"/>
    <w:rsid w:val="005D7E24"/>
    <w:rsid w:val="005E097B"/>
    <w:rsid w:val="005E3696"/>
    <w:rsid w:val="005E5CF9"/>
    <w:rsid w:val="005E6593"/>
    <w:rsid w:val="005E7A2B"/>
    <w:rsid w:val="005F1DA2"/>
    <w:rsid w:val="005F22BB"/>
    <w:rsid w:val="005F35C4"/>
    <w:rsid w:val="005F4389"/>
    <w:rsid w:val="005F4608"/>
    <w:rsid w:val="005F505D"/>
    <w:rsid w:val="005F50A7"/>
    <w:rsid w:val="005F510F"/>
    <w:rsid w:val="005F53A0"/>
    <w:rsid w:val="005F6A2C"/>
    <w:rsid w:val="005F6A68"/>
    <w:rsid w:val="005F7307"/>
    <w:rsid w:val="00600AF6"/>
    <w:rsid w:val="006017A6"/>
    <w:rsid w:val="006050A4"/>
    <w:rsid w:val="00605688"/>
    <w:rsid w:val="00605B6E"/>
    <w:rsid w:val="0061017E"/>
    <w:rsid w:val="006126AD"/>
    <w:rsid w:val="00613DF5"/>
    <w:rsid w:val="006143AB"/>
    <w:rsid w:val="006219BD"/>
    <w:rsid w:val="00624FD7"/>
    <w:rsid w:val="006251FF"/>
    <w:rsid w:val="006275A6"/>
    <w:rsid w:val="006301D3"/>
    <w:rsid w:val="006309DB"/>
    <w:rsid w:val="00631F3C"/>
    <w:rsid w:val="006334D6"/>
    <w:rsid w:val="00634476"/>
    <w:rsid w:val="00634DA8"/>
    <w:rsid w:val="00636153"/>
    <w:rsid w:val="006364D9"/>
    <w:rsid w:val="00636A75"/>
    <w:rsid w:val="00636A80"/>
    <w:rsid w:val="00637169"/>
    <w:rsid w:val="00637633"/>
    <w:rsid w:val="00641579"/>
    <w:rsid w:val="00642070"/>
    <w:rsid w:val="00642084"/>
    <w:rsid w:val="00643011"/>
    <w:rsid w:val="00645525"/>
    <w:rsid w:val="00651E35"/>
    <w:rsid w:val="00653CDB"/>
    <w:rsid w:val="00653F6F"/>
    <w:rsid w:val="006544F7"/>
    <w:rsid w:val="00660AF4"/>
    <w:rsid w:val="00661FC9"/>
    <w:rsid w:val="006633ED"/>
    <w:rsid w:val="00666586"/>
    <w:rsid w:val="00666FAD"/>
    <w:rsid w:val="00674B00"/>
    <w:rsid w:val="00675312"/>
    <w:rsid w:val="006757DC"/>
    <w:rsid w:val="00675AFF"/>
    <w:rsid w:val="006815D6"/>
    <w:rsid w:val="00681ECC"/>
    <w:rsid w:val="006832E7"/>
    <w:rsid w:val="006832EF"/>
    <w:rsid w:val="0068664C"/>
    <w:rsid w:val="00691CFE"/>
    <w:rsid w:val="0069430E"/>
    <w:rsid w:val="00695557"/>
    <w:rsid w:val="00696F2F"/>
    <w:rsid w:val="00697E11"/>
    <w:rsid w:val="006A0F69"/>
    <w:rsid w:val="006A1164"/>
    <w:rsid w:val="006A1848"/>
    <w:rsid w:val="006A2099"/>
    <w:rsid w:val="006A35D4"/>
    <w:rsid w:val="006A38A0"/>
    <w:rsid w:val="006A4754"/>
    <w:rsid w:val="006A7D83"/>
    <w:rsid w:val="006A7D9D"/>
    <w:rsid w:val="006B0117"/>
    <w:rsid w:val="006B012D"/>
    <w:rsid w:val="006B1215"/>
    <w:rsid w:val="006B1EF5"/>
    <w:rsid w:val="006B2A12"/>
    <w:rsid w:val="006B3939"/>
    <w:rsid w:val="006B5152"/>
    <w:rsid w:val="006B5594"/>
    <w:rsid w:val="006C1714"/>
    <w:rsid w:val="006C183B"/>
    <w:rsid w:val="006C36F0"/>
    <w:rsid w:val="006C379F"/>
    <w:rsid w:val="006C3D08"/>
    <w:rsid w:val="006C409E"/>
    <w:rsid w:val="006C5457"/>
    <w:rsid w:val="006C5714"/>
    <w:rsid w:val="006C59BD"/>
    <w:rsid w:val="006C5BB4"/>
    <w:rsid w:val="006C5CF6"/>
    <w:rsid w:val="006D12A7"/>
    <w:rsid w:val="006D1DDB"/>
    <w:rsid w:val="006D23C5"/>
    <w:rsid w:val="006D3554"/>
    <w:rsid w:val="006D36F3"/>
    <w:rsid w:val="006D3999"/>
    <w:rsid w:val="006D4227"/>
    <w:rsid w:val="006D4FAC"/>
    <w:rsid w:val="006D516D"/>
    <w:rsid w:val="006D66E7"/>
    <w:rsid w:val="006D7820"/>
    <w:rsid w:val="006D7B7B"/>
    <w:rsid w:val="006E051F"/>
    <w:rsid w:val="006E0C1B"/>
    <w:rsid w:val="006E1674"/>
    <w:rsid w:val="006E450C"/>
    <w:rsid w:val="006E4790"/>
    <w:rsid w:val="006E56FF"/>
    <w:rsid w:val="006E5A01"/>
    <w:rsid w:val="006E7881"/>
    <w:rsid w:val="006F1A9C"/>
    <w:rsid w:val="006F34C2"/>
    <w:rsid w:val="006F3A3D"/>
    <w:rsid w:val="006F6293"/>
    <w:rsid w:val="006F6DC1"/>
    <w:rsid w:val="006F70A6"/>
    <w:rsid w:val="00700C16"/>
    <w:rsid w:val="00700D73"/>
    <w:rsid w:val="00701D3A"/>
    <w:rsid w:val="007026AE"/>
    <w:rsid w:val="00703D43"/>
    <w:rsid w:val="00704885"/>
    <w:rsid w:val="00705013"/>
    <w:rsid w:val="0070505A"/>
    <w:rsid w:val="007058FA"/>
    <w:rsid w:val="00706168"/>
    <w:rsid w:val="00706725"/>
    <w:rsid w:val="0070768A"/>
    <w:rsid w:val="00710485"/>
    <w:rsid w:val="00711833"/>
    <w:rsid w:val="00711D87"/>
    <w:rsid w:val="0071421A"/>
    <w:rsid w:val="00715C87"/>
    <w:rsid w:val="007176AD"/>
    <w:rsid w:val="00720C73"/>
    <w:rsid w:val="00720F06"/>
    <w:rsid w:val="007210BC"/>
    <w:rsid w:val="00722587"/>
    <w:rsid w:val="007239CA"/>
    <w:rsid w:val="00730050"/>
    <w:rsid w:val="00730292"/>
    <w:rsid w:val="00734544"/>
    <w:rsid w:val="00734D07"/>
    <w:rsid w:val="00734FE9"/>
    <w:rsid w:val="0073577D"/>
    <w:rsid w:val="00737580"/>
    <w:rsid w:val="007418B5"/>
    <w:rsid w:val="00742F76"/>
    <w:rsid w:val="007445AB"/>
    <w:rsid w:val="007446AC"/>
    <w:rsid w:val="007465D8"/>
    <w:rsid w:val="00747208"/>
    <w:rsid w:val="00750547"/>
    <w:rsid w:val="00750722"/>
    <w:rsid w:val="007518FE"/>
    <w:rsid w:val="007545FF"/>
    <w:rsid w:val="007559F8"/>
    <w:rsid w:val="0075640D"/>
    <w:rsid w:val="0076076C"/>
    <w:rsid w:val="00760F1B"/>
    <w:rsid w:val="00763418"/>
    <w:rsid w:val="00764929"/>
    <w:rsid w:val="00765446"/>
    <w:rsid w:val="0076589C"/>
    <w:rsid w:val="007718D5"/>
    <w:rsid w:val="00771F68"/>
    <w:rsid w:val="00773172"/>
    <w:rsid w:val="007731B9"/>
    <w:rsid w:val="0077462E"/>
    <w:rsid w:val="00774904"/>
    <w:rsid w:val="00775DEF"/>
    <w:rsid w:val="00777709"/>
    <w:rsid w:val="007810DF"/>
    <w:rsid w:val="0078116F"/>
    <w:rsid w:val="00782455"/>
    <w:rsid w:val="00782BC6"/>
    <w:rsid w:val="00783938"/>
    <w:rsid w:val="007843D1"/>
    <w:rsid w:val="0078660B"/>
    <w:rsid w:val="00786B98"/>
    <w:rsid w:val="00786FCE"/>
    <w:rsid w:val="007911E2"/>
    <w:rsid w:val="00792D9E"/>
    <w:rsid w:val="00792E7D"/>
    <w:rsid w:val="0079309C"/>
    <w:rsid w:val="007A1009"/>
    <w:rsid w:val="007A43BB"/>
    <w:rsid w:val="007A5C6E"/>
    <w:rsid w:val="007B065C"/>
    <w:rsid w:val="007B3772"/>
    <w:rsid w:val="007B5C39"/>
    <w:rsid w:val="007C0239"/>
    <w:rsid w:val="007C0665"/>
    <w:rsid w:val="007C0BD4"/>
    <w:rsid w:val="007C0D4B"/>
    <w:rsid w:val="007C45AA"/>
    <w:rsid w:val="007C5B30"/>
    <w:rsid w:val="007C6476"/>
    <w:rsid w:val="007C6C8E"/>
    <w:rsid w:val="007D01F9"/>
    <w:rsid w:val="007D107A"/>
    <w:rsid w:val="007D16F3"/>
    <w:rsid w:val="007D2CA3"/>
    <w:rsid w:val="007D7D6B"/>
    <w:rsid w:val="007E0950"/>
    <w:rsid w:val="007E273B"/>
    <w:rsid w:val="007E3CCB"/>
    <w:rsid w:val="007E4447"/>
    <w:rsid w:val="007E4F2E"/>
    <w:rsid w:val="007E6007"/>
    <w:rsid w:val="007E640A"/>
    <w:rsid w:val="007E6D50"/>
    <w:rsid w:val="007E7CB9"/>
    <w:rsid w:val="007F0331"/>
    <w:rsid w:val="007F062A"/>
    <w:rsid w:val="007F2171"/>
    <w:rsid w:val="007F21A9"/>
    <w:rsid w:val="007F2FB8"/>
    <w:rsid w:val="007F382B"/>
    <w:rsid w:val="007F3AD5"/>
    <w:rsid w:val="007F3D34"/>
    <w:rsid w:val="007F5B39"/>
    <w:rsid w:val="008001DA"/>
    <w:rsid w:val="00803FA3"/>
    <w:rsid w:val="0080501E"/>
    <w:rsid w:val="00805058"/>
    <w:rsid w:val="00806F76"/>
    <w:rsid w:val="00807E98"/>
    <w:rsid w:val="00813D3E"/>
    <w:rsid w:val="00814747"/>
    <w:rsid w:val="00816DDA"/>
    <w:rsid w:val="008177EC"/>
    <w:rsid w:val="00817EA1"/>
    <w:rsid w:val="00820652"/>
    <w:rsid w:val="00823440"/>
    <w:rsid w:val="008238F5"/>
    <w:rsid w:val="00824EA5"/>
    <w:rsid w:val="00827AB1"/>
    <w:rsid w:val="00830EF6"/>
    <w:rsid w:val="00833083"/>
    <w:rsid w:val="008346B6"/>
    <w:rsid w:val="00835636"/>
    <w:rsid w:val="008358D9"/>
    <w:rsid w:val="008361F4"/>
    <w:rsid w:val="0084059A"/>
    <w:rsid w:val="0084095D"/>
    <w:rsid w:val="00840E0E"/>
    <w:rsid w:val="0084171E"/>
    <w:rsid w:val="00841AB5"/>
    <w:rsid w:val="00843124"/>
    <w:rsid w:val="008436D8"/>
    <w:rsid w:val="00843F9C"/>
    <w:rsid w:val="0084493B"/>
    <w:rsid w:val="00844BD6"/>
    <w:rsid w:val="00850EF3"/>
    <w:rsid w:val="00851CC9"/>
    <w:rsid w:val="00855C48"/>
    <w:rsid w:val="00857DA3"/>
    <w:rsid w:val="00863CDE"/>
    <w:rsid w:val="00864761"/>
    <w:rsid w:val="00864FFA"/>
    <w:rsid w:val="008652B6"/>
    <w:rsid w:val="0086688A"/>
    <w:rsid w:val="00866EC7"/>
    <w:rsid w:val="008674DD"/>
    <w:rsid w:val="00867680"/>
    <w:rsid w:val="008676E1"/>
    <w:rsid w:val="008676E3"/>
    <w:rsid w:val="008711CC"/>
    <w:rsid w:val="00873464"/>
    <w:rsid w:val="008745F4"/>
    <w:rsid w:val="00876B7F"/>
    <w:rsid w:val="00877881"/>
    <w:rsid w:val="00886302"/>
    <w:rsid w:val="00886AE7"/>
    <w:rsid w:val="00886F27"/>
    <w:rsid w:val="00887380"/>
    <w:rsid w:val="00890360"/>
    <w:rsid w:val="008919B8"/>
    <w:rsid w:val="00891A99"/>
    <w:rsid w:val="008927CF"/>
    <w:rsid w:val="008940E2"/>
    <w:rsid w:val="00894D85"/>
    <w:rsid w:val="008958E8"/>
    <w:rsid w:val="008A1C1E"/>
    <w:rsid w:val="008A1E42"/>
    <w:rsid w:val="008A2B2B"/>
    <w:rsid w:val="008A2D8D"/>
    <w:rsid w:val="008A3242"/>
    <w:rsid w:val="008A331A"/>
    <w:rsid w:val="008A5ADC"/>
    <w:rsid w:val="008A5B02"/>
    <w:rsid w:val="008B167D"/>
    <w:rsid w:val="008B25F5"/>
    <w:rsid w:val="008B5A0B"/>
    <w:rsid w:val="008B5CAC"/>
    <w:rsid w:val="008C24B1"/>
    <w:rsid w:val="008C5430"/>
    <w:rsid w:val="008C709A"/>
    <w:rsid w:val="008C77DA"/>
    <w:rsid w:val="008C7BA4"/>
    <w:rsid w:val="008D14B5"/>
    <w:rsid w:val="008D29BF"/>
    <w:rsid w:val="008D40A9"/>
    <w:rsid w:val="008D4BCE"/>
    <w:rsid w:val="008D5117"/>
    <w:rsid w:val="008D5176"/>
    <w:rsid w:val="008D5A1B"/>
    <w:rsid w:val="008D60EB"/>
    <w:rsid w:val="008D7420"/>
    <w:rsid w:val="008D7A22"/>
    <w:rsid w:val="008E0361"/>
    <w:rsid w:val="008E1961"/>
    <w:rsid w:val="008E1F3B"/>
    <w:rsid w:val="008E3917"/>
    <w:rsid w:val="008E6CCF"/>
    <w:rsid w:val="008E7325"/>
    <w:rsid w:val="008E75C6"/>
    <w:rsid w:val="008F0952"/>
    <w:rsid w:val="008F3DA3"/>
    <w:rsid w:val="008F6152"/>
    <w:rsid w:val="008F6D0B"/>
    <w:rsid w:val="008F745E"/>
    <w:rsid w:val="008F7DCC"/>
    <w:rsid w:val="0090006C"/>
    <w:rsid w:val="0090037D"/>
    <w:rsid w:val="00900B59"/>
    <w:rsid w:val="00902B53"/>
    <w:rsid w:val="00902C95"/>
    <w:rsid w:val="009034FD"/>
    <w:rsid w:val="00903703"/>
    <w:rsid w:val="0090431B"/>
    <w:rsid w:val="0090459D"/>
    <w:rsid w:val="0090530B"/>
    <w:rsid w:val="00905575"/>
    <w:rsid w:val="009078F7"/>
    <w:rsid w:val="00907C80"/>
    <w:rsid w:val="009100D9"/>
    <w:rsid w:val="00910DD4"/>
    <w:rsid w:val="009128B5"/>
    <w:rsid w:val="00913717"/>
    <w:rsid w:val="009147D7"/>
    <w:rsid w:val="00914C7E"/>
    <w:rsid w:val="009161C5"/>
    <w:rsid w:val="009164CB"/>
    <w:rsid w:val="00922686"/>
    <w:rsid w:val="00922D1D"/>
    <w:rsid w:val="009232E8"/>
    <w:rsid w:val="00926DE0"/>
    <w:rsid w:val="00927E99"/>
    <w:rsid w:val="00930206"/>
    <w:rsid w:val="00930628"/>
    <w:rsid w:val="00930DA0"/>
    <w:rsid w:val="009314A4"/>
    <w:rsid w:val="00932F47"/>
    <w:rsid w:val="009342AA"/>
    <w:rsid w:val="00934CDC"/>
    <w:rsid w:val="009357D0"/>
    <w:rsid w:val="00936E13"/>
    <w:rsid w:val="0094203B"/>
    <w:rsid w:val="00942459"/>
    <w:rsid w:val="00943D20"/>
    <w:rsid w:val="00945D5A"/>
    <w:rsid w:val="009472C4"/>
    <w:rsid w:val="0095022F"/>
    <w:rsid w:val="00952DD4"/>
    <w:rsid w:val="00954AD4"/>
    <w:rsid w:val="00955FAF"/>
    <w:rsid w:val="00957F8C"/>
    <w:rsid w:val="009620DF"/>
    <w:rsid w:val="009647E3"/>
    <w:rsid w:val="00964832"/>
    <w:rsid w:val="00965062"/>
    <w:rsid w:val="009651B9"/>
    <w:rsid w:val="009668A1"/>
    <w:rsid w:val="00966F9E"/>
    <w:rsid w:val="00967825"/>
    <w:rsid w:val="00967D4D"/>
    <w:rsid w:val="00967DF2"/>
    <w:rsid w:val="00970D7F"/>
    <w:rsid w:val="00973B9B"/>
    <w:rsid w:val="00974B42"/>
    <w:rsid w:val="009751F8"/>
    <w:rsid w:val="00975D64"/>
    <w:rsid w:val="00975FEC"/>
    <w:rsid w:val="009768EC"/>
    <w:rsid w:val="009770E9"/>
    <w:rsid w:val="0097786A"/>
    <w:rsid w:val="0098009C"/>
    <w:rsid w:val="009806ED"/>
    <w:rsid w:val="00981711"/>
    <w:rsid w:val="00982763"/>
    <w:rsid w:val="00982DE1"/>
    <w:rsid w:val="00982F76"/>
    <w:rsid w:val="0098352F"/>
    <w:rsid w:val="009863C4"/>
    <w:rsid w:val="009865C3"/>
    <w:rsid w:val="00987136"/>
    <w:rsid w:val="00987F66"/>
    <w:rsid w:val="00990279"/>
    <w:rsid w:val="00990ABA"/>
    <w:rsid w:val="00990B14"/>
    <w:rsid w:val="00990FF4"/>
    <w:rsid w:val="00991118"/>
    <w:rsid w:val="00992491"/>
    <w:rsid w:val="00993238"/>
    <w:rsid w:val="00993C20"/>
    <w:rsid w:val="009951A4"/>
    <w:rsid w:val="00996636"/>
    <w:rsid w:val="009A2002"/>
    <w:rsid w:val="009A26BE"/>
    <w:rsid w:val="009A2AD5"/>
    <w:rsid w:val="009A2C4E"/>
    <w:rsid w:val="009A3718"/>
    <w:rsid w:val="009A5180"/>
    <w:rsid w:val="009A5929"/>
    <w:rsid w:val="009B041A"/>
    <w:rsid w:val="009B0FEA"/>
    <w:rsid w:val="009B1327"/>
    <w:rsid w:val="009B295E"/>
    <w:rsid w:val="009B3A11"/>
    <w:rsid w:val="009B5526"/>
    <w:rsid w:val="009B56EC"/>
    <w:rsid w:val="009B636D"/>
    <w:rsid w:val="009B7BBD"/>
    <w:rsid w:val="009C0039"/>
    <w:rsid w:val="009C0B47"/>
    <w:rsid w:val="009C0E49"/>
    <w:rsid w:val="009C1B9B"/>
    <w:rsid w:val="009C237C"/>
    <w:rsid w:val="009C3C0E"/>
    <w:rsid w:val="009C44E9"/>
    <w:rsid w:val="009C50D3"/>
    <w:rsid w:val="009C56B9"/>
    <w:rsid w:val="009C6153"/>
    <w:rsid w:val="009D001D"/>
    <w:rsid w:val="009D0EA9"/>
    <w:rsid w:val="009D177A"/>
    <w:rsid w:val="009D54BC"/>
    <w:rsid w:val="009D62EB"/>
    <w:rsid w:val="009D69BE"/>
    <w:rsid w:val="009E097E"/>
    <w:rsid w:val="009E703B"/>
    <w:rsid w:val="009F08E6"/>
    <w:rsid w:val="009F0E51"/>
    <w:rsid w:val="009F2F49"/>
    <w:rsid w:val="009F55CA"/>
    <w:rsid w:val="009F5E67"/>
    <w:rsid w:val="009F6F81"/>
    <w:rsid w:val="009F794A"/>
    <w:rsid w:val="00A014BF"/>
    <w:rsid w:val="00A016E9"/>
    <w:rsid w:val="00A062A7"/>
    <w:rsid w:val="00A07338"/>
    <w:rsid w:val="00A1024E"/>
    <w:rsid w:val="00A1110E"/>
    <w:rsid w:val="00A1134A"/>
    <w:rsid w:val="00A11480"/>
    <w:rsid w:val="00A11E43"/>
    <w:rsid w:val="00A13FEB"/>
    <w:rsid w:val="00A14F92"/>
    <w:rsid w:val="00A17712"/>
    <w:rsid w:val="00A21315"/>
    <w:rsid w:val="00A22DC2"/>
    <w:rsid w:val="00A23FA3"/>
    <w:rsid w:val="00A244D6"/>
    <w:rsid w:val="00A30126"/>
    <w:rsid w:val="00A3241F"/>
    <w:rsid w:val="00A350BB"/>
    <w:rsid w:val="00A35238"/>
    <w:rsid w:val="00A3537D"/>
    <w:rsid w:val="00A36F2B"/>
    <w:rsid w:val="00A406A1"/>
    <w:rsid w:val="00A41EE3"/>
    <w:rsid w:val="00A41FA8"/>
    <w:rsid w:val="00A436CD"/>
    <w:rsid w:val="00A438E6"/>
    <w:rsid w:val="00A443E3"/>
    <w:rsid w:val="00A45B32"/>
    <w:rsid w:val="00A50D82"/>
    <w:rsid w:val="00A50E57"/>
    <w:rsid w:val="00A51521"/>
    <w:rsid w:val="00A51EBB"/>
    <w:rsid w:val="00A56E79"/>
    <w:rsid w:val="00A57CA9"/>
    <w:rsid w:val="00A61643"/>
    <w:rsid w:val="00A6345C"/>
    <w:rsid w:val="00A644B3"/>
    <w:rsid w:val="00A64FF5"/>
    <w:rsid w:val="00A66435"/>
    <w:rsid w:val="00A66B0E"/>
    <w:rsid w:val="00A66CDB"/>
    <w:rsid w:val="00A71189"/>
    <w:rsid w:val="00A719BA"/>
    <w:rsid w:val="00A71EE9"/>
    <w:rsid w:val="00A72667"/>
    <w:rsid w:val="00A72AAE"/>
    <w:rsid w:val="00A742FF"/>
    <w:rsid w:val="00A75071"/>
    <w:rsid w:val="00A75130"/>
    <w:rsid w:val="00A75F72"/>
    <w:rsid w:val="00A83BC5"/>
    <w:rsid w:val="00A84703"/>
    <w:rsid w:val="00A8651A"/>
    <w:rsid w:val="00A86894"/>
    <w:rsid w:val="00A86AC4"/>
    <w:rsid w:val="00A905CF"/>
    <w:rsid w:val="00A90B15"/>
    <w:rsid w:val="00A90D1C"/>
    <w:rsid w:val="00A916CF"/>
    <w:rsid w:val="00A92126"/>
    <w:rsid w:val="00A93262"/>
    <w:rsid w:val="00A94E79"/>
    <w:rsid w:val="00A94FDC"/>
    <w:rsid w:val="00A9580E"/>
    <w:rsid w:val="00A9698C"/>
    <w:rsid w:val="00A96E0D"/>
    <w:rsid w:val="00A97164"/>
    <w:rsid w:val="00A9799A"/>
    <w:rsid w:val="00AA0B02"/>
    <w:rsid w:val="00AA0E8C"/>
    <w:rsid w:val="00AA2766"/>
    <w:rsid w:val="00AA322F"/>
    <w:rsid w:val="00AA3361"/>
    <w:rsid w:val="00AA3918"/>
    <w:rsid w:val="00AA4E43"/>
    <w:rsid w:val="00AA598F"/>
    <w:rsid w:val="00AA66AD"/>
    <w:rsid w:val="00AB1911"/>
    <w:rsid w:val="00AB2389"/>
    <w:rsid w:val="00AB59FA"/>
    <w:rsid w:val="00AB6A6A"/>
    <w:rsid w:val="00AB6CE6"/>
    <w:rsid w:val="00AB7039"/>
    <w:rsid w:val="00AC06BE"/>
    <w:rsid w:val="00AC1049"/>
    <w:rsid w:val="00AC1828"/>
    <w:rsid w:val="00AC24D7"/>
    <w:rsid w:val="00AC5294"/>
    <w:rsid w:val="00AC54E9"/>
    <w:rsid w:val="00AC7142"/>
    <w:rsid w:val="00AC7817"/>
    <w:rsid w:val="00AD147A"/>
    <w:rsid w:val="00AD1A41"/>
    <w:rsid w:val="00AD20E4"/>
    <w:rsid w:val="00AD2AC9"/>
    <w:rsid w:val="00AD2E5F"/>
    <w:rsid w:val="00AD3DA6"/>
    <w:rsid w:val="00AD3EAC"/>
    <w:rsid w:val="00AD5988"/>
    <w:rsid w:val="00AD63BB"/>
    <w:rsid w:val="00AD6F4D"/>
    <w:rsid w:val="00AE0B94"/>
    <w:rsid w:val="00AE0C76"/>
    <w:rsid w:val="00AE103C"/>
    <w:rsid w:val="00AE260C"/>
    <w:rsid w:val="00AE526E"/>
    <w:rsid w:val="00AE5E3B"/>
    <w:rsid w:val="00AF0884"/>
    <w:rsid w:val="00AF0AE9"/>
    <w:rsid w:val="00AF3528"/>
    <w:rsid w:val="00AF4745"/>
    <w:rsid w:val="00AF4AC8"/>
    <w:rsid w:val="00AF4C19"/>
    <w:rsid w:val="00AF5CB8"/>
    <w:rsid w:val="00AF6CE7"/>
    <w:rsid w:val="00AF6F7A"/>
    <w:rsid w:val="00AF7396"/>
    <w:rsid w:val="00AF7422"/>
    <w:rsid w:val="00B007C9"/>
    <w:rsid w:val="00B0123F"/>
    <w:rsid w:val="00B06674"/>
    <w:rsid w:val="00B06D9D"/>
    <w:rsid w:val="00B07E8E"/>
    <w:rsid w:val="00B07F6E"/>
    <w:rsid w:val="00B10D21"/>
    <w:rsid w:val="00B11299"/>
    <w:rsid w:val="00B120B7"/>
    <w:rsid w:val="00B13459"/>
    <w:rsid w:val="00B16020"/>
    <w:rsid w:val="00B162BE"/>
    <w:rsid w:val="00B16BC1"/>
    <w:rsid w:val="00B16D3B"/>
    <w:rsid w:val="00B1740B"/>
    <w:rsid w:val="00B228D6"/>
    <w:rsid w:val="00B229DE"/>
    <w:rsid w:val="00B23B41"/>
    <w:rsid w:val="00B242B9"/>
    <w:rsid w:val="00B25830"/>
    <w:rsid w:val="00B262AE"/>
    <w:rsid w:val="00B27423"/>
    <w:rsid w:val="00B27677"/>
    <w:rsid w:val="00B40167"/>
    <w:rsid w:val="00B4078C"/>
    <w:rsid w:val="00B41D0E"/>
    <w:rsid w:val="00B42795"/>
    <w:rsid w:val="00B42957"/>
    <w:rsid w:val="00B4643F"/>
    <w:rsid w:val="00B51389"/>
    <w:rsid w:val="00B52ECB"/>
    <w:rsid w:val="00B533F2"/>
    <w:rsid w:val="00B5421D"/>
    <w:rsid w:val="00B5521D"/>
    <w:rsid w:val="00B56313"/>
    <w:rsid w:val="00B56518"/>
    <w:rsid w:val="00B574D9"/>
    <w:rsid w:val="00B6044A"/>
    <w:rsid w:val="00B61168"/>
    <w:rsid w:val="00B619B9"/>
    <w:rsid w:val="00B629FE"/>
    <w:rsid w:val="00B639D0"/>
    <w:rsid w:val="00B63CF1"/>
    <w:rsid w:val="00B65D0A"/>
    <w:rsid w:val="00B662C1"/>
    <w:rsid w:val="00B666AD"/>
    <w:rsid w:val="00B66DED"/>
    <w:rsid w:val="00B70E8C"/>
    <w:rsid w:val="00B72D54"/>
    <w:rsid w:val="00B73D81"/>
    <w:rsid w:val="00B74621"/>
    <w:rsid w:val="00B76E57"/>
    <w:rsid w:val="00B80294"/>
    <w:rsid w:val="00B80A94"/>
    <w:rsid w:val="00B83D6A"/>
    <w:rsid w:val="00B8428E"/>
    <w:rsid w:val="00B844F4"/>
    <w:rsid w:val="00B8533B"/>
    <w:rsid w:val="00B87056"/>
    <w:rsid w:val="00B873D9"/>
    <w:rsid w:val="00B87C44"/>
    <w:rsid w:val="00B92306"/>
    <w:rsid w:val="00B95C96"/>
    <w:rsid w:val="00BA0180"/>
    <w:rsid w:val="00BA041E"/>
    <w:rsid w:val="00BA186A"/>
    <w:rsid w:val="00BA25C8"/>
    <w:rsid w:val="00BA2CBC"/>
    <w:rsid w:val="00BA33EE"/>
    <w:rsid w:val="00BA6F92"/>
    <w:rsid w:val="00BB01D8"/>
    <w:rsid w:val="00BB030E"/>
    <w:rsid w:val="00BB0730"/>
    <w:rsid w:val="00BB0A4B"/>
    <w:rsid w:val="00BB478E"/>
    <w:rsid w:val="00BB480A"/>
    <w:rsid w:val="00BB4EDD"/>
    <w:rsid w:val="00BC055E"/>
    <w:rsid w:val="00BC2378"/>
    <w:rsid w:val="00BC2E71"/>
    <w:rsid w:val="00BC331F"/>
    <w:rsid w:val="00BC5936"/>
    <w:rsid w:val="00BC5D0F"/>
    <w:rsid w:val="00BD1287"/>
    <w:rsid w:val="00BD3451"/>
    <w:rsid w:val="00BD35AE"/>
    <w:rsid w:val="00BD3F1C"/>
    <w:rsid w:val="00BD4558"/>
    <w:rsid w:val="00BD55DE"/>
    <w:rsid w:val="00BE0681"/>
    <w:rsid w:val="00BE1A7F"/>
    <w:rsid w:val="00BE20C2"/>
    <w:rsid w:val="00BE2189"/>
    <w:rsid w:val="00BE21E6"/>
    <w:rsid w:val="00BE370E"/>
    <w:rsid w:val="00BE53F8"/>
    <w:rsid w:val="00BE5976"/>
    <w:rsid w:val="00BE7ED1"/>
    <w:rsid w:val="00BF2839"/>
    <w:rsid w:val="00BF3A8B"/>
    <w:rsid w:val="00BF51EB"/>
    <w:rsid w:val="00BF5426"/>
    <w:rsid w:val="00BF5990"/>
    <w:rsid w:val="00BF6BE4"/>
    <w:rsid w:val="00BF7E29"/>
    <w:rsid w:val="00C0025F"/>
    <w:rsid w:val="00C002F5"/>
    <w:rsid w:val="00C01434"/>
    <w:rsid w:val="00C01857"/>
    <w:rsid w:val="00C02FA8"/>
    <w:rsid w:val="00C04158"/>
    <w:rsid w:val="00C048F1"/>
    <w:rsid w:val="00C05C31"/>
    <w:rsid w:val="00C05E42"/>
    <w:rsid w:val="00C07FDF"/>
    <w:rsid w:val="00C10DAB"/>
    <w:rsid w:val="00C136A7"/>
    <w:rsid w:val="00C15805"/>
    <w:rsid w:val="00C2086E"/>
    <w:rsid w:val="00C23BD6"/>
    <w:rsid w:val="00C24306"/>
    <w:rsid w:val="00C25512"/>
    <w:rsid w:val="00C257DF"/>
    <w:rsid w:val="00C275F8"/>
    <w:rsid w:val="00C27CE2"/>
    <w:rsid w:val="00C30F68"/>
    <w:rsid w:val="00C316F0"/>
    <w:rsid w:val="00C32D17"/>
    <w:rsid w:val="00C3404E"/>
    <w:rsid w:val="00C35ACB"/>
    <w:rsid w:val="00C37616"/>
    <w:rsid w:val="00C400B8"/>
    <w:rsid w:val="00C4062A"/>
    <w:rsid w:val="00C415BC"/>
    <w:rsid w:val="00C4210F"/>
    <w:rsid w:val="00C427F4"/>
    <w:rsid w:val="00C444CF"/>
    <w:rsid w:val="00C47764"/>
    <w:rsid w:val="00C5068A"/>
    <w:rsid w:val="00C51405"/>
    <w:rsid w:val="00C530F3"/>
    <w:rsid w:val="00C5372B"/>
    <w:rsid w:val="00C53E73"/>
    <w:rsid w:val="00C54575"/>
    <w:rsid w:val="00C54B3C"/>
    <w:rsid w:val="00C56422"/>
    <w:rsid w:val="00C61586"/>
    <w:rsid w:val="00C6292A"/>
    <w:rsid w:val="00C62A2A"/>
    <w:rsid w:val="00C6304D"/>
    <w:rsid w:val="00C6752B"/>
    <w:rsid w:val="00C67F9C"/>
    <w:rsid w:val="00C711C1"/>
    <w:rsid w:val="00C716E2"/>
    <w:rsid w:val="00C7475E"/>
    <w:rsid w:val="00C74F80"/>
    <w:rsid w:val="00C76689"/>
    <w:rsid w:val="00C76AE4"/>
    <w:rsid w:val="00C771A5"/>
    <w:rsid w:val="00C77BAA"/>
    <w:rsid w:val="00C77BCF"/>
    <w:rsid w:val="00C81CA0"/>
    <w:rsid w:val="00C81DE1"/>
    <w:rsid w:val="00C83C71"/>
    <w:rsid w:val="00C83CA0"/>
    <w:rsid w:val="00C83FFB"/>
    <w:rsid w:val="00C86A42"/>
    <w:rsid w:val="00C86D54"/>
    <w:rsid w:val="00C94415"/>
    <w:rsid w:val="00C95353"/>
    <w:rsid w:val="00C9540B"/>
    <w:rsid w:val="00C960BA"/>
    <w:rsid w:val="00CA0641"/>
    <w:rsid w:val="00CA2910"/>
    <w:rsid w:val="00CA398A"/>
    <w:rsid w:val="00CA3B31"/>
    <w:rsid w:val="00CA570B"/>
    <w:rsid w:val="00CA59DE"/>
    <w:rsid w:val="00CA5BE3"/>
    <w:rsid w:val="00CA7164"/>
    <w:rsid w:val="00CA7779"/>
    <w:rsid w:val="00CB19A8"/>
    <w:rsid w:val="00CB2B3C"/>
    <w:rsid w:val="00CB3397"/>
    <w:rsid w:val="00CB465D"/>
    <w:rsid w:val="00CB477F"/>
    <w:rsid w:val="00CB481E"/>
    <w:rsid w:val="00CB4C85"/>
    <w:rsid w:val="00CB68CA"/>
    <w:rsid w:val="00CC0035"/>
    <w:rsid w:val="00CC01E8"/>
    <w:rsid w:val="00CC0655"/>
    <w:rsid w:val="00CC1539"/>
    <w:rsid w:val="00CC220F"/>
    <w:rsid w:val="00CC45BE"/>
    <w:rsid w:val="00CC4A70"/>
    <w:rsid w:val="00CC578F"/>
    <w:rsid w:val="00CD0C66"/>
    <w:rsid w:val="00CD132D"/>
    <w:rsid w:val="00CD2B34"/>
    <w:rsid w:val="00CD2E08"/>
    <w:rsid w:val="00CD49F4"/>
    <w:rsid w:val="00CE134B"/>
    <w:rsid w:val="00CE2ABF"/>
    <w:rsid w:val="00CE32FB"/>
    <w:rsid w:val="00CE394A"/>
    <w:rsid w:val="00CE5373"/>
    <w:rsid w:val="00CE556C"/>
    <w:rsid w:val="00CE5CA3"/>
    <w:rsid w:val="00CE6259"/>
    <w:rsid w:val="00CF1906"/>
    <w:rsid w:val="00CF1C23"/>
    <w:rsid w:val="00CF262B"/>
    <w:rsid w:val="00CF462F"/>
    <w:rsid w:val="00CF4E9C"/>
    <w:rsid w:val="00CF5DE7"/>
    <w:rsid w:val="00D0052A"/>
    <w:rsid w:val="00D0076D"/>
    <w:rsid w:val="00D02E94"/>
    <w:rsid w:val="00D0371F"/>
    <w:rsid w:val="00D03B66"/>
    <w:rsid w:val="00D043E6"/>
    <w:rsid w:val="00D06DDF"/>
    <w:rsid w:val="00D10A48"/>
    <w:rsid w:val="00D11684"/>
    <w:rsid w:val="00D13120"/>
    <w:rsid w:val="00D13648"/>
    <w:rsid w:val="00D14A74"/>
    <w:rsid w:val="00D14BFE"/>
    <w:rsid w:val="00D14D6C"/>
    <w:rsid w:val="00D1628D"/>
    <w:rsid w:val="00D21833"/>
    <w:rsid w:val="00D218FC"/>
    <w:rsid w:val="00D225E6"/>
    <w:rsid w:val="00D2375D"/>
    <w:rsid w:val="00D238B0"/>
    <w:rsid w:val="00D24115"/>
    <w:rsid w:val="00D25547"/>
    <w:rsid w:val="00D26B55"/>
    <w:rsid w:val="00D26D28"/>
    <w:rsid w:val="00D26E1D"/>
    <w:rsid w:val="00D2770E"/>
    <w:rsid w:val="00D27F04"/>
    <w:rsid w:val="00D30D1E"/>
    <w:rsid w:val="00D30F58"/>
    <w:rsid w:val="00D329D6"/>
    <w:rsid w:val="00D32EB2"/>
    <w:rsid w:val="00D344B6"/>
    <w:rsid w:val="00D3509A"/>
    <w:rsid w:val="00D354D9"/>
    <w:rsid w:val="00D35F68"/>
    <w:rsid w:val="00D369D1"/>
    <w:rsid w:val="00D36B89"/>
    <w:rsid w:val="00D37050"/>
    <w:rsid w:val="00D4172C"/>
    <w:rsid w:val="00D41C9A"/>
    <w:rsid w:val="00D46188"/>
    <w:rsid w:val="00D46193"/>
    <w:rsid w:val="00D464E5"/>
    <w:rsid w:val="00D46725"/>
    <w:rsid w:val="00D542A8"/>
    <w:rsid w:val="00D54B7D"/>
    <w:rsid w:val="00D54C31"/>
    <w:rsid w:val="00D54F83"/>
    <w:rsid w:val="00D551F3"/>
    <w:rsid w:val="00D5623E"/>
    <w:rsid w:val="00D60235"/>
    <w:rsid w:val="00D62C21"/>
    <w:rsid w:val="00D64781"/>
    <w:rsid w:val="00D65E2A"/>
    <w:rsid w:val="00D665F7"/>
    <w:rsid w:val="00D70193"/>
    <w:rsid w:val="00D70F54"/>
    <w:rsid w:val="00D7350E"/>
    <w:rsid w:val="00D75BEB"/>
    <w:rsid w:val="00D828CB"/>
    <w:rsid w:val="00D8464D"/>
    <w:rsid w:val="00D84C8C"/>
    <w:rsid w:val="00D851B0"/>
    <w:rsid w:val="00D87222"/>
    <w:rsid w:val="00D90492"/>
    <w:rsid w:val="00D91F2A"/>
    <w:rsid w:val="00D9214E"/>
    <w:rsid w:val="00D92FA2"/>
    <w:rsid w:val="00D93A23"/>
    <w:rsid w:val="00D943D8"/>
    <w:rsid w:val="00D95477"/>
    <w:rsid w:val="00D960EE"/>
    <w:rsid w:val="00D96666"/>
    <w:rsid w:val="00D968CB"/>
    <w:rsid w:val="00D96CD2"/>
    <w:rsid w:val="00D97E0B"/>
    <w:rsid w:val="00DA05D3"/>
    <w:rsid w:val="00DA098B"/>
    <w:rsid w:val="00DA215C"/>
    <w:rsid w:val="00DA2A70"/>
    <w:rsid w:val="00DA3569"/>
    <w:rsid w:val="00DA4E5A"/>
    <w:rsid w:val="00DA6330"/>
    <w:rsid w:val="00DA7AC9"/>
    <w:rsid w:val="00DB0386"/>
    <w:rsid w:val="00DB0659"/>
    <w:rsid w:val="00DB0BD0"/>
    <w:rsid w:val="00DB0C29"/>
    <w:rsid w:val="00DB377E"/>
    <w:rsid w:val="00DB6252"/>
    <w:rsid w:val="00DB6CF7"/>
    <w:rsid w:val="00DB7AB1"/>
    <w:rsid w:val="00DC1583"/>
    <w:rsid w:val="00DC1B08"/>
    <w:rsid w:val="00DC267B"/>
    <w:rsid w:val="00DC4E43"/>
    <w:rsid w:val="00DC5F74"/>
    <w:rsid w:val="00DC65F8"/>
    <w:rsid w:val="00DC674C"/>
    <w:rsid w:val="00DC6BDD"/>
    <w:rsid w:val="00DD08B5"/>
    <w:rsid w:val="00DD24FE"/>
    <w:rsid w:val="00DD40EB"/>
    <w:rsid w:val="00DD4CF9"/>
    <w:rsid w:val="00DD5BB4"/>
    <w:rsid w:val="00DD5D81"/>
    <w:rsid w:val="00DD7731"/>
    <w:rsid w:val="00DE088C"/>
    <w:rsid w:val="00DE265E"/>
    <w:rsid w:val="00DE7EFF"/>
    <w:rsid w:val="00DF27F0"/>
    <w:rsid w:val="00DF2EA4"/>
    <w:rsid w:val="00DF3499"/>
    <w:rsid w:val="00DF5546"/>
    <w:rsid w:val="00DF63A9"/>
    <w:rsid w:val="00DF6926"/>
    <w:rsid w:val="00DF7155"/>
    <w:rsid w:val="00E02C6F"/>
    <w:rsid w:val="00E030FF"/>
    <w:rsid w:val="00E0339A"/>
    <w:rsid w:val="00E03F88"/>
    <w:rsid w:val="00E04232"/>
    <w:rsid w:val="00E0544E"/>
    <w:rsid w:val="00E072EE"/>
    <w:rsid w:val="00E12793"/>
    <w:rsid w:val="00E128C9"/>
    <w:rsid w:val="00E12B21"/>
    <w:rsid w:val="00E130C4"/>
    <w:rsid w:val="00E13248"/>
    <w:rsid w:val="00E1324E"/>
    <w:rsid w:val="00E140CD"/>
    <w:rsid w:val="00E17B1C"/>
    <w:rsid w:val="00E21D40"/>
    <w:rsid w:val="00E229B9"/>
    <w:rsid w:val="00E2381C"/>
    <w:rsid w:val="00E23C7C"/>
    <w:rsid w:val="00E24EFB"/>
    <w:rsid w:val="00E24F17"/>
    <w:rsid w:val="00E250A7"/>
    <w:rsid w:val="00E25E25"/>
    <w:rsid w:val="00E26822"/>
    <w:rsid w:val="00E26894"/>
    <w:rsid w:val="00E275A5"/>
    <w:rsid w:val="00E27D0C"/>
    <w:rsid w:val="00E300E4"/>
    <w:rsid w:val="00E33E59"/>
    <w:rsid w:val="00E364BB"/>
    <w:rsid w:val="00E40976"/>
    <w:rsid w:val="00E411D5"/>
    <w:rsid w:val="00E423C6"/>
    <w:rsid w:val="00E43A41"/>
    <w:rsid w:val="00E43DA2"/>
    <w:rsid w:val="00E44101"/>
    <w:rsid w:val="00E441ED"/>
    <w:rsid w:val="00E44A27"/>
    <w:rsid w:val="00E45163"/>
    <w:rsid w:val="00E47498"/>
    <w:rsid w:val="00E47B7E"/>
    <w:rsid w:val="00E50014"/>
    <w:rsid w:val="00E519EB"/>
    <w:rsid w:val="00E525B5"/>
    <w:rsid w:val="00E53031"/>
    <w:rsid w:val="00E54739"/>
    <w:rsid w:val="00E549A6"/>
    <w:rsid w:val="00E5588D"/>
    <w:rsid w:val="00E55B0B"/>
    <w:rsid w:val="00E57030"/>
    <w:rsid w:val="00E603FE"/>
    <w:rsid w:val="00E604C7"/>
    <w:rsid w:val="00E60969"/>
    <w:rsid w:val="00E61160"/>
    <w:rsid w:val="00E6156C"/>
    <w:rsid w:val="00E62944"/>
    <w:rsid w:val="00E63200"/>
    <w:rsid w:val="00E63C5F"/>
    <w:rsid w:val="00E64561"/>
    <w:rsid w:val="00E65595"/>
    <w:rsid w:val="00E668BE"/>
    <w:rsid w:val="00E707AA"/>
    <w:rsid w:val="00E71054"/>
    <w:rsid w:val="00E723F5"/>
    <w:rsid w:val="00E73EF8"/>
    <w:rsid w:val="00E81895"/>
    <w:rsid w:val="00E82C60"/>
    <w:rsid w:val="00E83ED7"/>
    <w:rsid w:val="00E83F4C"/>
    <w:rsid w:val="00E84112"/>
    <w:rsid w:val="00E84280"/>
    <w:rsid w:val="00E852DB"/>
    <w:rsid w:val="00E85AA0"/>
    <w:rsid w:val="00E866DB"/>
    <w:rsid w:val="00E86B83"/>
    <w:rsid w:val="00E86BC3"/>
    <w:rsid w:val="00E8716A"/>
    <w:rsid w:val="00E9066A"/>
    <w:rsid w:val="00E906A9"/>
    <w:rsid w:val="00E92148"/>
    <w:rsid w:val="00E964D4"/>
    <w:rsid w:val="00EA322D"/>
    <w:rsid w:val="00EA3523"/>
    <w:rsid w:val="00EA5FD9"/>
    <w:rsid w:val="00EA72A4"/>
    <w:rsid w:val="00EB1938"/>
    <w:rsid w:val="00EB2B64"/>
    <w:rsid w:val="00EB36A7"/>
    <w:rsid w:val="00EB3894"/>
    <w:rsid w:val="00EB3EC2"/>
    <w:rsid w:val="00EB53F8"/>
    <w:rsid w:val="00EB5CC1"/>
    <w:rsid w:val="00EB6801"/>
    <w:rsid w:val="00EB77B1"/>
    <w:rsid w:val="00EC0759"/>
    <w:rsid w:val="00EC4239"/>
    <w:rsid w:val="00EC4B31"/>
    <w:rsid w:val="00EC4D19"/>
    <w:rsid w:val="00ED2398"/>
    <w:rsid w:val="00ED2DBB"/>
    <w:rsid w:val="00ED3097"/>
    <w:rsid w:val="00ED37CF"/>
    <w:rsid w:val="00ED3B4B"/>
    <w:rsid w:val="00ED4FCB"/>
    <w:rsid w:val="00ED5C03"/>
    <w:rsid w:val="00ED5DD2"/>
    <w:rsid w:val="00ED6CAB"/>
    <w:rsid w:val="00ED6E9E"/>
    <w:rsid w:val="00ED777D"/>
    <w:rsid w:val="00EE001E"/>
    <w:rsid w:val="00EE075E"/>
    <w:rsid w:val="00EE1BE2"/>
    <w:rsid w:val="00EE4A5A"/>
    <w:rsid w:val="00EE4A93"/>
    <w:rsid w:val="00EE4B46"/>
    <w:rsid w:val="00EE50B5"/>
    <w:rsid w:val="00EE582D"/>
    <w:rsid w:val="00EE5C12"/>
    <w:rsid w:val="00EE6DD2"/>
    <w:rsid w:val="00EE7A4B"/>
    <w:rsid w:val="00EF2110"/>
    <w:rsid w:val="00EF3948"/>
    <w:rsid w:val="00EF6B0D"/>
    <w:rsid w:val="00F00216"/>
    <w:rsid w:val="00F0091A"/>
    <w:rsid w:val="00F013BE"/>
    <w:rsid w:val="00F01B86"/>
    <w:rsid w:val="00F035F2"/>
    <w:rsid w:val="00F05CE9"/>
    <w:rsid w:val="00F06E2F"/>
    <w:rsid w:val="00F071ED"/>
    <w:rsid w:val="00F073C7"/>
    <w:rsid w:val="00F07A5F"/>
    <w:rsid w:val="00F100E9"/>
    <w:rsid w:val="00F10882"/>
    <w:rsid w:val="00F12432"/>
    <w:rsid w:val="00F1397D"/>
    <w:rsid w:val="00F13C68"/>
    <w:rsid w:val="00F14483"/>
    <w:rsid w:val="00F1472D"/>
    <w:rsid w:val="00F247C5"/>
    <w:rsid w:val="00F27DE9"/>
    <w:rsid w:val="00F30240"/>
    <w:rsid w:val="00F31AB6"/>
    <w:rsid w:val="00F31EC0"/>
    <w:rsid w:val="00F3231C"/>
    <w:rsid w:val="00F3474F"/>
    <w:rsid w:val="00F34DB8"/>
    <w:rsid w:val="00F35C59"/>
    <w:rsid w:val="00F367FA"/>
    <w:rsid w:val="00F37AF9"/>
    <w:rsid w:val="00F40CC7"/>
    <w:rsid w:val="00F41EEE"/>
    <w:rsid w:val="00F42192"/>
    <w:rsid w:val="00F42EBC"/>
    <w:rsid w:val="00F47D39"/>
    <w:rsid w:val="00F50F20"/>
    <w:rsid w:val="00F51B37"/>
    <w:rsid w:val="00F52203"/>
    <w:rsid w:val="00F54689"/>
    <w:rsid w:val="00F572BA"/>
    <w:rsid w:val="00F61DA0"/>
    <w:rsid w:val="00F63D3C"/>
    <w:rsid w:val="00F63FB1"/>
    <w:rsid w:val="00F64E76"/>
    <w:rsid w:val="00F64F67"/>
    <w:rsid w:val="00F66D5D"/>
    <w:rsid w:val="00F67E4B"/>
    <w:rsid w:val="00F70736"/>
    <w:rsid w:val="00F708C2"/>
    <w:rsid w:val="00F71EE8"/>
    <w:rsid w:val="00F72AB2"/>
    <w:rsid w:val="00F7305A"/>
    <w:rsid w:val="00F744C3"/>
    <w:rsid w:val="00F76CF7"/>
    <w:rsid w:val="00F77242"/>
    <w:rsid w:val="00F775C3"/>
    <w:rsid w:val="00F7784A"/>
    <w:rsid w:val="00F817B6"/>
    <w:rsid w:val="00F8209B"/>
    <w:rsid w:val="00F83A05"/>
    <w:rsid w:val="00F85FA7"/>
    <w:rsid w:val="00F86045"/>
    <w:rsid w:val="00F87386"/>
    <w:rsid w:val="00F87AFB"/>
    <w:rsid w:val="00F90A04"/>
    <w:rsid w:val="00F92485"/>
    <w:rsid w:val="00F93323"/>
    <w:rsid w:val="00F93456"/>
    <w:rsid w:val="00F94231"/>
    <w:rsid w:val="00F94C17"/>
    <w:rsid w:val="00F95B76"/>
    <w:rsid w:val="00F976B8"/>
    <w:rsid w:val="00F97971"/>
    <w:rsid w:val="00FA1254"/>
    <w:rsid w:val="00FA3358"/>
    <w:rsid w:val="00FA3CDA"/>
    <w:rsid w:val="00FA4FB4"/>
    <w:rsid w:val="00FA6214"/>
    <w:rsid w:val="00FA6385"/>
    <w:rsid w:val="00FA6967"/>
    <w:rsid w:val="00FA69C6"/>
    <w:rsid w:val="00FB0574"/>
    <w:rsid w:val="00FB10E8"/>
    <w:rsid w:val="00FB1605"/>
    <w:rsid w:val="00FB1D03"/>
    <w:rsid w:val="00FB3795"/>
    <w:rsid w:val="00FB44F5"/>
    <w:rsid w:val="00FB5F61"/>
    <w:rsid w:val="00FB69A8"/>
    <w:rsid w:val="00FB7DAC"/>
    <w:rsid w:val="00FC0082"/>
    <w:rsid w:val="00FC047B"/>
    <w:rsid w:val="00FC1836"/>
    <w:rsid w:val="00FC3828"/>
    <w:rsid w:val="00FC3D48"/>
    <w:rsid w:val="00FC58BC"/>
    <w:rsid w:val="00FC7B3D"/>
    <w:rsid w:val="00FD3C49"/>
    <w:rsid w:val="00FD42AC"/>
    <w:rsid w:val="00FD4410"/>
    <w:rsid w:val="00FD4DF2"/>
    <w:rsid w:val="00FD755B"/>
    <w:rsid w:val="00FE16B5"/>
    <w:rsid w:val="00FE284D"/>
    <w:rsid w:val="00FE2903"/>
    <w:rsid w:val="00FE38EF"/>
    <w:rsid w:val="00FE3E82"/>
    <w:rsid w:val="00FE4954"/>
    <w:rsid w:val="00FE4CC0"/>
    <w:rsid w:val="00FE6F1B"/>
    <w:rsid w:val="00FF03FF"/>
    <w:rsid w:val="00FF0A8F"/>
    <w:rsid w:val="00FF1A4D"/>
    <w:rsid w:val="00FF2B59"/>
    <w:rsid w:val="00FF2D04"/>
    <w:rsid w:val="00FF39F4"/>
    <w:rsid w:val="00FF4AB1"/>
    <w:rsid w:val="00FF4C06"/>
    <w:rsid w:val="00FF5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2"/>
    </o:shapelayout>
  </w:shapeDefaults>
  <w:decimalSymbol w:val=","/>
  <w:listSeparator w:val=";"/>
  <w14:docId w14:val="4E4E64AE"/>
  <w15:chartTrackingRefBased/>
  <w15:docId w15:val="{CB3B0696-3222-48C1-9BE8-0C44B5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4C06"/>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customStyle="1" w:styleId="Grigliachiara-Colore310">
    <w:name w:val="Griglia chiara - Colore 31"/>
    <w:basedOn w:val="Normale"/>
    <w:qFormat/>
    <w:rsid w:val="00D97E0B"/>
    <w:pPr>
      <w:spacing w:after="200" w:line="276" w:lineRule="auto"/>
      <w:ind w:left="720"/>
      <w:jc w:val="left"/>
    </w:pPr>
    <w:rPr>
      <w:rFonts w:ascii="Calibri" w:eastAsia="Calibri" w:hAnsi="Calibri"/>
      <w:sz w:val="22"/>
      <w:szCs w:val="24"/>
    </w:rPr>
  </w:style>
  <w:style w:type="paragraph" w:customStyle="1" w:styleId="Sfondoacolori-Colore110">
    <w:name w:val="Sfondo a colori - Colore 11"/>
    <w:hidden/>
    <w:uiPriority w:val="99"/>
    <w:semiHidden/>
    <w:rsid w:val="00D97E0B"/>
    <w:rPr>
      <w:sz w:val="24"/>
    </w:rPr>
  </w:style>
  <w:style w:type="character" w:styleId="Menzionenonrisolta">
    <w:name w:val="Unresolved Mention"/>
    <w:uiPriority w:val="99"/>
    <w:semiHidden/>
    <w:unhideWhenUsed/>
    <w:rsid w:val="00D97E0B"/>
    <w:rPr>
      <w:color w:val="605E5C"/>
      <w:shd w:val="clear" w:color="auto" w:fill="E1DFDD"/>
    </w:rPr>
  </w:style>
  <w:style w:type="character" w:styleId="Enfasicorsivo">
    <w:name w:val="Emphasis"/>
    <w:uiPriority w:val="20"/>
    <w:qFormat/>
    <w:rsid w:val="001E6F4E"/>
    <w:rPr>
      <w:i/>
      <w:iCs/>
    </w:rPr>
  </w:style>
  <w:style w:type="character" w:customStyle="1" w:styleId="None">
    <w:name w:val="None"/>
    <w:qFormat/>
    <w:rsid w:val="0018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255528665">
      <w:bodyDiv w:val="1"/>
      <w:marLeft w:val="0"/>
      <w:marRight w:val="0"/>
      <w:marTop w:val="0"/>
      <w:marBottom w:val="0"/>
      <w:divBdr>
        <w:top w:val="none" w:sz="0" w:space="0" w:color="auto"/>
        <w:left w:val="none" w:sz="0" w:space="0" w:color="auto"/>
        <w:bottom w:val="none" w:sz="0" w:space="0" w:color="auto"/>
        <w:right w:val="none" w:sz="0" w:space="0" w:color="auto"/>
      </w:divBdr>
    </w:div>
    <w:div w:id="320430318">
      <w:bodyDiv w:val="1"/>
      <w:marLeft w:val="0"/>
      <w:marRight w:val="0"/>
      <w:marTop w:val="0"/>
      <w:marBottom w:val="0"/>
      <w:divBdr>
        <w:top w:val="none" w:sz="0" w:space="0" w:color="auto"/>
        <w:left w:val="none" w:sz="0" w:space="0" w:color="auto"/>
        <w:bottom w:val="none" w:sz="0" w:space="0" w:color="auto"/>
        <w:right w:val="none" w:sz="0" w:space="0" w:color="auto"/>
      </w:divBdr>
    </w:div>
    <w:div w:id="32967583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38779882">
      <w:bodyDiv w:val="1"/>
      <w:marLeft w:val="0"/>
      <w:marRight w:val="0"/>
      <w:marTop w:val="0"/>
      <w:marBottom w:val="0"/>
      <w:divBdr>
        <w:top w:val="none" w:sz="0" w:space="0" w:color="auto"/>
        <w:left w:val="none" w:sz="0" w:space="0" w:color="auto"/>
        <w:bottom w:val="none" w:sz="0" w:space="0" w:color="auto"/>
        <w:right w:val="none" w:sz="0" w:space="0" w:color="auto"/>
      </w:divBdr>
    </w:div>
    <w:div w:id="431898905">
      <w:bodyDiv w:val="1"/>
      <w:marLeft w:val="0"/>
      <w:marRight w:val="0"/>
      <w:marTop w:val="0"/>
      <w:marBottom w:val="0"/>
      <w:divBdr>
        <w:top w:val="none" w:sz="0" w:space="0" w:color="auto"/>
        <w:left w:val="none" w:sz="0" w:space="0" w:color="auto"/>
        <w:bottom w:val="none" w:sz="0" w:space="0" w:color="auto"/>
        <w:right w:val="none" w:sz="0" w:space="0" w:color="auto"/>
      </w:divBdr>
    </w:div>
    <w:div w:id="433987625">
      <w:bodyDiv w:val="1"/>
      <w:marLeft w:val="0"/>
      <w:marRight w:val="0"/>
      <w:marTop w:val="0"/>
      <w:marBottom w:val="0"/>
      <w:divBdr>
        <w:top w:val="none" w:sz="0" w:space="0" w:color="auto"/>
        <w:left w:val="none" w:sz="0" w:space="0" w:color="auto"/>
        <w:bottom w:val="none" w:sz="0" w:space="0" w:color="auto"/>
        <w:right w:val="none" w:sz="0" w:space="0" w:color="auto"/>
      </w:divBdr>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9930">
      <w:bodyDiv w:val="1"/>
      <w:marLeft w:val="0"/>
      <w:marRight w:val="0"/>
      <w:marTop w:val="0"/>
      <w:marBottom w:val="0"/>
      <w:divBdr>
        <w:top w:val="none" w:sz="0" w:space="0" w:color="auto"/>
        <w:left w:val="none" w:sz="0" w:space="0" w:color="auto"/>
        <w:bottom w:val="none" w:sz="0" w:space="0" w:color="auto"/>
        <w:right w:val="none" w:sz="0" w:space="0" w:color="auto"/>
      </w:divBdr>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446013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41421065">
      <w:bodyDiv w:val="1"/>
      <w:marLeft w:val="0"/>
      <w:marRight w:val="0"/>
      <w:marTop w:val="0"/>
      <w:marBottom w:val="0"/>
      <w:divBdr>
        <w:top w:val="none" w:sz="0" w:space="0" w:color="auto"/>
        <w:left w:val="none" w:sz="0" w:space="0" w:color="auto"/>
        <w:bottom w:val="none" w:sz="0" w:space="0" w:color="auto"/>
        <w:right w:val="none" w:sz="0" w:space="0" w:color="auto"/>
      </w:divBdr>
    </w:div>
    <w:div w:id="653489354">
      <w:bodyDiv w:val="1"/>
      <w:marLeft w:val="0"/>
      <w:marRight w:val="0"/>
      <w:marTop w:val="0"/>
      <w:marBottom w:val="0"/>
      <w:divBdr>
        <w:top w:val="none" w:sz="0" w:space="0" w:color="auto"/>
        <w:left w:val="none" w:sz="0" w:space="0" w:color="auto"/>
        <w:bottom w:val="none" w:sz="0" w:space="0" w:color="auto"/>
        <w:right w:val="none" w:sz="0" w:space="0" w:color="auto"/>
      </w:divBdr>
    </w:div>
    <w:div w:id="701394161">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21177246">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31138975">
      <w:bodyDiv w:val="1"/>
      <w:marLeft w:val="0"/>
      <w:marRight w:val="0"/>
      <w:marTop w:val="0"/>
      <w:marBottom w:val="0"/>
      <w:divBdr>
        <w:top w:val="none" w:sz="0" w:space="0" w:color="auto"/>
        <w:left w:val="none" w:sz="0" w:space="0" w:color="auto"/>
        <w:bottom w:val="none" w:sz="0" w:space="0" w:color="auto"/>
        <w:right w:val="none" w:sz="0" w:space="0" w:color="auto"/>
      </w:divBdr>
    </w:div>
    <w:div w:id="844251842">
      <w:bodyDiv w:val="1"/>
      <w:marLeft w:val="0"/>
      <w:marRight w:val="0"/>
      <w:marTop w:val="0"/>
      <w:marBottom w:val="0"/>
      <w:divBdr>
        <w:top w:val="none" w:sz="0" w:space="0" w:color="auto"/>
        <w:left w:val="none" w:sz="0" w:space="0" w:color="auto"/>
        <w:bottom w:val="none" w:sz="0" w:space="0" w:color="auto"/>
        <w:right w:val="none" w:sz="0" w:space="0" w:color="auto"/>
      </w:divBdr>
    </w:div>
    <w:div w:id="87827532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915556763">
      <w:bodyDiv w:val="1"/>
      <w:marLeft w:val="0"/>
      <w:marRight w:val="0"/>
      <w:marTop w:val="0"/>
      <w:marBottom w:val="0"/>
      <w:divBdr>
        <w:top w:val="none" w:sz="0" w:space="0" w:color="auto"/>
        <w:left w:val="none" w:sz="0" w:space="0" w:color="auto"/>
        <w:bottom w:val="none" w:sz="0" w:space="0" w:color="auto"/>
        <w:right w:val="none" w:sz="0" w:space="0" w:color="auto"/>
      </w:divBdr>
    </w:div>
    <w:div w:id="1101685201">
      <w:bodyDiv w:val="1"/>
      <w:marLeft w:val="0"/>
      <w:marRight w:val="0"/>
      <w:marTop w:val="0"/>
      <w:marBottom w:val="0"/>
      <w:divBdr>
        <w:top w:val="none" w:sz="0" w:space="0" w:color="auto"/>
        <w:left w:val="none" w:sz="0" w:space="0" w:color="auto"/>
        <w:bottom w:val="none" w:sz="0" w:space="0" w:color="auto"/>
        <w:right w:val="none" w:sz="0" w:space="0" w:color="auto"/>
      </w:divBdr>
    </w:div>
    <w:div w:id="1104614626">
      <w:bodyDiv w:val="1"/>
      <w:marLeft w:val="0"/>
      <w:marRight w:val="0"/>
      <w:marTop w:val="0"/>
      <w:marBottom w:val="0"/>
      <w:divBdr>
        <w:top w:val="none" w:sz="0" w:space="0" w:color="auto"/>
        <w:left w:val="none" w:sz="0" w:space="0" w:color="auto"/>
        <w:bottom w:val="none" w:sz="0" w:space="0" w:color="auto"/>
        <w:right w:val="none" w:sz="0" w:space="0" w:color="auto"/>
      </w:divBdr>
    </w:div>
    <w:div w:id="1136753718">
      <w:bodyDiv w:val="1"/>
      <w:marLeft w:val="0"/>
      <w:marRight w:val="0"/>
      <w:marTop w:val="0"/>
      <w:marBottom w:val="0"/>
      <w:divBdr>
        <w:top w:val="none" w:sz="0" w:space="0" w:color="auto"/>
        <w:left w:val="none" w:sz="0" w:space="0" w:color="auto"/>
        <w:bottom w:val="none" w:sz="0" w:space="0" w:color="auto"/>
        <w:right w:val="none" w:sz="0" w:space="0" w:color="auto"/>
      </w:divBdr>
    </w:div>
    <w:div w:id="1183859649">
      <w:bodyDiv w:val="1"/>
      <w:marLeft w:val="0"/>
      <w:marRight w:val="0"/>
      <w:marTop w:val="0"/>
      <w:marBottom w:val="0"/>
      <w:divBdr>
        <w:top w:val="none" w:sz="0" w:space="0" w:color="auto"/>
        <w:left w:val="none" w:sz="0" w:space="0" w:color="auto"/>
        <w:bottom w:val="none" w:sz="0" w:space="0" w:color="auto"/>
        <w:right w:val="none" w:sz="0" w:space="0" w:color="auto"/>
      </w:divBdr>
    </w:div>
    <w:div w:id="1197043438">
      <w:bodyDiv w:val="1"/>
      <w:marLeft w:val="0"/>
      <w:marRight w:val="0"/>
      <w:marTop w:val="0"/>
      <w:marBottom w:val="0"/>
      <w:divBdr>
        <w:top w:val="none" w:sz="0" w:space="0" w:color="auto"/>
        <w:left w:val="none" w:sz="0" w:space="0" w:color="auto"/>
        <w:bottom w:val="none" w:sz="0" w:space="0" w:color="auto"/>
        <w:right w:val="none" w:sz="0" w:space="0" w:color="auto"/>
      </w:divBdr>
    </w:div>
    <w:div w:id="1201093559">
      <w:bodyDiv w:val="1"/>
      <w:marLeft w:val="0"/>
      <w:marRight w:val="0"/>
      <w:marTop w:val="0"/>
      <w:marBottom w:val="0"/>
      <w:divBdr>
        <w:top w:val="none" w:sz="0" w:space="0" w:color="auto"/>
        <w:left w:val="none" w:sz="0" w:space="0" w:color="auto"/>
        <w:bottom w:val="none" w:sz="0" w:space="0" w:color="auto"/>
        <w:right w:val="none" w:sz="0" w:space="0" w:color="auto"/>
      </w:divBdr>
    </w:div>
    <w:div w:id="1222517077">
      <w:bodyDiv w:val="1"/>
      <w:marLeft w:val="0"/>
      <w:marRight w:val="0"/>
      <w:marTop w:val="0"/>
      <w:marBottom w:val="0"/>
      <w:divBdr>
        <w:top w:val="none" w:sz="0" w:space="0" w:color="auto"/>
        <w:left w:val="none" w:sz="0" w:space="0" w:color="auto"/>
        <w:bottom w:val="none" w:sz="0" w:space="0" w:color="auto"/>
        <w:right w:val="none" w:sz="0" w:space="0" w:color="auto"/>
      </w:divBdr>
    </w:div>
    <w:div w:id="1330794063">
      <w:bodyDiv w:val="1"/>
      <w:marLeft w:val="0"/>
      <w:marRight w:val="0"/>
      <w:marTop w:val="0"/>
      <w:marBottom w:val="0"/>
      <w:divBdr>
        <w:top w:val="none" w:sz="0" w:space="0" w:color="auto"/>
        <w:left w:val="none" w:sz="0" w:space="0" w:color="auto"/>
        <w:bottom w:val="none" w:sz="0" w:space="0" w:color="auto"/>
        <w:right w:val="none" w:sz="0" w:space="0" w:color="auto"/>
      </w:divBdr>
    </w:div>
    <w:div w:id="1349795855">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440759397">
      <w:bodyDiv w:val="1"/>
      <w:marLeft w:val="0"/>
      <w:marRight w:val="0"/>
      <w:marTop w:val="0"/>
      <w:marBottom w:val="0"/>
      <w:divBdr>
        <w:top w:val="none" w:sz="0" w:space="0" w:color="auto"/>
        <w:left w:val="none" w:sz="0" w:space="0" w:color="auto"/>
        <w:bottom w:val="none" w:sz="0" w:space="0" w:color="auto"/>
        <w:right w:val="none" w:sz="0" w:space="0" w:color="auto"/>
      </w:divBdr>
    </w:div>
    <w:div w:id="1467770569">
      <w:bodyDiv w:val="1"/>
      <w:marLeft w:val="0"/>
      <w:marRight w:val="0"/>
      <w:marTop w:val="0"/>
      <w:marBottom w:val="0"/>
      <w:divBdr>
        <w:top w:val="none" w:sz="0" w:space="0" w:color="auto"/>
        <w:left w:val="none" w:sz="0" w:space="0" w:color="auto"/>
        <w:bottom w:val="none" w:sz="0" w:space="0" w:color="auto"/>
        <w:right w:val="none" w:sz="0" w:space="0" w:color="auto"/>
      </w:divBdr>
    </w:div>
    <w:div w:id="1530332695">
      <w:bodyDiv w:val="1"/>
      <w:marLeft w:val="0"/>
      <w:marRight w:val="0"/>
      <w:marTop w:val="0"/>
      <w:marBottom w:val="0"/>
      <w:divBdr>
        <w:top w:val="none" w:sz="0" w:space="0" w:color="auto"/>
        <w:left w:val="none" w:sz="0" w:space="0" w:color="auto"/>
        <w:bottom w:val="none" w:sz="0" w:space="0" w:color="auto"/>
        <w:right w:val="none" w:sz="0" w:space="0" w:color="auto"/>
      </w:divBdr>
    </w:div>
    <w:div w:id="1539201102">
      <w:bodyDiv w:val="1"/>
      <w:marLeft w:val="0"/>
      <w:marRight w:val="0"/>
      <w:marTop w:val="0"/>
      <w:marBottom w:val="0"/>
      <w:divBdr>
        <w:top w:val="none" w:sz="0" w:space="0" w:color="auto"/>
        <w:left w:val="none" w:sz="0" w:space="0" w:color="auto"/>
        <w:bottom w:val="none" w:sz="0" w:space="0" w:color="auto"/>
        <w:right w:val="none" w:sz="0" w:space="0" w:color="auto"/>
      </w:divBdr>
    </w:div>
    <w:div w:id="1563053198">
      <w:bodyDiv w:val="1"/>
      <w:marLeft w:val="0"/>
      <w:marRight w:val="0"/>
      <w:marTop w:val="0"/>
      <w:marBottom w:val="0"/>
      <w:divBdr>
        <w:top w:val="none" w:sz="0" w:space="0" w:color="auto"/>
        <w:left w:val="none" w:sz="0" w:space="0" w:color="auto"/>
        <w:bottom w:val="none" w:sz="0" w:space="0" w:color="auto"/>
        <w:right w:val="none" w:sz="0" w:space="0" w:color="auto"/>
      </w:divBdr>
    </w:div>
    <w:div w:id="1604725948">
      <w:bodyDiv w:val="1"/>
      <w:marLeft w:val="0"/>
      <w:marRight w:val="0"/>
      <w:marTop w:val="0"/>
      <w:marBottom w:val="0"/>
      <w:divBdr>
        <w:top w:val="none" w:sz="0" w:space="0" w:color="auto"/>
        <w:left w:val="none" w:sz="0" w:space="0" w:color="auto"/>
        <w:bottom w:val="none" w:sz="0" w:space="0" w:color="auto"/>
        <w:right w:val="none" w:sz="0" w:space="0" w:color="auto"/>
      </w:divBdr>
    </w:div>
    <w:div w:id="1612853536">
      <w:bodyDiv w:val="1"/>
      <w:marLeft w:val="0"/>
      <w:marRight w:val="0"/>
      <w:marTop w:val="0"/>
      <w:marBottom w:val="0"/>
      <w:divBdr>
        <w:top w:val="none" w:sz="0" w:space="0" w:color="auto"/>
        <w:left w:val="none" w:sz="0" w:space="0" w:color="auto"/>
        <w:bottom w:val="none" w:sz="0" w:space="0" w:color="auto"/>
        <w:right w:val="none" w:sz="0" w:space="0" w:color="auto"/>
      </w:divBdr>
    </w:div>
    <w:div w:id="1682774742">
      <w:bodyDiv w:val="1"/>
      <w:marLeft w:val="0"/>
      <w:marRight w:val="0"/>
      <w:marTop w:val="0"/>
      <w:marBottom w:val="0"/>
      <w:divBdr>
        <w:top w:val="none" w:sz="0" w:space="0" w:color="auto"/>
        <w:left w:val="none" w:sz="0" w:space="0" w:color="auto"/>
        <w:bottom w:val="none" w:sz="0" w:space="0" w:color="auto"/>
        <w:right w:val="none" w:sz="0" w:space="0" w:color="auto"/>
      </w:divBdr>
    </w:div>
    <w:div w:id="1802842668">
      <w:bodyDiv w:val="1"/>
      <w:marLeft w:val="0"/>
      <w:marRight w:val="0"/>
      <w:marTop w:val="0"/>
      <w:marBottom w:val="0"/>
      <w:divBdr>
        <w:top w:val="none" w:sz="0" w:space="0" w:color="auto"/>
        <w:left w:val="none" w:sz="0" w:space="0" w:color="auto"/>
        <w:bottom w:val="none" w:sz="0" w:space="0" w:color="auto"/>
        <w:right w:val="none" w:sz="0" w:space="0" w:color="auto"/>
      </w:divBdr>
    </w:div>
    <w:div w:id="1955093128">
      <w:bodyDiv w:val="1"/>
      <w:marLeft w:val="0"/>
      <w:marRight w:val="0"/>
      <w:marTop w:val="0"/>
      <w:marBottom w:val="0"/>
      <w:divBdr>
        <w:top w:val="none" w:sz="0" w:space="0" w:color="auto"/>
        <w:left w:val="none" w:sz="0" w:space="0" w:color="auto"/>
        <w:bottom w:val="none" w:sz="0" w:space="0" w:color="auto"/>
        <w:right w:val="none" w:sz="0" w:space="0" w:color="auto"/>
      </w:divBdr>
    </w:div>
    <w:div w:id="1957902356">
      <w:bodyDiv w:val="1"/>
      <w:marLeft w:val="0"/>
      <w:marRight w:val="0"/>
      <w:marTop w:val="0"/>
      <w:marBottom w:val="0"/>
      <w:divBdr>
        <w:top w:val="none" w:sz="0" w:space="0" w:color="auto"/>
        <w:left w:val="none" w:sz="0" w:space="0" w:color="auto"/>
        <w:bottom w:val="none" w:sz="0" w:space="0" w:color="auto"/>
        <w:right w:val="none" w:sz="0" w:space="0" w:color="auto"/>
      </w:divBdr>
    </w:div>
    <w:div w:id="1970748043">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51686403">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 w:id="2101245212">
      <w:bodyDiv w:val="1"/>
      <w:marLeft w:val="0"/>
      <w:marRight w:val="0"/>
      <w:marTop w:val="0"/>
      <w:marBottom w:val="0"/>
      <w:divBdr>
        <w:top w:val="none" w:sz="0" w:space="0" w:color="auto"/>
        <w:left w:val="none" w:sz="0" w:space="0" w:color="auto"/>
        <w:bottom w:val="none" w:sz="0" w:space="0" w:color="auto"/>
        <w:right w:val="none" w:sz="0" w:space="0" w:color="auto"/>
      </w:divBdr>
    </w:div>
    <w:div w:id="2107841622">
      <w:bodyDiv w:val="1"/>
      <w:marLeft w:val="0"/>
      <w:marRight w:val="0"/>
      <w:marTop w:val="0"/>
      <w:marBottom w:val="0"/>
      <w:divBdr>
        <w:top w:val="none" w:sz="0" w:space="0" w:color="auto"/>
        <w:left w:val="none" w:sz="0" w:space="0" w:color="auto"/>
        <w:bottom w:val="none" w:sz="0" w:space="0" w:color="auto"/>
        <w:right w:val="none" w:sz="0" w:space="0" w:color="auto"/>
      </w:divBdr>
    </w:div>
    <w:div w:id="2124182985">
      <w:bodyDiv w:val="1"/>
      <w:marLeft w:val="0"/>
      <w:marRight w:val="0"/>
      <w:marTop w:val="0"/>
      <w:marBottom w:val="0"/>
      <w:divBdr>
        <w:top w:val="none" w:sz="0" w:space="0" w:color="auto"/>
        <w:left w:val="none" w:sz="0" w:space="0" w:color="auto"/>
        <w:bottom w:val="none" w:sz="0" w:space="0" w:color="auto"/>
        <w:right w:val="none" w:sz="0" w:space="0" w:color="auto"/>
      </w:divBdr>
    </w:div>
    <w:div w:id="21423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apietrasant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zione@tno.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C155-A0CE-407D-8EBE-7344A6B1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1687</Words>
  <Characters>9415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11080</CharactersWithSpaces>
  <SharedDoc>false</SharedDoc>
  <HLinks>
    <vt:vector size="6" baseType="variant">
      <vt:variant>
        <vt:i4>3211353</vt:i4>
      </vt:variant>
      <vt:variant>
        <vt:i4>0</vt:i4>
      </vt:variant>
      <vt:variant>
        <vt:i4>0</vt:i4>
      </vt:variant>
      <vt:variant>
        <vt:i4>5</vt:i4>
      </vt:variant>
      <vt:variant>
        <vt:lpwstr>mailto:comunicazione@tno.camcom.it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Sargenti Francesca</cp:lastModifiedBy>
  <cp:revision>21</cp:revision>
  <cp:lastPrinted>2023-09-14T07:41:00Z</cp:lastPrinted>
  <dcterms:created xsi:type="dcterms:W3CDTF">2024-06-20T13:32:00Z</dcterms:created>
  <dcterms:modified xsi:type="dcterms:W3CDTF">2024-06-26T12:42:00Z</dcterms:modified>
</cp:coreProperties>
</file>