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0C3B64" w14:textId="076FBD1F" w:rsidR="00183802" w:rsidRPr="006557C0" w:rsidRDefault="006557C0" w:rsidP="00183802">
      <w:pPr>
        <w:pStyle w:val="Titolo"/>
        <w:rPr>
          <w:lang w:val="it-IT"/>
        </w:rPr>
      </w:pPr>
      <w:r>
        <w:rPr>
          <w:lang w:val="it-IT"/>
        </w:rPr>
        <w:t>P</w:t>
      </w:r>
      <w:r w:rsidRPr="006557C0">
        <w:rPr>
          <w:lang w:val="it-IT"/>
        </w:rPr>
        <w:t xml:space="preserve">romuovere la valorizzazione della biomassa attraverso il lavoro dei Gruppi Operativi EIP-AGRI  </w:t>
      </w:r>
      <w:r w:rsidR="00E369F5" w:rsidRPr="006557C0">
        <w:rPr>
          <w:lang w:val="it-IT"/>
        </w:rPr>
        <w:t xml:space="preserve"> </w:t>
      </w:r>
    </w:p>
    <w:p w14:paraId="5902FF12" w14:textId="77777777" w:rsidR="00975162" w:rsidRPr="008A32A1" w:rsidRDefault="00975162" w:rsidP="00183802">
      <w:pPr>
        <w:pStyle w:val="Sottotitolo"/>
        <w:rPr>
          <w:lang w:val="it-IT"/>
        </w:rPr>
      </w:pPr>
      <w:r w:rsidRPr="008A32A1">
        <w:rPr>
          <w:lang w:val="it-IT"/>
        </w:rPr>
        <w:t>PER IL RILASCIO IMMEDIATO</w:t>
      </w:r>
    </w:p>
    <w:p w14:paraId="781D8F3D" w14:textId="77777777" w:rsidR="004D1A0B" w:rsidRDefault="004D1A0B" w:rsidP="008A32A1">
      <w:pPr>
        <w:pStyle w:val="Sottotitolo"/>
        <w:numPr>
          <w:ilvl w:val="0"/>
          <w:numId w:val="0"/>
        </w:numPr>
        <w:spacing w:before="120" w:after="120"/>
        <w:contextualSpacing w:val="0"/>
        <w:jc w:val="both"/>
        <w:rPr>
          <w:rStyle w:val="Enfasidelicata"/>
          <w:i/>
          <w:spacing w:val="0"/>
          <w:kern w:val="0"/>
          <w:lang w:val="it-IT" w:eastAsia="el-GR"/>
          <w14:ligatures w14:val="none"/>
        </w:rPr>
      </w:pPr>
    </w:p>
    <w:p w14:paraId="03BBE4C5" w14:textId="6745B42A" w:rsidR="008A32A1" w:rsidRPr="000376B2" w:rsidRDefault="008A32A1" w:rsidP="008A32A1">
      <w:pPr>
        <w:pStyle w:val="Sottotitolo"/>
        <w:numPr>
          <w:ilvl w:val="0"/>
          <w:numId w:val="0"/>
        </w:numPr>
        <w:spacing w:before="120" w:after="120"/>
        <w:contextualSpacing w:val="0"/>
        <w:jc w:val="both"/>
        <w:rPr>
          <w:rStyle w:val="Enfasidelicata"/>
          <w:i/>
          <w:spacing w:val="0"/>
          <w:kern w:val="0"/>
          <w:lang w:val="it-IT" w:eastAsia="el-GR"/>
          <w14:ligatures w14:val="none"/>
        </w:rPr>
      </w:pPr>
      <w:proofErr w:type="spellStart"/>
      <w:r w:rsidRPr="000376B2">
        <w:rPr>
          <w:rStyle w:val="Enfasidelicata"/>
          <w:i/>
          <w:spacing w:val="0"/>
          <w:kern w:val="0"/>
          <w:lang w:val="it-IT" w:eastAsia="el-GR"/>
          <w14:ligatures w14:val="none"/>
        </w:rPr>
        <w:t>BBioNets</w:t>
      </w:r>
      <w:proofErr w:type="spellEnd"/>
      <w:r w:rsidRPr="000376B2">
        <w:rPr>
          <w:rStyle w:val="Enfasidelicata"/>
          <w:i/>
          <w:spacing w:val="0"/>
          <w:kern w:val="0"/>
          <w:lang w:val="it-IT" w:eastAsia="el-GR"/>
          <w14:ligatures w14:val="none"/>
        </w:rPr>
        <w:t xml:space="preserve">: 8 mesi di attività </w:t>
      </w:r>
    </w:p>
    <w:p w14:paraId="32EC7514" w14:textId="3D02A75C" w:rsidR="000376B2" w:rsidRPr="000376B2" w:rsidRDefault="000376B2" w:rsidP="000376B2">
      <w:pPr>
        <w:spacing w:line="240" w:lineRule="auto"/>
        <w:rPr>
          <w:rStyle w:val="Enfasidelicata"/>
          <w:lang w:val="it-IT"/>
        </w:rPr>
      </w:pPr>
      <w:r w:rsidRPr="000376B2">
        <w:rPr>
          <w:rStyle w:val="Enfasidelicata"/>
          <w:lang w:val="it-IT"/>
        </w:rPr>
        <w:t>•</w:t>
      </w:r>
      <w:r w:rsidR="00495E09">
        <w:rPr>
          <w:rStyle w:val="Enfasidelicata"/>
          <w:lang w:val="it-IT"/>
        </w:rPr>
        <w:t xml:space="preserve"> </w:t>
      </w:r>
      <w:r w:rsidR="00CA5130" w:rsidRPr="00CA5130">
        <w:rPr>
          <w:rStyle w:val="Enfasidelicata"/>
          <w:lang w:val="it-IT"/>
        </w:rPr>
        <w:t xml:space="preserve">Reti Regionali per le Foreste e l'Agricoltura (FAN) </w:t>
      </w:r>
      <w:r w:rsidRPr="000376B2">
        <w:rPr>
          <w:rStyle w:val="Enfasidelicata"/>
          <w:lang w:val="it-IT"/>
        </w:rPr>
        <w:t xml:space="preserve">istituite in 6 paesi </w:t>
      </w:r>
    </w:p>
    <w:p w14:paraId="345440DB" w14:textId="405F8561" w:rsidR="000376B2" w:rsidRPr="000376B2" w:rsidRDefault="000376B2" w:rsidP="000376B2">
      <w:pPr>
        <w:spacing w:line="240" w:lineRule="auto"/>
        <w:rPr>
          <w:rStyle w:val="Enfasidelicata"/>
          <w:lang w:val="it-IT"/>
        </w:rPr>
      </w:pPr>
      <w:r w:rsidRPr="000376B2">
        <w:rPr>
          <w:rStyle w:val="Enfasidelicata"/>
          <w:lang w:val="it-IT"/>
        </w:rPr>
        <w:t>•</w:t>
      </w:r>
      <w:r w:rsidR="00495E09">
        <w:rPr>
          <w:rStyle w:val="Enfasidelicata"/>
          <w:lang w:val="it-IT"/>
        </w:rPr>
        <w:t xml:space="preserve"> </w:t>
      </w:r>
      <w:r w:rsidR="003909CD">
        <w:rPr>
          <w:rStyle w:val="Enfasidelicata"/>
          <w:lang w:val="it-IT"/>
        </w:rPr>
        <w:t>I</w:t>
      </w:r>
      <w:r w:rsidR="007C3BA5" w:rsidRPr="000376B2">
        <w:rPr>
          <w:rStyle w:val="Enfasidelicata"/>
          <w:lang w:val="it-IT"/>
        </w:rPr>
        <w:t xml:space="preserve">nventario </w:t>
      </w:r>
      <w:r w:rsidR="003909CD">
        <w:rPr>
          <w:rStyle w:val="Enfasidelicata"/>
          <w:lang w:val="it-IT"/>
        </w:rPr>
        <w:t>de</w:t>
      </w:r>
      <w:r w:rsidR="007C3BA5">
        <w:rPr>
          <w:rStyle w:val="Enfasidelicata"/>
          <w:lang w:val="it-IT"/>
        </w:rPr>
        <w:t>l</w:t>
      </w:r>
      <w:r w:rsidR="003909CD">
        <w:rPr>
          <w:rStyle w:val="Enfasidelicata"/>
          <w:lang w:val="it-IT"/>
        </w:rPr>
        <w:t>l</w:t>
      </w:r>
      <w:r w:rsidR="007C3BA5">
        <w:rPr>
          <w:rStyle w:val="Enfasidelicata"/>
          <w:lang w:val="it-IT"/>
        </w:rPr>
        <w:t>e</w:t>
      </w:r>
      <w:r w:rsidR="003909CD">
        <w:rPr>
          <w:rStyle w:val="Enfasidelicata"/>
          <w:lang w:val="it-IT"/>
        </w:rPr>
        <w:t xml:space="preserve"> </w:t>
      </w:r>
      <w:r w:rsidRPr="000376B2">
        <w:rPr>
          <w:rStyle w:val="Enfasidelicata"/>
          <w:lang w:val="it-IT"/>
        </w:rPr>
        <w:t>Tecnologie a base biologica (</w:t>
      </w:r>
      <w:proofErr w:type="spellStart"/>
      <w:r w:rsidRPr="000376B2">
        <w:rPr>
          <w:rStyle w:val="Enfasidelicata"/>
          <w:lang w:val="it-IT"/>
        </w:rPr>
        <w:t>BBT</w:t>
      </w:r>
      <w:r w:rsidR="007C3BA5">
        <w:rPr>
          <w:rStyle w:val="Enfasidelicata"/>
          <w:lang w:val="it-IT"/>
        </w:rPr>
        <w:t>s</w:t>
      </w:r>
      <w:proofErr w:type="spellEnd"/>
      <w:r w:rsidRPr="000376B2">
        <w:rPr>
          <w:rStyle w:val="Enfasidelicata"/>
          <w:lang w:val="it-IT"/>
        </w:rPr>
        <w:t xml:space="preserve">) </w:t>
      </w:r>
    </w:p>
    <w:p w14:paraId="1F48DB11" w14:textId="0912EB0D" w:rsidR="000376B2" w:rsidRPr="000376B2" w:rsidRDefault="000376B2" w:rsidP="000376B2">
      <w:pPr>
        <w:spacing w:line="240" w:lineRule="auto"/>
        <w:rPr>
          <w:rStyle w:val="Enfasidelicata"/>
          <w:lang w:val="it-IT"/>
        </w:rPr>
      </w:pPr>
      <w:r w:rsidRPr="000376B2">
        <w:rPr>
          <w:rStyle w:val="Enfasidelicata"/>
          <w:lang w:val="it-IT"/>
        </w:rPr>
        <w:t>•</w:t>
      </w:r>
      <w:r w:rsidR="00495E09">
        <w:rPr>
          <w:rStyle w:val="Enfasidelicata"/>
          <w:lang w:val="it-IT"/>
        </w:rPr>
        <w:t xml:space="preserve"> </w:t>
      </w:r>
      <w:r w:rsidR="003909CD">
        <w:rPr>
          <w:rStyle w:val="Enfasidelicata"/>
          <w:lang w:val="it-IT"/>
        </w:rPr>
        <w:t>Prototipo dello</w:t>
      </w:r>
      <w:r w:rsidRPr="000376B2">
        <w:rPr>
          <w:rStyle w:val="Enfasidelicata"/>
          <w:lang w:val="it-IT"/>
        </w:rPr>
        <w:t xml:space="preserve"> strumento di valutazione </w:t>
      </w:r>
      <w:proofErr w:type="spellStart"/>
      <w:r w:rsidRPr="000376B2">
        <w:rPr>
          <w:rStyle w:val="Enfasidelicata"/>
          <w:lang w:val="it-IT"/>
        </w:rPr>
        <w:t>BBTs</w:t>
      </w:r>
      <w:proofErr w:type="spellEnd"/>
      <w:r w:rsidRPr="000376B2">
        <w:rPr>
          <w:rStyle w:val="Enfasidelicata"/>
          <w:lang w:val="it-IT"/>
        </w:rPr>
        <w:t xml:space="preserve"> </w:t>
      </w:r>
    </w:p>
    <w:p w14:paraId="4908D5EB" w14:textId="5841BA91" w:rsidR="000376B2" w:rsidRPr="000376B2" w:rsidRDefault="000376B2" w:rsidP="000376B2">
      <w:pPr>
        <w:spacing w:line="240" w:lineRule="auto"/>
        <w:rPr>
          <w:rStyle w:val="Enfasidelicata"/>
          <w:lang w:val="it-IT"/>
        </w:rPr>
      </w:pPr>
      <w:r w:rsidRPr="000376B2">
        <w:rPr>
          <w:rStyle w:val="Enfasidelicata"/>
          <w:lang w:val="it-IT"/>
        </w:rPr>
        <w:t>•</w:t>
      </w:r>
      <w:r w:rsidR="00495E09">
        <w:rPr>
          <w:rStyle w:val="Enfasidelicata"/>
          <w:lang w:val="it-IT"/>
        </w:rPr>
        <w:t xml:space="preserve"> </w:t>
      </w:r>
      <w:r w:rsidRPr="000376B2">
        <w:rPr>
          <w:rStyle w:val="Enfasidelicata"/>
          <w:lang w:val="it-IT"/>
        </w:rPr>
        <w:t xml:space="preserve">Cooperazione consolidata con 16 progetti finanziati dall'UE </w:t>
      </w:r>
    </w:p>
    <w:p w14:paraId="3BAFB603" w14:textId="554CF578" w:rsidR="004F3A62" w:rsidRPr="000376B2" w:rsidRDefault="000376B2" w:rsidP="000376B2">
      <w:pPr>
        <w:spacing w:line="240" w:lineRule="auto"/>
        <w:rPr>
          <w:rStyle w:val="Enfasidelicata"/>
          <w:lang w:val="it-IT"/>
        </w:rPr>
      </w:pPr>
      <w:r w:rsidRPr="000376B2">
        <w:rPr>
          <w:rStyle w:val="Enfasidelicata"/>
          <w:lang w:val="it-IT"/>
        </w:rPr>
        <w:t>•</w:t>
      </w:r>
      <w:r w:rsidR="00495E09">
        <w:rPr>
          <w:rStyle w:val="Enfasidelicata"/>
          <w:lang w:val="it-IT"/>
        </w:rPr>
        <w:t xml:space="preserve"> </w:t>
      </w:r>
      <w:r w:rsidRPr="000376B2">
        <w:rPr>
          <w:rStyle w:val="Enfasidelicata"/>
          <w:lang w:val="it-IT"/>
        </w:rPr>
        <w:t xml:space="preserve">Promozione attiva durante eventi </w:t>
      </w:r>
    </w:p>
    <w:p w14:paraId="11C6B233" w14:textId="77777777" w:rsidR="00D25C0F" w:rsidRPr="000376B2" w:rsidRDefault="00D25C0F" w:rsidP="00183802">
      <w:pPr>
        <w:rPr>
          <w:lang w:val="it-IT"/>
        </w:rPr>
      </w:pPr>
    </w:p>
    <w:p w14:paraId="0982EECE" w14:textId="7ACE9506" w:rsidR="00C17044" w:rsidRPr="00C17044" w:rsidRDefault="00E7173D" w:rsidP="00183802">
      <w:pPr>
        <w:rPr>
          <w:lang w:val="it-IT"/>
        </w:rPr>
      </w:pPr>
      <w:r>
        <w:rPr>
          <w:lang w:val="it-IT"/>
        </w:rPr>
        <w:t>N</w:t>
      </w:r>
      <w:r w:rsidR="00C17044" w:rsidRPr="00C17044">
        <w:rPr>
          <w:lang w:val="it-IT"/>
        </w:rPr>
        <w:t>onostante la bioeconomia dell'UE generi la maggior parte dei posti di lavoro (oltre il 50%)</w:t>
      </w:r>
      <w:r w:rsidR="00D71761">
        <w:rPr>
          <w:rStyle w:val="Rimandonotaapidipagina"/>
          <w:lang w:val="it-IT"/>
        </w:rPr>
        <w:footnoteReference w:id="1"/>
      </w:r>
      <w:r w:rsidR="00C17044" w:rsidRPr="00C17044">
        <w:rPr>
          <w:lang w:val="it-IT"/>
        </w:rPr>
        <w:t xml:space="preserve"> , il contributo del settore primario al fatturato totale rimane basso, così come la quota </w:t>
      </w:r>
      <w:r w:rsidR="00667FA9">
        <w:rPr>
          <w:lang w:val="it-IT"/>
        </w:rPr>
        <w:t>di</w:t>
      </w:r>
      <w:r w:rsidR="00667FA9" w:rsidRPr="00C17044">
        <w:rPr>
          <w:lang w:val="it-IT"/>
        </w:rPr>
        <w:t xml:space="preserve"> </w:t>
      </w:r>
      <w:r w:rsidR="00C17044" w:rsidRPr="00C17044">
        <w:rPr>
          <w:lang w:val="it-IT"/>
        </w:rPr>
        <w:t xml:space="preserve">reddito. La </w:t>
      </w:r>
      <w:r w:rsidR="003909CD">
        <w:rPr>
          <w:lang w:val="it-IT"/>
        </w:rPr>
        <w:t>causa</w:t>
      </w:r>
      <w:r w:rsidR="00036E50" w:rsidRPr="00C17044">
        <w:rPr>
          <w:lang w:val="it-IT"/>
        </w:rPr>
        <w:t xml:space="preserve"> del problema </w:t>
      </w:r>
      <w:r w:rsidR="00F841DA">
        <w:rPr>
          <w:lang w:val="it-IT"/>
        </w:rPr>
        <w:t xml:space="preserve">sembra essere una </w:t>
      </w:r>
      <w:r w:rsidR="003909CD">
        <w:rPr>
          <w:lang w:val="it-IT"/>
        </w:rPr>
        <w:t xml:space="preserve">carenza </w:t>
      </w:r>
      <w:r w:rsidR="003909CD" w:rsidRPr="00C17044">
        <w:rPr>
          <w:lang w:val="it-IT"/>
        </w:rPr>
        <w:t>di</w:t>
      </w:r>
      <w:r w:rsidR="00C17044" w:rsidRPr="00C17044">
        <w:rPr>
          <w:lang w:val="it-IT"/>
        </w:rPr>
        <w:t xml:space="preserve"> know-how e di competenze da parte dei produttori primari nella gestione dei residui di biomassa e nella lavorazione dei coprodotti generati</w:t>
      </w:r>
      <w:r w:rsidR="00F841DA">
        <w:rPr>
          <w:lang w:val="it-IT"/>
        </w:rPr>
        <w:t>.</w:t>
      </w:r>
    </w:p>
    <w:p w14:paraId="3707F457" w14:textId="74C0135E" w:rsidR="00C17044" w:rsidRPr="006B62CF" w:rsidRDefault="00A365FB" w:rsidP="00183802">
      <w:pPr>
        <w:rPr>
          <w:lang w:val="it-IT"/>
        </w:rPr>
      </w:pPr>
      <w:r>
        <w:rPr>
          <w:lang w:val="it-IT"/>
        </w:rPr>
        <w:t>In questo contesto n</w:t>
      </w:r>
      <w:r w:rsidR="006B62CF" w:rsidRPr="006B62CF">
        <w:rPr>
          <w:lang w:val="it-IT"/>
        </w:rPr>
        <w:t xml:space="preserve">asce il progetto </w:t>
      </w:r>
      <w:proofErr w:type="spellStart"/>
      <w:r w:rsidR="006B62CF" w:rsidRPr="00CA5130">
        <w:rPr>
          <w:b/>
          <w:bCs/>
          <w:lang w:val="it-IT"/>
        </w:rPr>
        <w:t>BBioNets</w:t>
      </w:r>
      <w:proofErr w:type="spellEnd"/>
      <w:r w:rsidR="006B62CF" w:rsidRPr="006B62CF">
        <w:rPr>
          <w:lang w:val="it-IT"/>
        </w:rPr>
        <w:t xml:space="preserve">, una </w:t>
      </w:r>
      <w:r w:rsidR="006B62CF" w:rsidRPr="00CA5130">
        <w:rPr>
          <w:b/>
          <w:bCs/>
          <w:lang w:val="it-IT"/>
        </w:rPr>
        <w:t>rete tematica</w:t>
      </w:r>
      <w:r w:rsidR="006B62CF" w:rsidRPr="006B62CF">
        <w:rPr>
          <w:lang w:val="it-IT"/>
        </w:rPr>
        <w:t xml:space="preserve"> che promuove e fa progredire il lavoro svolto dai </w:t>
      </w:r>
      <w:r w:rsidR="006B62CF" w:rsidRPr="00CA5130">
        <w:rPr>
          <w:b/>
          <w:bCs/>
          <w:lang w:val="it-IT"/>
        </w:rPr>
        <w:t>Gruppi Operativi</w:t>
      </w:r>
      <w:r w:rsidR="00CA5130" w:rsidRPr="00CA5130">
        <w:rPr>
          <w:b/>
          <w:bCs/>
          <w:lang w:val="it-IT"/>
        </w:rPr>
        <w:t xml:space="preserve"> dell’</w:t>
      </w:r>
      <w:r w:rsidR="006B62CF" w:rsidRPr="00CA5130">
        <w:rPr>
          <w:b/>
          <w:bCs/>
          <w:lang w:val="it-IT"/>
        </w:rPr>
        <w:t>EIP-AGRI</w:t>
      </w:r>
      <w:r w:rsidR="006B62CF" w:rsidRPr="006B62CF">
        <w:rPr>
          <w:lang w:val="it-IT"/>
        </w:rPr>
        <w:t xml:space="preserve"> in materia di </w:t>
      </w:r>
      <w:r w:rsidR="006B62CF" w:rsidRPr="00CA5130">
        <w:rPr>
          <w:b/>
          <w:bCs/>
          <w:lang w:val="it-IT"/>
        </w:rPr>
        <w:t>gestione e/o trasformazione delle biomasse agricole e forestali</w:t>
      </w:r>
      <w:r w:rsidR="006B62CF" w:rsidRPr="006B62CF">
        <w:rPr>
          <w:lang w:val="it-IT"/>
        </w:rPr>
        <w:t xml:space="preserve">. </w:t>
      </w:r>
      <w:r w:rsidR="00000913">
        <w:rPr>
          <w:lang w:val="it-IT"/>
        </w:rPr>
        <w:t>L’</w:t>
      </w:r>
      <w:r w:rsidR="006B62CF" w:rsidRPr="006B62CF">
        <w:rPr>
          <w:lang w:val="it-IT"/>
        </w:rPr>
        <w:t xml:space="preserve">obiettivo </w:t>
      </w:r>
      <w:r w:rsidR="00000913">
        <w:rPr>
          <w:lang w:val="it-IT"/>
        </w:rPr>
        <w:t xml:space="preserve">progettuale </w:t>
      </w:r>
      <w:r w:rsidR="006B62CF" w:rsidRPr="006B62CF">
        <w:rPr>
          <w:lang w:val="it-IT"/>
        </w:rPr>
        <w:t xml:space="preserve">è quello di </w:t>
      </w:r>
      <w:r w:rsidR="005B32CA">
        <w:rPr>
          <w:lang w:val="it-IT"/>
        </w:rPr>
        <w:t>incoraggiare</w:t>
      </w:r>
      <w:r w:rsidR="005B32CA" w:rsidRPr="006B62CF">
        <w:rPr>
          <w:lang w:val="it-IT"/>
        </w:rPr>
        <w:t xml:space="preserve"> </w:t>
      </w:r>
      <w:r w:rsidR="006B62CF" w:rsidRPr="006B62CF">
        <w:rPr>
          <w:lang w:val="it-IT"/>
        </w:rPr>
        <w:t xml:space="preserve">i produttori </w:t>
      </w:r>
      <w:r w:rsidR="00CA24C6">
        <w:rPr>
          <w:lang w:val="it-IT"/>
        </w:rPr>
        <w:t xml:space="preserve">del settore primario </w:t>
      </w:r>
      <w:r w:rsidR="006B62CF" w:rsidRPr="006B62CF">
        <w:rPr>
          <w:lang w:val="it-IT"/>
        </w:rPr>
        <w:t xml:space="preserve">di tutta Europa ad abbracciare le </w:t>
      </w:r>
      <w:proofErr w:type="spellStart"/>
      <w:r w:rsidR="006B62CF" w:rsidRPr="006B62CF">
        <w:rPr>
          <w:lang w:val="it-IT"/>
        </w:rPr>
        <w:t>Bio-Based</w:t>
      </w:r>
      <w:proofErr w:type="spellEnd"/>
      <w:r w:rsidR="006B62CF" w:rsidRPr="006B62CF">
        <w:rPr>
          <w:lang w:val="it-IT"/>
        </w:rPr>
        <w:t xml:space="preserve"> Technologies (tecnologie o pratiche che utilizzano materie prime non alimentari o principi di circolarità, o entrambi, per fornire prodotti diversificati) come un</w:t>
      </w:r>
      <w:r w:rsidR="0098772A">
        <w:rPr>
          <w:lang w:val="it-IT"/>
        </w:rPr>
        <w:t xml:space="preserve">o </w:t>
      </w:r>
      <w:r w:rsidR="00CA5130">
        <w:rPr>
          <w:lang w:val="it-IT"/>
        </w:rPr>
        <w:t>strumento</w:t>
      </w:r>
      <w:r w:rsidR="00CA5130" w:rsidRPr="006B62CF">
        <w:rPr>
          <w:lang w:val="it-IT"/>
        </w:rPr>
        <w:t xml:space="preserve"> per</w:t>
      </w:r>
      <w:r w:rsidR="006B62CF" w:rsidRPr="006B62CF">
        <w:rPr>
          <w:lang w:val="it-IT"/>
        </w:rPr>
        <w:t xml:space="preserve"> </w:t>
      </w:r>
      <w:r w:rsidR="00097C29">
        <w:rPr>
          <w:lang w:val="it-IT"/>
        </w:rPr>
        <w:t>ottimizzare l’uso delle</w:t>
      </w:r>
      <w:r w:rsidR="006B62CF" w:rsidRPr="006B62CF">
        <w:rPr>
          <w:lang w:val="it-IT"/>
        </w:rPr>
        <w:t xml:space="preserve"> biomass</w:t>
      </w:r>
      <w:r w:rsidR="00131A47">
        <w:rPr>
          <w:lang w:val="it-IT"/>
        </w:rPr>
        <w:t>e</w:t>
      </w:r>
      <w:r w:rsidR="00FF2AD6">
        <w:rPr>
          <w:lang w:val="it-IT"/>
        </w:rPr>
        <w:t xml:space="preserve"> (ad oggi sottoutilizzate)</w:t>
      </w:r>
      <w:r w:rsidR="006B62CF" w:rsidRPr="006B62CF">
        <w:rPr>
          <w:lang w:val="it-IT"/>
        </w:rPr>
        <w:t xml:space="preserve">, creare </w:t>
      </w:r>
      <w:r w:rsidR="00131A47">
        <w:rPr>
          <w:lang w:val="it-IT"/>
        </w:rPr>
        <w:t xml:space="preserve">opportunità di diversificazione del reddito, </w:t>
      </w:r>
      <w:r w:rsidR="006B62CF" w:rsidRPr="006B62CF">
        <w:rPr>
          <w:lang w:val="it-IT"/>
        </w:rPr>
        <w:t xml:space="preserve"> ridurre i costi </w:t>
      </w:r>
      <w:r w:rsidR="001F398A">
        <w:rPr>
          <w:lang w:val="it-IT"/>
        </w:rPr>
        <w:t xml:space="preserve">di produzione </w:t>
      </w:r>
      <w:r w:rsidR="006B62CF" w:rsidRPr="006B62CF">
        <w:rPr>
          <w:lang w:val="it-IT"/>
        </w:rPr>
        <w:t xml:space="preserve">attraverso pratiche </w:t>
      </w:r>
      <w:r w:rsidR="001F398A">
        <w:rPr>
          <w:lang w:val="it-IT"/>
        </w:rPr>
        <w:t xml:space="preserve">di </w:t>
      </w:r>
      <w:r w:rsidR="006B62CF" w:rsidRPr="006B62CF">
        <w:rPr>
          <w:lang w:val="it-IT"/>
        </w:rPr>
        <w:t>circolari</w:t>
      </w:r>
      <w:r w:rsidR="001F398A">
        <w:rPr>
          <w:lang w:val="it-IT"/>
        </w:rPr>
        <w:t>tà</w:t>
      </w:r>
      <w:r w:rsidR="006B62CF" w:rsidRPr="006B62CF">
        <w:rPr>
          <w:lang w:val="it-IT"/>
        </w:rPr>
        <w:t xml:space="preserve"> e ridurre le emissioni di gas serra.</w:t>
      </w:r>
    </w:p>
    <w:p w14:paraId="3ACC933C" w14:textId="68369D8B" w:rsidR="001140EE" w:rsidRPr="00AC6C84" w:rsidRDefault="003D6A97" w:rsidP="00A15836">
      <w:pPr>
        <w:rPr>
          <w:rFonts w:cstheme="minorHAnsi"/>
          <w:bCs/>
          <w:lang w:val="it-IT"/>
        </w:rPr>
      </w:pPr>
      <w:r w:rsidRPr="00585122">
        <w:rPr>
          <w:noProof/>
          <w:color w:val="FF0000"/>
        </w:rPr>
        <w:drawing>
          <wp:anchor distT="0" distB="0" distL="114300" distR="114300" simplePos="0" relativeHeight="251702272" behindDoc="0" locked="0" layoutInCell="1" allowOverlap="1" wp14:anchorId="2D760A13" wp14:editId="0329E0EE">
            <wp:simplePos x="0" y="0"/>
            <wp:positionH relativeFrom="margin">
              <wp:align>left</wp:align>
            </wp:positionH>
            <wp:positionV relativeFrom="paragraph">
              <wp:posOffset>853405</wp:posOffset>
            </wp:positionV>
            <wp:extent cx="2751455" cy="2063750"/>
            <wp:effectExtent l="0" t="0" r="0" b="0"/>
            <wp:wrapSquare wrapText="bothSides"/>
            <wp:docPr id="10534560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C84" w:rsidRPr="00AC6C84">
        <w:rPr>
          <w:rFonts w:cstheme="minorHAnsi"/>
          <w:bCs/>
          <w:lang w:val="it-IT"/>
        </w:rPr>
        <w:t xml:space="preserve">A tal fine, sono state istituite delle </w:t>
      </w:r>
      <w:r w:rsidR="00AC6C84" w:rsidRPr="00CA5130">
        <w:rPr>
          <w:rFonts w:cstheme="minorHAnsi"/>
          <w:b/>
          <w:lang w:val="it-IT"/>
        </w:rPr>
        <w:t xml:space="preserve">Reti </w:t>
      </w:r>
      <w:r w:rsidR="00BD5123" w:rsidRPr="00CA5130">
        <w:rPr>
          <w:rFonts w:cstheme="minorHAnsi"/>
          <w:b/>
          <w:lang w:val="it-IT"/>
        </w:rPr>
        <w:t>R</w:t>
      </w:r>
      <w:r w:rsidR="00AC6C84" w:rsidRPr="00CA5130">
        <w:rPr>
          <w:rFonts w:cstheme="minorHAnsi"/>
          <w:b/>
          <w:lang w:val="it-IT"/>
        </w:rPr>
        <w:t xml:space="preserve">egionali per le </w:t>
      </w:r>
      <w:r w:rsidR="00BD5123" w:rsidRPr="00CA5130">
        <w:rPr>
          <w:rFonts w:cstheme="minorHAnsi"/>
          <w:b/>
          <w:lang w:val="it-IT"/>
        </w:rPr>
        <w:t>F</w:t>
      </w:r>
      <w:r w:rsidR="00AC6C84" w:rsidRPr="00CA5130">
        <w:rPr>
          <w:rFonts w:cstheme="minorHAnsi"/>
          <w:b/>
          <w:lang w:val="it-IT"/>
        </w:rPr>
        <w:t>oreste e l'</w:t>
      </w:r>
      <w:r w:rsidR="00BD5123" w:rsidRPr="00CA5130">
        <w:rPr>
          <w:rFonts w:cstheme="minorHAnsi"/>
          <w:b/>
          <w:lang w:val="it-IT"/>
        </w:rPr>
        <w:t>A</w:t>
      </w:r>
      <w:r w:rsidR="00AC6C84" w:rsidRPr="00CA5130">
        <w:rPr>
          <w:rFonts w:cstheme="minorHAnsi"/>
          <w:b/>
          <w:lang w:val="it-IT"/>
        </w:rPr>
        <w:t>gricoltura (FAN)</w:t>
      </w:r>
      <w:r w:rsidR="00AC6C84" w:rsidRPr="00AC6C84">
        <w:rPr>
          <w:rFonts w:cstheme="minorHAnsi"/>
          <w:bCs/>
          <w:lang w:val="it-IT"/>
        </w:rPr>
        <w:t xml:space="preserve"> in Irlanda, Spagna, Italia, Grecia, Polonia e </w:t>
      </w:r>
      <w:r w:rsidR="00E42E97">
        <w:rPr>
          <w:rFonts w:cstheme="minorHAnsi"/>
          <w:bCs/>
          <w:lang w:val="it-IT"/>
        </w:rPr>
        <w:t xml:space="preserve">Repubblica </w:t>
      </w:r>
      <w:r w:rsidR="00AC6C84" w:rsidRPr="00AC6C84">
        <w:rPr>
          <w:rFonts w:cstheme="minorHAnsi"/>
          <w:bCs/>
          <w:lang w:val="it-IT"/>
        </w:rPr>
        <w:t>Ceca, che riuniscono rappresentanti di diversi tipi di organizzazioni in contatto con</w:t>
      </w:r>
      <w:r w:rsidR="001D744D">
        <w:rPr>
          <w:rFonts w:cstheme="minorHAnsi"/>
          <w:bCs/>
          <w:lang w:val="it-IT"/>
        </w:rPr>
        <w:t xml:space="preserve"> agricoltori e silvicoltori</w:t>
      </w:r>
      <w:r w:rsidR="00AC6C84" w:rsidRPr="00AC6C84">
        <w:rPr>
          <w:rFonts w:cstheme="minorHAnsi"/>
          <w:bCs/>
          <w:lang w:val="it-IT"/>
        </w:rPr>
        <w:t xml:space="preserve">, singoli </w:t>
      </w:r>
      <w:r w:rsidR="00CA5130" w:rsidRPr="00AC6C84">
        <w:rPr>
          <w:rFonts w:cstheme="minorHAnsi"/>
          <w:bCs/>
          <w:lang w:val="it-IT"/>
        </w:rPr>
        <w:t>produttori che</w:t>
      </w:r>
      <w:r w:rsidR="00AC6C84" w:rsidRPr="00AC6C84">
        <w:rPr>
          <w:rFonts w:cstheme="minorHAnsi"/>
          <w:bCs/>
          <w:lang w:val="it-IT"/>
        </w:rPr>
        <w:t xml:space="preserve"> rappresentano i Gruppi Operativi </w:t>
      </w:r>
      <w:r w:rsidR="00CA5130">
        <w:rPr>
          <w:rFonts w:cstheme="minorHAnsi"/>
          <w:bCs/>
          <w:lang w:val="it-IT"/>
        </w:rPr>
        <w:t>dell’</w:t>
      </w:r>
      <w:r w:rsidR="00AC6C84" w:rsidRPr="00AC6C84">
        <w:rPr>
          <w:rFonts w:cstheme="minorHAnsi"/>
          <w:bCs/>
          <w:lang w:val="it-IT"/>
        </w:rPr>
        <w:t>EIP-AGRI</w:t>
      </w:r>
      <w:r w:rsidR="000F1A74">
        <w:rPr>
          <w:rFonts w:cstheme="minorHAnsi"/>
          <w:bCs/>
          <w:lang w:val="it-IT"/>
        </w:rPr>
        <w:t xml:space="preserve"> o </w:t>
      </w:r>
      <w:r w:rsidR="000F1A74" w:rsidRPr="000F1A74">
        <w:rPr>
          <w:rFonts w:cstheme="minorHAnsi"/>
          <w:bCs/>
          <w:lang w:val="it-IT"/>
        </w:rPr>
        <w:t xml:space="preserve">che sono generalmente interessati alle </w:t>
      </w:r>
      <w:r w:rsidR="000F1A74" w:rsidRPr="00CA5130">
        <w:rPr>
          <w:rFonts w:cstheme="minorHAnsi"/>
          <w:b/>
          <w:lang w:val="it-IT"/>
        </w:rPr>
        <w:t>tecnologie a base biologica (</w:t>
      </w:r>
      <w:proofErr w:type="spellStart"/>
      <w:r w:rsidR="000F1A74" w:rsidRPr="00CA5130">
        <w:rPr>
          <w:rFonts w:cstheme="minorHAnsi"/>
          <w:b/>
          <w:lang w:val="it-IT"/>
        </w:rPr>
        <w:t>BBT</w:t>
      </w:r>
      <w:r w:rsidR="00CA5130">
        <w:rPr>
          <w:rFonts w:cstheme="minorHAnsi"/>
          <w:b/>
          <w:lang w:val="it-IT"/>
        </w:rPr>
        <w:t>s</w:t>
      </w:r>
      <w:proofErr w:type="spellEnd"/>
      <w:r w:rsidR="000F1A74" w:rsidRPr="00CA5130">
        <w:rPr>
          <w:rFonts w:cstheme="minorHAnsi"/>
          <w:b/>
          <w:lang w:val="it-IT"/>
        </w:rPr>
        <w:t>)</w:t>
      </w:r>
      <w:r w:rsidR="000F1A74" w:rsidRPr="000F1A74">
        <w:rPr>
          <w:rFonts w:cstheme="minorHAnsi"/>
          <w:bCs/>
          <w:lang w:val="it-IT"/>
        </w:rPr>
        <w:t xml:space="preserve">, nonché rappresentanti delle associazioni di </w:t>
      </w:r>
      <w:r w:rsidR="00500AB1">
        <w:rPr>
          <w:rFonts w:cstheme="minorHAnsi"/>
          <w:bCs/>
          <w:lang w:val="it-IT"/>
        </w:rPr>
        <w:t>categoria</w:t>
      </w:r>
      <w:r w:rsidR="000F1A74" w:rsidRPr="000F1A74">
        <w:rPr>
          <w:rFonts w:cstheme="minorHAnsi"/>
          <w:bCs/>
          <w:lang w:val="it-IT"/>
        </w:rPr>
        <w:t xml:space="preserve">. </w:t>
      </w:r>
      <w:r w:rsidR="00B1337A">
        <w:rPr>
          <w:rFonts w:cstheme="minorHAnsi"/>
          <w:bCs/>
          <w:lang w:val="it-IT"/>
        </w:rPr>
        <w:t>Le</w:t>
      </w:r>
      <w:r w:rsidR="000F1A74" w:rsidRPr="000F1A74">
        <w:rPr>
          <w:rFonts w:cstheme="minorHAnsi"/>
          <w:bCs/>
          <w:lang w:val="it-IT"/>
        </w:rPr>
        <w:t xml:space="preserve"> FAN aiuteranno i partner </w:t>
      </w:r>
      <w:r w:rsidR="00ED3098">
        <w:rPr>
          <w:rFonts w:cstheme="minorHAnsi"/>
          <w:bCs/>
          <w:lang w:val="it-IT"/>
        </w:rPr>
        <w:t xml:space="preserve">scientifici </w:t>
      </w:r>
      <w:r w:rsidR="00CA5130">
        <w:rPr>
          <w:rFonts w:cstheme="minorHAnsi"/>
          <w:bCs/>
          <w:lang w:val="it-IT"/>
        </w:rPr>
        <w:t>del progetto</w:t>
      </w:r>
      <w:r w:rsidR="000F1A74" w:rsidRPr="000F1A74">
        <w:rPr>
          <w:rFonts w:cstheme="minorHAnsi"/>
          <w:bCs/>
          <w:lang w:val="it-IT"/>
        </w:rPr>
        <w:t xml:space="preserve"> </w:t>
      </w:r>
      <w:proofErr w:type="spellStart"/>
      <w:r w:rsidR="000F1A74" w:rsidRPr="000F1A74">
        <w:rPr>
          <w:rFonts w:cstheme="minorHAnsi"/>
          <w:bCs/>
          <w:lang w:val="it-IT"/>
        </w:rPr>
        <w:t>BBioNets</w:t>
      </w:r>
      <w:proofErr w:type="spellEnd"/>
      <w:r w:rsidR="000F1A74" w:rsidRPr="000F1A74">
        <w:rPr>
          <w:rFonts w:cstheme="minorHAnsi"/>
          <w:bCs/>
          <w:lang w:val="it-IT"/>
        </w:rPr>
        <w:t xml:space="preserve"> a identificare le esigenze e le sfide </w:t>
      </w:r>
      <w:r w:rsidR="0058360C">
        <w:rPr>
          <w:rFonts w:cstheme="minorHAnsi"/>
          <w:bCs/>
          <w:lang w:val="it-IT"/>
        </w:rPr>
        <w:t>di</w:t>
      </w:r>
      <w:r w:rsidR="000F1A74" w:rsidRPr="000F1A74">
        <w:rPr>
          <w:rFonts w:cstheme="minorHAnsi"/>
          <w:bCs/>
          <w:lang w:val="it-IT"/>
        </w:rPr>
        <w:t xml:space="preserve"> </w:t>
      </w:r>
      <w:r w:rsidR="00B1337A" w:rsidRPr="00AC6C84">
        <w:rPr>
          <w:rFonts w:cstheme="minorHAnsi"/>
          <w:bCs/>
          <w:lang w:val="it-IT"/>
        </w:rPr>
        <w:t>agricoltori e silvicoltori</w:t>
      </w:r>
      <w:r w:rsidR="00B1337A" w:rsidRPr="000F1A74" w:rsidDel="00B1337A">
        <w:rPr>
          <w:rFonts w:cstheme="minorHAnsi"/>
          <w:bCs/>
          <w:lang w:val="it-IT"/>
        </w:rPr>
        <w:t xml:space="preserve"> </w:t>
      </w:r>
      <w:r w:rsidR="000F1A74" w:rsidRPr="000F1A74">
        <w:rPr>
          <w:rFonts w:cstheme="minorHAnsi"/>
          <w:bCs/>
          <w:lang w:val="it-IT"/>
        </w:rPr>
        <w:t xml:space="preserve">per quanto riguarda la lavorazione della biomassa nei rispettivi </w:t>
      </w:r>
      <w:r w:rsidR="00CA5130">
        <w:rPr>
          <w:rFonts w:cstheme="minorHAnsi"/>
          <w:bCs/>
          <w:lang w:val="it-IT"/>
        </w:rPr>
        <w:t>contesti</w:t>
      </w:r>
      <w:r w:rsidR="000F1A74" w:rsidRPr="000F1A74">
        <w:rPr>
          <w:rFonts w:cstheme="minorHAnsi"/>
          <w:bCs/>
          <w:lang w:val="it-IT"/>
        </w:rPr>
        <w:t xml:space="preserve">, le </w:t>
      </w:r>
      <w:r w:rsidR="005435FC">
        <w:rPr>
          <w:rFonts w:cstheme="minorHAnsi"/>
          <w:bCs/>
          <w:lang w:val="it-IT"/>
        </w:rPr>
        <w:t xml:space="preserve">differenti </w:t>
      </w:r>
      <w:r w:rsidR="000F1A74" w:rsidRPr="000F1A74">
        <w:rPr>
          <w:rFonts w:cstheme="minorHAnsi"/>
          <w:bCs/>
          <w:lang w:val="it-IT"/>
        </w:rPr>
        <w:t xml:space="preserve">operazioni </w:t>
      </w:r>
      <w:r w:rsidR="00607514">
        <w:rPr>
          <w:rFonts w:cstheme="minorHAnsi"/>
          <w:bCs/>
          <w:lang w:val="it-IT"/>
        </w:rPr>
        <w:t>nella</w:t>
      </w:r>
      <w:r w:rsidR="00607514" w:rsidRPr="000F1A74">
        <w:rPr>
          <w:rFonts w:cstheme="minorHAnsi"/>
          <w:bCs/>
          <w:lang w:val="it-IT"/>
        </w:rPr>
        <w:t xml:space="preserve"> </w:t>
      </w:r>
      <w:r w:rsidR="000F1A74" w:rsidRPr="000F1A74">
        <w:rPr>
          <w:rFonts w:cstheme="minorHAnsi"/>
          <w:bCs/>
          <w:lang w:val="it-IT"/>
        </w:rPr>
        <w:t>catena del valore e la disponibilità di tecnologie</w:t>
      </w:r>
      <w:r w:rsidR="00771AF0">
        <w:rPr>
          <w:rFonts w:cstheme="minorHAnsi"/>
          <w:bCs/>
          <w:lang w:val="it-IT"/>
        </w:rPr>
        <w:t xml:space="preserve"> utilizzabili</w:t>
      </w:r>
      <w:r w:rsidR="000F1A74" w:rsidRPr="000F1A74">
        <w:rPr>
          <w:rFonts w:cstheme="minorHAnsi"/>
          <w:bCs/>
          <w:lang w:val="it-IT"/>
        </w:rPr>
        <w:t xml:space="preserve">. Forniranno spunti utili e </w:t>
      </w:r>
      <w:r w:rsidR="007917A4">
        <w:rPr>
          <w:rFonts w:cstheme="minorHAnsi"/>
          <w:bCs/>
          <w:lang w:val="it-IT"/>
        </w:rPr>
        <w:t>rafforzeranno</w:t>
      </w:r>
      <w:r w:rsidR="007917A4" w:rsidRPr="000F1A74">
        <w:rPr>
          <w:rFonts w:cstheme="minorHAnsi"/>
          <w:bCs/>
          <w:lang w:val="it-IT"/>
        </w:rPr>
        <w:t xml:space="preserve"> </w:t>
      </w:r>
      <w:r w:rsidR="000F1A74" w:rsidRPr="000F1A74">
        <w:rPr>
          <w:rFonts w:cstheme="minorHAnsi"/>
          <w:bCs/>
          <w:lang w:val="it-IT"/>
        </w:rPr>
        <w:t>il lavoro de</w:t>
      </w:r>
      <w:r w:rsidR="00FF4ADA">
        <w:rPr>
          <w:rFonts w:cstheme="minorHAnsi"/>
          <w:bCs/>
          <w:lang w:val="it-IT"/>
        </w:rPr>
        <w:t xml:space="preserve">i partner </w:t>
      </w:r>
      <w:r w:rsidR="00035661">
        <w:rPr>
          <w:rFonts w:cstheme="minorHAnsi"/>
          <w:bCs/>
          <w:lang w:val="it-IT"/>
        </w:rPr>
        <w:t xml:space="preserve">di </w:t>
      </w:r>
      <w:r w:rsidR="00025A12">
        <w:rPr>
          <w:rFonts w:cstheme="minorHAnsi"/>
          <w:bCs/>
          <w:lang w:val="it-IT"/>
        </w:rPr>
        <w:t xml:space="preserve">progetto </w:t>
      </w:r>
      <w:r w:rsidR="00025A12" w:rsidRPr="000F1A74">
        <w:rPr>
          <w:rFonts w:cstheme="minorHAnsi"/>
          <w:bCs/>
          <w:lang w:val="it-IT"/>
        </w:rPr>
        <w:t>nel</w:t>
      </w:r>
      <w:r w:rsidR="00607514">
        <w:rPr>
          <w:rFonts w:cstheme="minorHAnsi"/>
          <w:bCs/>
          <w:lang w:val="it-IT"/>
        </w:rPr>
        <w:t xml:space="preserve"> processo di</w:t>
      </w:r>
      <w:r w:rsidR="00607514" w:rsidRPr="000F1A74">
        <w:rPr>
          <w:rFonts w:cstheme="minorHAnsi"/>
          <w:bCs/>
          <w:lang w:val="it-IT"/>
        </w:rPr>
        <w:t xml:space="preserve"> </w:t>
      </w:r>
      <w:r w:rsidR="000F1A74" w:rsidRPr="000F1A74">
        <w:rPr>
          <w:rFonts w:cstheme="minorHAnsi"/>
          <w:bCs/>
          <w:lang w:val="it-IT"/>
        </w:rPr>
        <w:t xml:space="preserve">creazione di un </w:t>
      </w:r>
      <w:r w:rsidR="000F1A74" w:rsidRPr="00025A12">
        <w:rPr>
          <w:rFonts w:cstheme="minorHAnsi"/>
          <w:b/>
          <w:lang w:val="it-IT"/>
        </w:rPr>
        <w:t>inventario</w:t>
      </w:r>
      <w:r w:rsidR="00585122" w:rsidRPr="00025A12">
        <w:rPr>
          <w:rFonts w:cstheme="minorHAnsi"/>
          <w:b/>
          <w:lang w:val="it-IT"/>
        </w:rPr>
        <w:t xml:space="preserve"> regionale delle </w:t>
      </w:r>
      <w:proofErr w:type="spellStart"/>
      <w:r w:rsidR="00585122" w:rsidRPr="00025A12">
        <w:rPr>
          <w:rFonts w:cstheme="minorHAnsi"/>
          <w:b/>
          <w:lang w:val="it-IT"/>
        </w:rPr>
        <w:t>BBT</w:t>
      </w:r>
      <w:r w:rsidR="00025A12">
        <w:rPr>
          <w:rFonts w:cstheme="minorHAnsi"/>
          <w:b/>
          <w:lang w:val="it-IT"/>
        </w:rPr>
        <w:t>s</w:t>
      </w:r>
      <w:proofErr w:type="spellEnd"/>
      <w:r w:rsidR="00585122" w:rsidRPr="00585122">
        <w:rPr>
          <w:rFonts w:cstheme="minorHAnsi"/>
          <w:bCs/>
          <w:lang w:val="it-IT"/>
        </w:rPr>
        <w:t xml:space="preserve"> e sulla progettazione di uno </w:t>
      </w:r>
      <w:r w:rsidR="00585122" w:rsidRPr="00025A12">
        <w:rPr>
          <w:rFonts w:cstheme="minorHAnsi"/>
          <w:b/>
          <w:lang w:val="it-IT"/>
        </w:rPr>
        <w:lastRenderedPageBreak/>
        <w:t xml:space="preserve">strumento di valutazione delle </w:t>
      </w:r>
      <w:proofErr w:type="spellStart"/>
      <w:r w:rsidR="00585122" w:rsidRPr="00025A12">
        <w:rPr>
          <w:rFonts w:cstheme="minorHAnsi"/>
          <w:b/>
          <w:lang w:val="it-IT"/>
        </w:rPr>
        <w:t>BBT</w:t>
      </w:r>
      <w:r w:rsidR="00025A12">
        <w:rPr>
          <w:rFonts w:cstheme="minorHAnsi"/>
          <w:bCs/>
          <w:lang w:val="it-IT"/>
        </w:rPr>
        <w:t>s</w:t>
      </w:r>
      <w:proofErr w:type="spellEnd"/>
      <w:r w:rsidR="00752FF7">
        <w:rPr>
          <w:rFonts w:cstheme="minorHAnsi"/>
          <w:bCs/>
          <w:lang w:val="it-IT"/>
        </w:rPr>
        <w:t xml:space="preserve"> stesse</w:t>
      </w:r>
      <w:r w:rsidR="00585122" w:rsidRPr="00585122">
        <w:rPr>
          <w:rFonts w:cstheme="minorHAnsi"/>
          <w:bCs/>
          <w:lang w:val="it-IT"/>
        </w:rPr>
        <w:t xml:space="preserve">. Quest'ultimo abbinerà le esigenze e le risorse delle regioni interessate ai </w:t>
      </w:r>
      <w:proofErr w:type="spellStart"/>
      <w:r w:rsidR="00585122" w:rsidRPr="00585122">
        <w:rPr>
          <w:rFonts w:cstheme="minorHAnsi"/>
          <w:bCs/>
          <w:lang w:val="it-IT"/>
        </w:rPr>
        <w:t>BBT</w:t>
      </w:r>
      <w:r w:rsidR="00025A12">
        <w:rPr>
          <w:rFonts w:cstheme="minorHAnsi"/>
          <w:bCs/>
          <w:lang w:val="it-IT"/>
        </w:rPr>
        <w:t>s</w:t>
      </w:r>
      <w:proofErr w:type="spellEnd"/>
      <w:r w:rsidR="00585122" w:rsidRPr="00585122">
        <w:rPr>
          <w:rFonts w:cstheme="minorHAnsi"/>
          <w:bCs/>
          <w:lang w:val="it-IT"/>
        </w:rPr>
        <w:t xml:space="preserve"> disponibili, fornendo considerazioni sul rapporto costi/benefici. </w:t>
      </w:r>
      <w:r w:rsidR="00972FA2">
        <w:rPr>
          <w:rFonts w:cstheme="minorHAnsi"/>
          <w:bCs/>
          <w:lang w:val="it-IT"/>
        </w:rPr>
        <w:t>Per perseguire</w:t>
      </w:r>
      <w:r w:rsidR="005F7C1A">
        <w:rPr>
          <w:rFonts w:cstheme="minorHAnsi"/>
          <w:bCs/>
          <w:lang w:val="it-IT"/>
        </w:rPr>
        <w:t xml:space="preserve"> quest</w:t>
      </w:r>
      <w:r w:rsidR="004B7F4F">
        <w:rPr>
          <w:rFonts w:cstheme="minorHAnsi"/>
          <w:bCs/>
          <w:lang w:val="it-IT"/>
        </w:rPr>
        <w:t>i obiettivi s</w:t>
      </w:r>
      <w:r w:rsidR="00585122" w:rsidRPr="00585122">
        <w:rPr>
          <w:rFonts w:cstheme="minorHAnsi"/>
          <w:bCs/>
          <w:lang w:val="it-IT"/>
        </w:rPr>
        <w:t xml:space="preserve">i prevede </w:t>
      </w:r>
      <w:r w:rsidR="00D46003">
        <w:rPr>
          <w:rFonts w:cstheme="minorHAnsi"/>
          <w:bCs/>
          <w:lang w:val="it-IT"/>
        </w:rPr>
        <w:t xml:space="preserve">dunque </w:t>
      </w:r>
      <w:r w:rsidR="004B7F4F">
        <w:rPr>
          <w:rFonts w:cstheme="minorHAnsi"/>
          <w:bCs/>
          <w:lang w:val="it-IT"/>
        </w:rPr>
        <w:t xml:space="preserve">di </w:t>
      </w:r>
      <w:r w:rsidR="00194B96">
        <w:rPr>
          <w:rFonts w:cstheme="minorHAnsi"/>
          <w:bCs/>
          <w:lang w:val="it-IT"/>
        </w:rPr>
        <w:t xml:space="preserve">sviluppare </w:t>
      </w:r>
      <w:r w:rsidR="00D46003">
        <w:rPr>
          <w:rFonts w:cstheme="minorHAnsi"/>
          <w:bCs/>
          <w:lang w:val="it-IT"/>
        </w:rPr>
        <w:t xml:space="preserve">una serie di attività </w:t>
      </w:r>
      <w:r w:rsidR="002A026E">
        <w:rPr>
          <w:rFonts w:cstheme="minorHAnsi"/>
          <w:bCs/>
          <w:lang w:val="it-IT"/>
        </w:rPr>
        <w:t>appositamente</w:t>
      </w:r>
      <w:r w:rsidR="002A026E" w:rsidRPr="00585122">
        <w:rPr>
          <w:rFonts w:cstheme="minorHAnsi"/>
          <w:bCs/>
          <w:lang w:val="it-IT"/>
        </w:rPr>
        <w:t xml:space="preserve"> </w:t>
      </w:r>
      <w:r w:rsidR="00585122" w:rsidRPr="00585122">
        <w:rPr>
          <w:rFonts w:cstheme="minorHAnsi"/>
          <w:bCs/>
          <w:lang w:val="it-IT"/>
        </w:rPr>
        <w:t>mirate</w:t>
      </w:r>
      <w:r w:rsidR="00CC2B0F">
        <w:rPr>
          <w:rFonts w:cstheme="minorHAnsi"/>
          <w:bCs/>
          <w:lang w:val="it-IT"/>
        </w:rPr>
        <w:t xml:space="preserve"> che ben si </w:t>
      </w:r>
      <w:r w:rsidR="00585122" w:rsidRPr="00585122">
        <w:rPr>
          <w:rFonts w:cstheme="minorHAnsi"/>
          <w:bCs/>
          <w:lang w:val="it-IT"/>
        </w:rPr>
        <w:t xml:space="preserve"> </w:t>
      </w:r>
      <w:r w:rsidR="00E06AA3">
        <w:rPr>
          <w:rFonts w:cstheme="minorHAnsi"/>
          <w:bCs/>
          <w:lang w:val="it-IT"/>
        </w:rPr>
        <w:t xml:space="preserve"> adattino </w:t>
      </w:r>
      <w:r w:rsidR="00585122" w:rsidRPr="00585122">
        <w:rPr>
          <w:rFonts w:cstheme="minorHAnsi"/>
          <w:bCs/>
          <w:lang w:val="it-IT"/>
        </w:rPr>
        <w:t>a livello regionale, interregionale ed europeo.</w:t>
      </w:r>
    </w:p>
    <w:p w14:paraId="10BA3E2A" w14:textId="77777777" w:rsidR="001140EE" w:rsidRPr="00AC6C84" w:rsidRDefault="001140EE" w:rsidP="00A15836">
      <w:pPr>
        <w:rPr>
          <w:rFonts w:cstheme="minorHAnsi"/>
          <w:bCs/>
          <w:lang w:val="it-IT"/>
        </w:rPr>
      </w:pPr>
    </w:p>
    <w:p w14:paraId="5D80331A" w14:textId="455F48DF" w:rsidR="0002499D" w:rsidRPr="0002499D" w:rsidRDefault="0081717D" w:rsidP="0002499D">
      <w:pPr>
        <w:rPr>
          <w:lang w:val="it-IT"/>
        </w:rPr>
      </w:pPr>
      <w:r w:rsidRPr="00C866EE">
        <w:rPr>
          <w:noProof/>
          <w:color w:val="FF0000"/>
        </w:rPr>
        <w:drawing>
          <wp:anchor distT="0" distB="0" distL="114300" distR="114300" simplePos="0" relativeHeight="251709440" behindDoc="0" locked="0" layoutInCell="1" allowOverlap="1" wp14:anchorId="4F1A12BC" wp14:editId="03DED331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488690" cy="1679575"/>
            <wp:effectExtent l="0" t="0" r="0" b="0"/>
            <wp:wrapSquare wrapText="bothSides"/>
            <wp:docPr id="19358450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A69" w:rsidRPr="00430A69">
        <w:rPr>
          <w:lang w:val="it-IT"/>
        </w:rPr>
        <w:t xml:space="preserve">Riconoscendo </w:t>
      </w:r>
      <w:r w:rsidR="00430A69" w:rsidRPr="00025A12">
        <w:rPr>
          <w:b/>
          <w:bCs/>
          <w:lang w:val="it-IT"/>
        </w:rPr>
        <w:t>l'importanza di partnership</w:t>
      </w:r>
      <w:r w:rsidR="00430A69" w:rsidRPr="00430A69">
        <w:rPr>
          <w:lang w:val="it-IT"/>
        </w:rPr>
        <w:t xml:space="preserve"> con iniziative simili, </w:t>
      </w:r>
      <w:proofErr w:type="spellStart"/>
      <w:r w:rsidR="00430A69" w:rsidRPr="00430A69">
        <w:rPr>
          <w:lang w:val="it-IT"/>
        </w:rPr>
        <w:t>BBioNets</w:t>
      </w:r>
      <w:proofErr w:type="spellEnd"/>
      <w:r w:rsidR="00430A69" w:rsidRPr="00430A69">
        <w:rPr>
          <w:lang w:val="it-IT"/>
        </w:rPr>
        <w:t xml:space="preserve"> ha avviato una collaborazione con 16 progetti finanziati dall'UE che </w:t>
      </w:r>
      <w:r w:rsidR="00E06AA3">
        <w:rPr>
          <w:lang w:val="it-IT"/>
        </w:rPr>
        <w:t xml:space="preserve">già </w:t>
      </w:r>
      <w:r w:rsidR="00430A69" w:rsidRPr="00430A69">
        <w:rPr>
          <w:lang w:val="it-IT"/>
        </w:rPr>
        <w:t xml:space="preserve">supportano i produttori primari in tutta Europa, ovvero BIO2REG, BOOST4BIOEAST, </w:t>
      </w:r>
      <w:proofErr w:type="spellStart"/>
      <w:r w:rsidR="00430A69" w:rsidRPr="00430A69">
        <w:rPr>
          <w:lang w:val="it-IT"/>
        </w:rPr>
        <w:t>Brilian</w:t>
      </w:r>
      <w:proofErr w:type="spellEnd"/>
      <w:r w:rsidR="00430A69" w:rsidRPr="00430A69">
        <w:rPr>
          <w:lang w:val="it-IT"/>
        </w:rPr>
        <w:t>, C4B, FOREST4EU, NUTRI-CHECK NET, NUTRI-KNOW, PRIMED,</w:t>
      </w:r>
      <w:r w:rsidR="0002499D">
        <w:rPr>
          <w:lang w:val="it-IT"/>
        </w:rPr>
        <w:t xml:space="preserve"> </w:t>
      </w:r>
      <w:r w:rsidR="0002499D" w:rsidRPr="0002499D">
        <w:rPr>
          <w:lang w:val="it-IT"/>
        </w:rPr>
        <w:t xml:space="preserve">ROBOCOOP-EU, SCALE-UP, </w:t>
      </w:r>
      <w:proofErr w:type="spellStart"/>
      <w:r w:rsidR="0002499D" w:rsidRPr="0002499D">
        <w:rPr>
          <w:lang w:val="it-IT"/>
        </w:rPr>
        <w:t>ShapingBio</w:t>
      </w:r>
      <w:proofErr w:type="spellEnd"/>
      <w:r w:rsidR="0002499D" w:rsidRPr="0002499D">
        <w:rPr>
          <w:lang w:val="it-IT"/>
        </w:rPr>
        <w:t xml:space="preserve">, Small4Good, SMURF, </w:t>
      </w:r>
      <w:proofErr w:type="spellStart"/>
      <w:r w:rsidR="0002499D" w:rsidRPr="0002499D">
        <w:rPr>
          <w:lang w:val="it-IT"/>
        </w:rPr>
        <w:t>Soil</w:t>
      </w:r>
      <w:proofErr w:type="spellEnd"/>
      <w:r w:rsidR="0002499D" w:rsidRPr="0002499D">
        <w:rPr>
          <w:lang w:val="it-IT"/>
        </w:rPr>
        <w:t>-X-</w:t>
      </w:r>
      <w:proofErr w:type="spellStart"/>
      <w:r w:rsidR="0002499D" w:rsidRPr="0002499D">
        <w:rPr>
          <w:lang w:val="it-IT"/>
        </w:rPr>
        <w:t>Change</w:t>
      </w:r>
      <w:proofErr w:type="spellEnd"/>
      <w:r w:rsidR="0002499D" w:rsidRPr="0002499D">
        <w:rPr>
          <w:lang w:val="it-IT"/>
        </w:rPr>
        <w:t xml:space="preserve">, STRATUS, SYMBA. Un incontro produttivo che ha segnato l'inizio di un entusiasmante capitolo di impegno collettivo, in cui la collaborazione non è solo una strategia ma un catalizzatore di progressi significativi nei campi più ampi della bioeconomia, dell'agricoltura e della silvicoltura. </w:t>
      </w:r>
    </w:p>
    <w:p w14:paraId="24570A1F" w14:textId="65D70D17" w:rsidR="00217925" w:rsidRPr="00430A69" w:rsidRDefault="0002499D" w:rsidP="0002499D">
      <w:pPr>
        <w:rPr>
          <w:lang w:val="it-IT"/>
        </w:rPr>
      </w:pPr>
      <w:r w:rsidRPr="0002499D">
        <w:rPr>
          <w:lang w:val="it-IT"/>
        </w:rPr>
        <w:t>Rimanete sintonizzati per essere sempre aggiornati! Visita</w:t>
      </w:r>
      <w:r w:rsidR="0032320A">
        <w:rPr>
          <w:lang w:val="it-IT"/>
        </w:rPr>
        <w:t>te</w:t>
      </w:r>
      <w:r w:rsidRPr="0002499D">
        <w:rPr>
          <w:lang w:val="it-IT"/>
        </w:rPr>
        <w:t xml:space="preserve"> il nostro sito web: </w:t>
      </w:r>
      <w:hyperlink r:id="rId10" w:history="1">
        <w:r w:rsidR="0032320A" w:rsidRPr="00025A12">
          <w:rPr>
            <w:rStyle w:val="Collegamentoipertestuale"/>
            <w:rFonts w:asciiTheme="minorHAnsi" w:hAnsiTheme="minorHAnsi" w:cstheme="minorBidi"/>
            <w:color w:val="00B050"/>
            <w:szCs w:val="22"/>
            <w:lang w:val="it-IT" w:eastAsia="el-GR"/>
          </w:rPr>
          <w:t>www.bbionets.eu</w:t>
        </w:r>
      </w:hyperlink>
    </w:p>
    <w:p w14:paraId="366B7B32" w14:textId="77777777" w:rsidR="00746A35" w:rsidRPr="00430A69" w:rsidRDefault="00746A35" w:rsidP="00183802">
      <w:pPr>
        <w:rPr>
          <w:lang w:val="it-IT"/>
        </w:rPr>
      </w:pPr>
    </w:p>
    <w:p w14:paraId="4DA85A92" w14:textId="77777777" w:rsidR="00746A35" w:rsidRDefault="00746A35" w:rsidP="00183802">
      <w:pPr>
        <w:rPr>
          <w:lang w:val="it-IT"/>
        </w:rPr>
      </w:pPr>
    </w:p>
    <w:p w14:paraId="10BFEDBE" w14:textId="77777777" w:rsidR="00025A12" w:rsidRDefault="00025A12" w:rsidP="00183802">
      <w:pPr>
        <w:rPr>
          <w:lang w:val="it-IT"/>
        </w:rPr>
      </w:pPr>
    </w:p>
    <w:p w14:paraId="4DD40880" w14:textId="77777777" w:rsidR="00025A12" w:rsidRDefault="00025A12" w:rsidP="00183802">
      <w:pPr>
        <w:rPr>
          <w:lang w:val="it-IT"/>
        </w:rPr>
      </w:pPr>
    </w:p>
    <w:p w14:paraId="4A4FBE71" w14:textId="77777777" w:rsidR="00025A12" w:rsidRDefault="00025A12" w:rsidP="00183802">
      <w:pPr>
        <w:rPr>
          <w:lang w:val="it-IT"/>
        </w:rPr>
      </w:pPr>
    </w:p>
    <w:p w14:paraId="0D5A3FC1" w14:textId="77777777" w:rsidR="00025A12" w:rsidRPr="00430A69" w:rsidRDefault="00025A12" w:rsidP="00183802">
      <w:pPr>
        <w:rPr>
          <w:lang w:val="it-IT"/>
        </w:rPr>
      </w:pPr>
    </w:p>
    <w:p w14:paraId="0B2221B8" w14:textId="77777777" w:rsidR="00746A35" w:rsidRPr="00430A69" w:rsidRDefault="00746A35" w:rsidP="00183802">
      <w:pPr>
        <w:rPr>
          <w:lang w:val="it-IT"/>
        </w:rPr>
      </w:pPr>
    </w:p>
    <w:p w14:paraId="47E61C5F" w14:textId="77777777" w:rsidR="0002499D" w:rsidRPr="0002499D" w:rsidRDefault="0002499D" w:rsidP="00183802">
      <w:pPr>
        <w:rPr>
          <w:b/>
          <w:bCs/>
          <w:color w:val="006838"/>
          <w:lang w:val="it-IT"/>
        </w:rPr>
      </w:pPr>
      <w:r w:rsidRPr="0002499D">
        <w:rPr>
          <w:b/>
          <w:bCs/>
          <w:color w:val="006838"/>
          <w:lang w:val="it-IT"/>
        </w:rPr>
        <w:t xml:space="preserve">Dettagli di contatto del progetto </w:t>
      </w:r>
    </w:p>
    <w:p w14:paraId="397AE62E" w14:textId="651BC1DA" w:rsidR="00183802" w:rsidRPr="000466DB" w:rsidRDefault="00183802" w:rsidP="00183802">
      <w:pPr>
        <w:rPr>
          <w:rFonts w:cstheme="minorHAnsi"/>
          <w:lang w:val="it-IT"/>
        </w:rPr>
      </w:pPr>
      <w:r w:rsidRPr="000466DB">
        <w:rPr>
          <w:lang w:val="it-IT"/>
        </w:rPr>
        <w:t xml:space="preserve">Carmen </w:t>
      </w:r>
      <w:proofErr w:type="spellStart"/>
      <w:r w:rsidRPr="000466DB">
        <w:rPr>
          <w:lang w:val="it-IT"/>
        </w:rPr>
        <w:t>Girón</w:t>
      </w:r>
      <w:proofErr w:type="spellEnd"/>
      <w:r w:rsidRPr="000466DB">
        <w:rPr>
          <w:lang w:val="it-IT"/>
        </w:rPr>
        <w:t xml:space="preserve"> </w:t>
      </w:r>
      <w:proofErr w:type="spellStart"/>
      <w:r w:rsidRPr="000466DB">
        <w:rPr>
          <w:lang w:val="it-IT"/>
        </w:rPr>
        <w:t>Domínguez</w:t>
      </w:r>
      <w:proofErr w:type="spellEnd"/>
      <w:r w:rsidRPr="000466DB">
        <w:rPr>
          <w:lang w:val="it-IT"/>
        </w:rPr>
        <w:t xml:space="preserve">, </w:t>
      </w:r>
      <w:r w:rsidR="000466DB">
        <w:rPr>
          <w:lang w:val="it-IT"/>
        </w:rPr>
        <w:t>c</w:t>
      </w:r>
      <w:r w:rsidR="000466DB" w:rsidRPr="000466DB">
        <w:rPr>
          <w:lang w:val="it-IT"/>
        </w:rPr>
        <w:t>oordinatrice del progetto, Università Tecnologica di Munster, E.:</w:t>
      </w:r>
      <w:r w:rsidRPr="000466DB">
        <w:rPr>
          <w:rFonts w:cstheme="minorHAnsi"/>
          <w:lang w:val="it-IT"/>
        </w:rPr>
        <w:t xml:space="preserve"> </w:t>
      </w:r>
      <w:hyperlink r:id="rId11" w:history="1">
        <w:r w:rsidRPr="000466DB">
          <w:rPr>
            <w:rStyle w:val="Collegamentoipertestuale"/>
            <w:rFonts w:cstheme="minorHAnsi"/>
            <w:lang w:val="it-IT"/>
          </w:rPr>
          <w:t>Carmen.Dominguez@mtu.ie</w:t>
        </w:r>
      </w:hyperlink>
      <w:r w:rsidRPr="000466DB">
        <w:rPr>
          <w:rFonts w:cstheme="minorHAnsi"/>
          <w:lang w:val="it-IT"/>
        </w:rPr>
        <w:t xml:space="preserve"> </w:t>
      </w:r>
    </w:p>
    <w:p w14:paraId="3ADD34CC" w14:textId="20547D12" w:rsidR="00183802" w:rsidRPr="00C07C36" w:rsidRDefault="00C07C36" w:rsidP="00183802">
      <w:pPr>
        <w:rPr>
          <w:rStyle w:val="Collegamentoipertestuale"/>
          <w:lang w:val="it-IT"/>
        </w:rPr>
      </w:pPr>
      <w:r w:rsidRPr="00C07C36">
        <w:rPr>
          <w:lang w:val="it-IT"/>
        </w:rPr>
        <w:t xml:space="preserve">Dafni Delioglani, Responsabile diffusione e comunicazione, FOCUS Strategic Thinking </w:t>
      </w:r>
      <w:proofErr w:type="spellStart"/>
      <w:r w:rsidRPr="00C07C36">
        <w:rPr>
          <w:lang w:val="it-IT"/>
        </w:rPr>
        <w:t>Consultants</w:t>
      </w:r>
      <w:proofErr w:type="spellEnd"/>
      <w:r w:rsidRPr="00C07C36">
        <w:rPr>
          <w:lang w:val="it-IT"/>
        </w:rPr>
        <w:t xml:space="preserve">, E.: </w:t>
      </w:r>
      <w:hyperlink r:id="rId12" w:history="1">
        <w:r w:rsidR="00183802" w:rsidRPr="00C07C36">
          <w:rPr>
            <w:rStyle w:val="Collegamentoipertestuale"/>
            <w:rFonts w:cstheme="minorHAnsi"/>
            <w:lang w:val="it-IT"/>
          </w:rPr>
          <w:t>dafni.delioglani</w:t>
        </w:r>
        <w:r w:rsidR="00183802" w:rsidRPr="00C07C36">
          <w:rPr>
            <w:rStyle w:val="Collegamentoipertestuale"/>
            <w:lang w:val="it-IT"/>
          </w:rPr>
          <w:t>@focus-stc.gr</w:t>
        </w:r>
      </w:hyperlink>
    </w:p>
    <w:p w14:paraId="01C22900" w14:textId="77777777" w:rsidR="00746A35" w:rsidRPr="00C07C36" w:rsidRDefault="00746A35" w:rsidP="00183802">
      <w:pPr>
        <w:rPr>
          <w:lang w:val="it-IT"/>
        </w:rPr>
      </w:pPr>
    </w:p>
    <w:tbl>
      <w:tblPr>
        <w:tblStyle w:val="Grigliatabel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275"/>
        <w:gridCol w:w="566"/>
        <w:gridCol w:w="1261"/>
        <w:gridCol w:w="577"/>
        <w:gridCol w:w="1304"/>
        <w:gridCol w:w="403"/>
        <w:gridCol w:w="143"/>
        <w:gridCol w:w="813"/>
        <w:gridCol w:w="477"/>
        <w:gridCol w:w="577"/>
        <w:gridCol w:w="1248"/>
      </w:tblGrid>
      <w:tr w:rsidR="00183802" w:rsidRPr="00B57FB4" w14:paraId="0EA8865A" w14:textId="77777777" w:rsidTr="003C3E21">
        <w:trPr>
          <w:jc w:val="center"/>
        </w:trPr>
        <w:tc>
          <w:tcPr>
            <w:tcW w:w="3204" w:type="pct"/>
            <w:gridSpan w:val="7"/>
            <w:vAlign w:val="center"/>
          </w:tcPr>
          <w:p w14:paraId="401BA13E" w14:textId="0E3CF6CD" w:rsidR="00183802" w:rsidRPr="002C756B" w:rsidRDefault="002C756B" w:rsidP="003C3E21">
            <w:pPr>
              <w:jc w:val="left"/>
              <w:rPr>
                <w:sz w:val="18"/>
                <w:szCs w:val="18"/>
                <w:lang w:val="it-IT"/>
              </w:rPr>
            </w:pPr>
            <w:r w:rsidRPr="002C756B">
              <w:rPr>
                <w:b/>
                <w:bCs/>
                <w:color w:val="006838"/>
                <w:lang w:val="it-IT"/>
              </w:rPr>
              <w:t xml:space="preserve">Per saperne di più su </w:t>
            </w:r>
            <w:proofErr w:type="spellStart"/>
            <w:r w:rsidRPr="002C756B">
              <w:rPr>
                <w:b/>
                <w:bCs/>
                <w:color w:val="006838"/>
                <w:lang w:val="it-IT"/>
              </w:rPr>
              <w:t>BBioNets</w:t>
            </w:r>
            <w:proofErr w:type="spellEnd"/>
            <w:r w:rsidRPr="002C756B">
              <w:rPr>
                <w:b/>
                <w:bCs/>
                <w:color w:val="006838"/>
                <w:lang w:val="it-IT"/>
              </w:rPr>
              <w:t>, visitate il nostro sito web e i social media!</w:t>
            </w:r>
          </w:p>
        </w:tc>
        <w:tc>
          <w:tcPr>
            <w:tcW w:w="527" w:type="pct"/>
            <w:gridSpan w:val="2"/>
            <w:vAlign w:val="center"/>
          </w:tcPr>
          <w:p w14:paraId="7F059213" w14:textId="77777777" w:rsidR="00183802" w:rsidRPr="00B57FB4" w:rsidRDefault="00183802" w:rsidP="003C3E21">
            <w:pPr>
              <w:jc w:val="right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3480B302" wp14:editId="486015E3">
                  <wp:extent cx="246750" cy="252000"/>
                  <wp:effectExtent l="0" t="0" r="1270" b="0"/>
                  <wp:docPr id="14891871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918714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5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pct"/>
            <w:gridSpan w:val="3"/>
            <w:vAlign w:val="center"/>
          </w:tcPr>
          <w:p w14:paraId="13C1D8D8" w14:textId="77777777" w:rsidR="00183802" w:rsidRPr="00B57FB4" w:rsidRDefault="004D1A0B" w:rsidP="003C3E21">
            <w:pPr>
              <w:jc w:val="left"/>
              <w:rPr>
                <w:sz w:val="18"/>
                <w:szCs w:val="18"/>
                <w:lang w:val="en-GB"/>
              </w:rPr>
            </w:pPr>
            <w:hyperlink r:id="rId14" w:history="1">
              <w:r w:rsidR="00183802" w:rsidRPr="00B57FB4">
                <w:rPr>
                  <w:rStyle w:val="Collegamentoipertestuale"/>
                  <w:sz w:val="18"/>
                  <w:szCs w:val="18"/>
                  <w:lang w:val="en-GB"/>
                </w:rPr>
                <w:t>www.bbionets.eu</w:t>
              </w:r>
            </w:hyperlink>
          </w:p>
        </w:tc>
      </w:tr>
      <w:tr w:rsidR="00183802" w:rsidRPr="00B57FB4" w14:paraId="1FD6902D" w14:textId="77777777" w:rsidTr="003C3E21">
        <w:trPr>
          <w:jc w:val="center"/>
        </w:trPr>
        <w:tc>
          <w:tcPr>
            <w:tcW w:w="235" w:type="pct"/>
            <w:vAlign w:val="center"/>
          </w:tcPr>
          <w:p w14:paraId="7236E0CA" w14:textId="77777777" w:rsidR="00183802" w:rsidRPr="00B57FB4" w:rsidRDefault="00183802" w:rsidP="003C3E21">
            <w:pPr>
              <w:jc w:val="center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29348E37" wp14:editId="6040AB45">
                  <wp:extent cx="201273" cy="216000"/>
                  <wp:effectExtent l="0" t="0" r="8890" b="0"/>
                  <wp:docPr id="442038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3861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3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pct"/>
            <w:vAlign w:val="center"/>
          </w:tcPr>
          <w:p w14:paraId="3E5AAB21" w14:textId="77777777" w:rsidR="00183802" w:rsidRPr="00B57FB4" w:rsidRDefault="004D1A0B" w:rsidP="003C3E21">
            <w:pPr>
              <w:jc w:val="center"/>
              <w:rPr>
                <w:sz w:val="18"/>
                <w:szCs w:val="18"/>
                <w:lang w:val="en-GB"/>
              </w:rPr>
            </w:pPr>
            <w:hyperlink r:id="rId16" w:history="1">
              <w:r w:rsidR="00183802" w:rsidRPr="00B57FB4">
                <w:rPr>
                  <w:rStyle w:val="Collegamentoipertestuale"/>
                  <w:sz w:val="18"/>
                  <w:szCs w:val="18"/>
                  <w:lang w:val="en-GB"/>
                </w:rPr>
                <w:t>@bbionets.eu</w:t>
              </w:r>
            </w:hyperlink>
          </w:p>
        </w:tc>
        <w:tc>
          <w:tcPr>
            <w:tcW w:w="312" w:type="pct"/>
            <w:vAlign w:val="center"/>
          </w:tcPr>
          <w:p w14:paraId="3763F3AB" w14:textId="77777777" w:rsidR="00183802" w:rsidRPr="00B57FB4" w:rsidRDefault="00183802" w:rsidP="003C3E21">
            <w:pPr>
              <w:jc w:val="center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2BF7675C" wp14:editId="4D450079">
                  <wp:extent cx="216000" cy="216000"/>
                  <wp:effectExtent l="0" t="0" r="0" b="0"/>
                  <wp:docPr id="357979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97977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pct"/>
            <w:vAlign w:val="center"/>
          </w:tcPr>
          <w:p w14:paraId="1087C96E" w14:textId="77777777" w:rsidR="00183802" w:rsidRPr="00B57FB4" w:rsidRDefault="004D1A0B" w:rsidP="003C3E21">
            <w:pPr>
              <w:jc w:val="center"/>
              <w:rPr>
                <w:sz w:val="18"/>
                <w:szCs w:val="18"/>
                <w:lang w:val="en-GB"/>
              </w:rPr>
            </w:pPr>
            <w:hyperlink r:id="rId18" w:history="1">
              <w:r w:rsidR="00183802" w:rsidRPr="00B57FB4">
                <w:rPr>
                  <w:rStyle w:val="Collegamentoipertestuale"/>
                  <w:rFonts w:cs="Calibri"/>
                  <w:sz w:val="18"/>
                  <w:szCs w:val="18"/>
                  <w:lang w:val="en-GB"/>
                </w:rPr>
                <w:t>@bbionets-eu</w:t>
              </w:r>
            </w:hyperlink>
          </w:p>
        </w:tc>
        <w:tc>
          <w:tcPr>
            <w:tcW w:w="318" w:type="pct"/>
            <w:vAlign w:val="center"/>
          </w:tcPr>
          <w:p w14:paraId="4447406D" w14:textId="77777777" w:rsidR="00183802" w:rsidRPr="00B57FB4" w:rsidRDefault="00183802" w:rsidP="003C3E21">
            <w:pPr>
              <w:jc w:val="center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6B3009CE" wp14:editId="2CF51A99">
                  <wp:extent cx="221400" cy="216000"/>
                  <wp:effectExtent l="0" t="0" r="7620" b="0"/>
                  <wp:docPr id="18890542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05428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0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pct"/>
            <w:vAlign w:val="center"/>
          </w:tcPr>
          <w:p w14:paraId="7C7F69AA" w14:textId="77777777" w:rsidR="00183802" w:rsidRPr="00B57FB4" w:rsidRDefault="004D1A0B" w:rsidP="003C3E21">
            <w:pPr>
              <w:jc w:val="center"/>
              <w:rPr>
                <w:sz w:val="18"/>
                <w:szCs w:val="18"/>
                <w:lang w:val="en-GB"/>
              </w:rPr>
            </w:pPr>
            <w:hyperlink r:id="rId20" w:history="1">
              <w:r w:rsidR="00183802" w:rsidRPr="00B57FB4">
                <w:rPr>
                  <w:rStyle w:val="Collegamentoipertestuale"/>
                  <w:rFonts w:cs="Calibri"/>
                  <w:sz w:val="18"/>
                  <w:szCs w:val="18"/>
                  <w:lang w:val="en-GB"/>
                </w:rPr>
                <w:t>@bbionets_eu</w:t>
              </w:r>
            </w:hyperlink>
          </w:p>
        </w:tc>
        <w:tc>
          <w:tcPr>
            <w:tcW w:w="301" w:type="pct"/>
            <w:gridSpan w:val="2"/>
            <w:vAlign w:val="center"/>
          </w:tcPr>
          <w:p w14:paraId="3F059751" w14:textId="77777777" w:rsidR="00183802" w:rsidRPr="00B57FB4" w:rsidRDefault="00183802" w:rsidP="003C3E21">
            <w:pPr>
              <w:jc w:val="center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520A35AD" wp14:editId="6CB9FC5F">
                  <wp:extent cx="200291" cy="216000"/>
                  <wp:effectExtent l="0" t="0" r="9525" b="0"/>
                  <wp:docPr id="328806390" name="Picture 32880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29582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1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pct"/>
            <w:gridSpan w:val="2"/>
            <w:vAlign w:val="center"/>
          </w:tcPr>
          <w:p w14:paraId="548AE24E" w14:textId="77777777" w:rsidR="00183802" w:rsidRPr="00B57FB4" w:rsidRDefault="004D1A0B" w:rsidP="003C3E21">
            <w:pPr>
              <w:jc w:val="center"/>
              <w:rPr>
                <w:sz w:val="18"/>
                <w:szCs w:val="18"/>
                <w:lang w:val="en-GB"/>
              </w:rPr>
            </w:pPr>
            <w:hyperlink r:id="rId22" w:history="1">
              <w:r w:rsidR="00183802" w:rsidRPr="00B57FB4">
                <w:rPr>
                  <w:rStyle w:val="Collegamentoipertestuale"/>
                  <w:rFonts w:cs="Calibri"/>
                  <w:sz w:val="18"/>
                  <w:szCs w:val="18"/>
                  <w:lang w:val="en-GB"/>
                </w:rPr>
                <w:t>@bbionets_eu</w:t>
              </w:r>
            </w:hyperlink>
          </w:p>
        </w:tc>
        <w:tc>
          <w:tcPr>
            <w:tcW w:w="318" w:type="pct"/>
            <w:vAlign w:val="center"/>
          </w:tcPr>
          <w:p w14:paraId="6F18A90B" w14:textId="77777777" w:rsidR="00183802" w:rsidRPr="00B57FB4" w:rsidRDefault="00183802" w:rsidP="003C3E21">
            <w:pPr>
              <w:jc w:val="center"/>
              <w:rPr>
                <w:sz w:val="18"/>
                <w:szCs w:val="18"/>
                <w:lang w:val="en-GB"/>
              </w:rPr>
            </w:pPr>
            <w:r w:rsidRPr="00B57FB4">
              <w:rPr>
                <w:noProof/>
                <w:sz w:val="18"/>
                <w:szCs w:val="18"/>
                <w:lang w:val="en-GB"/>
              </w:rPr>
              <w:drawing>
                <wp:inline distT="0" distB="0" distL="0" distR="0" wp14:anchorId="3613B023" wp14:editId="2C5910A6">
                  <wp:extent cx="221838" cy="216000"/>
                  <wp:effectExtent l="0" t="0" r="6985" b="0"/>
                  <wp:docPr id="3341585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5852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38" cy="2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pct"/>
            <w:vAlign w:val="center"/>
          </w:tcPr>
          <w:p w14:paraId="2019FB9E" w14:textId="77777777" w:rsidR="00183802" w:rsidRPr="00B57FB4" w:rsidRDefault="004D1A0B" w:rsidP="003C3E21">
            <w:pPr>
              <w:jc w:val="center"/>
              <w:rPr>
                <w:sz w:val="18"/>
                <w:szCs w:val="18"/>
                <w:lang w:val="en-GB"/>
              </w:rPr>
            </w:pPr>
            <w:hyperlink r:id="rId24" w:history="1">
              <w:r w:rsidR="00183802" w:rsidRPr="00B57FB4">
                <w:rPr>
                  <w:rStyle w:val="Collegamentoipertestuale"/>
                  <w:rFonts w:cs="Calibri"/>
                  <w:sz w:val="18"/>
                  <w:szCs w:val="18"/>
                  <w:shd w:val="clear" w:color="auto" w:fill="FFFFFF"/>
                  <w:lang w:val="en-GB"/>
                </w:rPr>
                <w:t>@BBioNetsEU</w:t>
              </w:r>
            </w:hyperlink>
          </w:p>
        </w:tc>
      </w:tr>
    </w:tbl>
    <w:p w14:paraId="2590DAA3" w14:textId="41206C77" w:rsidR="00183802" w:rsidRPr="00B57FB4" w:rsidRDefault="00183802">
      <w:pPr>
        <w:spacing w:before="0" w:after="160" w:line="259" w:lineRule="auto"/>
        <w:jc w:val="left"/>
        <w:rPr>
          <w:lang w:val="en-GB"/>
        </w:rPr>
      </w:pPr>
      <w:r w:rsidRPr="00B57FB4">
        <w:rPr>
          <w:lang w:val="en-GB"/>
        </w:rPr>
        <w:br w:type="page"/>
      </w:r>
    </w:p>
    <w:p w14:paraId="5D935CC0" w14:textId="055D96EA" w:rsidR="00345C9D" w:rsidRPr="00B57FB4" w:rsidRDefault="00345C9D">
      <w:pPr>
        <w:spacing w:before="0" w:after="160" w:line="259" w:lineRule="auto"/>
        <w:jc w:val="left"/>
        <w:rPr>
          <w:lang w:val="en-GB"/>
        </w:rPr>
      </w:pPr>
    </w:p>
    <w:p w14:paraId="0E44D3FD" w14:textId="77777777" w:rsidR="00345C9D" w:rsidRPr="00B57FB4" w:rsidRDefault="00345C9D">
      <w:pPr>
        <w:spacing w:before="0" w:after="160" w:line="259" w:lineRule="auto"/>
        <w:jc w:val="left"/>
        <w:rPr>
          <w:lang w:val="en-GB"/>
        </w:rPr>
      </w:pPr>
    </w:p>
    <w:p w14:paraId="55BA1DFA" w14:textId="77777777" w:rsidR="00183802" w:rsidRPr="00B57FB4" w:rsidRDefault="00183802">
      <w:pPr>
        <w:spacing w:before="0" w:after="160" w:line="259" w:lineRule="auto"/>
        <w:jc w:val="left"/>
        <w:rPr>
          <w:lang w:val="en-GB"/>
        </w:rPr>
      </w:pPr>
    </w:p>
    <w:p w14:paraId="13EDF57D" w14:textId="41750AF3" w:rsidR="00183802" w:rsidRPr="00B57FB4" w:rsidRDefault="00183802" w:rsidP="00183802">
      <w:pPr>
        <w:jc w:val="center"/>
        <w:rPr>
          <w:lang w:val="en-GB"/>
        </w:rPr>
      </w:pPr>
      <w:r w:rsidRPr="00B57FB4">
        <w:rPr>
          <w:noProof/>
          <w:lang w:val="en-GB"/>
        </w:rPr>
        <w:drawing>
          <wp:anchor distT="0" distB="0" distL="114300" distR="114300" simplePos="0" relativeHeight="251655166" behindDoc="0" locked="1" layoutInCell="1" allowOverlap="1" wp14:anchorId="2DAC44FF" wp14:editId="363A8774">
            <wp:simplePos x="0" y="0"/>
            <wp:positionH relativeFrom="page">
              <wp:align>right</wp:align>
            </wp:positionH>
            <wp:positionV relativeFrom="paragraph">
              <wp:posOffset>-1757045</wp:posOffset>
            </wp:positionV>
            <wp:extent cx="7552690" cy="10673715"/>
            <wp:effectExtent l="0" t="0" r="0" b="0"/>
            <wp:wrapNone/>
            <wp:docPr id="1710523972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64BC9" w14:textId="77777777" w:rsidR="00183802" w:rsidRPr="00B57FB4" w:rsidRDefault="00183802" w:rsidP="00183802">
      <w:pPr>
        <w:rPr>
          <w:lang w:val="en-GB"/>
        </w:rPr>
      </w:pPr>
    </w:p>
    <w:p w14:paraId="6B0934D2" w14:textId="78E6420C" w:rsidR="00413C5A" w:rsidRPr="00B57FB4" w:rsidRDefault="00413C5A">
      <w:pPr>
        <w:spacing w:before="0" w:after="160" w:line="259" w:lineRule="auto"/>
        <w:jc w:val="left"/>
        <w:rPr>
          <w:lang w:val="en-GB"/>
        </w:rPr>
      </w:pPr>
    </w:p>
    <w:p w14:paraId="6CE1B70D" w14:textId="3667A9C0" w:rsidR="00405EFC" w:rsidRPr="00B57FB4" w:rsidRDefault="001E1FA8">
      <w:pPr>
        <w:spacing w:before="0" w:after="160" w:line="259" w:lineRule="auto"/>
        <w:jc w:val="left"/>
        <w:rPr>
          <w:lang w:val="en-GB"/>
        </w:rPr>
      </w:pPr>
      <w:r w:rsidRPr="00B57FB4">
        <w:rPr>
          <w:rFonts w:ascii="TT Norms Pro" w:hAnsi="TT Norms Pro"/>
          <w:noProof/>
          <w:color w:val="000000"/>
          <w:lang w:val="en-GB"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386F11C6" wp14:editId="7E6B4F25">
                <wp:simplePos x="0" y="0"/>
                <wp:positionH relativeFrom="column">
                  <wp:posOffset>2877820</wp:posOffset>
                </wp:positionH>
                <wp:positionV relativeFrom="paragraph">
                  <wp:posOffset>-2051685</wp:posOffset>
                </wp:positionV>
                <wp:extent cx="1286510" cy="372110"/>
                <wp:effectExtent l="0" t="0" r="0" b="8890"/>
                <wp:wrapNone/>
                <wp:docPr id="5" name="Text Box 27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651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A0C2A" w14:textId="30346E53" w:rsidR="001E1FA8" w:rsidRPr="001E1FA8" w:rsidRDefault="004D1A0B" w:rsidP="001E1FA8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108A42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27" w:history="1">
                              <w:r w:rsidR="00F327FE" w:rsidRPr="004A7739">
                                <w:rPr>
                                  <w:rStyle w:val="Collegamentoipertestuale"/>
                                  <w:rFonts w:cs="Calibri"/>
                                  <w:b/>
                                  <w:bCs/>
                                  <w:sz w:val="20"/>
                                  <w:lang w:val="en-US" w:eastAsia="el-GR"/>
                                </w:rPr>
                                <w:t>www.bbionets.eu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F11C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href="http://www.bbionets.eu/" style="position:absolute;margin-left:226.6pt;margin-top:-161.55pt;width:101.3pt;height:29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" o:button="t" filled="f" stroked="f" strokeweight=".5pt">
                <v:fill o:detectmouseclick="t"/>
                <v:path arrowok="t"/>
                <v:textbox>
                  <w:txbxContent>
                    <w:p w14:paraId="282A0C2A" w14:textId="30346E53" w:rsidR="001E1FA8" w:rsidRPr="001E1FA8" w:rsidRDefault="00332BAE" w:rsidP="001E1FA8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108A42"/>
                          <w:sz w:val="20"/>
                          <w:szCs w:val="20"/>
                          <w:lang w:val="en-US"/>
                        </w:rPr>
                      </w:pPr>
                      <w:hyperlink r:id="rId28" w:history="1">
                        <w:r w:rsidR="00F327FE" w:rsidRPr="004A7739">
                          <w:rPr>
                            <w:rStyle w:val="Collegamentoipertestuale"/>
                            <w:rFonts w:cs="Calibri"/>
                            <w:b/>
                            <w:bCs/>
                            <w:sz w:val="20"/>
                            <w:lang w:val="en-US" w:eastAsia="el-GR"/>
                          </w:rPr>
                          <w:t>www.bbionets.eu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  <w:r w:rsidR="004E6E8C" w:rsidRPr="00B57FB4">
        <w:rPr>
          <w:lang w:val="en-GB"/>
        </w:rPr>
        <w:t xml:space="preserve"> </w:t>
      </w:r>
    </w:p>
    <w:p w14:paraId="33CEBE70" w14:textId="5B3CF16B" w:rsidR="00067826" w:rsidRPr="00B57FB4" w:rsidRDefault="00755162" w:rsidP="00067826">
      <w:pPr>
        <w:rPr>
          <w:lang w:val="en-GB"/>
        </w:rPr>
      </w:pP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282C6106" wp14:editId="75C82EC2">
                <wp:simplePos x="0" y="0"/>
                <wp:positionH relativeFrom="margin">
                  <wp:posOffset>8890</wp:posOffset>
                </wp:positionH>
                <wp:positionV relativeFrom="paragraph">
                  <wp:posOffset>6886152</wp:posOffset>
                </wp:positionV>
                <wp:extent cx="973455" cy="228600"/>
                <wp:effectExtent l="0" t="0" r="0" b="0"/>
                <wp:wrapNone/>
                <wp:docPr id="1168441824" name="Text Box 2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3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EFC41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0" w:history="1">
                              <w:r w:rsidR="00755162" w:rsidRPr="005F31D4">
                                <w:rPr>
                                  <w:rStyle w:val="Collegamentoipertestuale"/>
                                  <w:lang w:val="en-GB"/>
                                </w:rPr>
                                <w:t>info@bbionets.eu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C6106" id="Text Box 2" o:spid="_x0000_s1027" type="#_x0000_t202" href="mailto:info@bbionets.eu" style="position:absolute;left:0;text-align:left;margin-left:.7pt;margin-top:542.2pt;width:76.65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" o:button="t" filled="f" stroked="f" strokeweight=".5pt">
                <v:fill o:detectmouseclick="t"/>
                <v:path arrowok="t"/>
                <v:textbox>
                  <w:txbxContent>
                    <w:p w14:paraId="6D0EFC41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31" w:history="1">
                        <w:r w:rsidR="00755162" w:rsidRPr="005F31D4">
                          <w:rPr>
                            <w:rStyle w:val="Collegamentoipertestuale"/>
                            <w:lang w:val="en-GB"/>
                          </w:rPr>
                          <w:t>info@bbionets.eu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22C00B81" wp14:editId="1BB6AD1C">
                <wp:simplePos x="0" y="0"/>
                <wp:positionH relativeFrom="margin">
                  <wp:posOffset>900430</wp:posOffset>
                </wp:positionH>
                <wp:positionV relativeFrom="paragraph">
                  <wp:posOffset>7190740</wp:posOffset>
                </wp:positionV>
                <wp:extent cx="839470" cy="245745"/>
                <wp:effectExtent l="0" t="0" r="0" b="1905"/>
                <wp:wrapNone/>
                <wp:docPr id="698050421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D1A94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3" w:history="1"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-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0B81" id="_x0000_s1028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70.9pt;margin-top:566.2pt;width:66.1pt;height:19.3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" o:button="t" filled="f" stroked="f" strokeweight=".5pt">
                <v:fill o:detectmouseclick="t"/>
                <v:path arrowok="t"/>
                <v:textbox>
                  <w:txbxContent>
                    <w:p w14:paraId="05BD1A94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34" w:history="1"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-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7152" behindDoc="0" locked="1" layoutInCell="1" allowOverlap="1" wp14:anchorId="00DC57DA" wp14:editId="4A1BBC8D">
                <wp:simplePos x="0" y="0"/>
                <wp:positionH relativeFrom="margin">
                  <wp:posOffset>-11430</wp:posOffset>
                </wp:positionH>
                <wp:positionV relativeFrom="paragraph">
                  <wp:posOffset>7190740</wp:posOffset>
                </wp:positionV>
                <wp:extent cx="839470" cy="272415"/>
                <wp:effectExtent l="0" t="0" r="0" b="0"/>
                <wp:wrapNone/>
                <wp:docPr id="328430281" name="Text Box 2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0485F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6" w:history="1"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.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57DA" id="_x0000_s1029" type="#_x0000_t202" href="http://www.linkedin.com/company/bbionets-eu" style="position:absolute;left:0;text-align:left;margin-left:-.9pt;margin-top:566.2pt;width:66.1pt;height:21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" o:button="t" filled="f" stroked="f" strokeweight=".5pt">
                <v:fill o:detectmouseclick="t"/>
                <v:path arrowok="t"/>
                <v:textbox>
                  <w:txbxContent>
                    <w:p w14:paraId="2760485F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37" w:history="1"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.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8176" behindDoc="0" locked="1" layoutInCell="1" allowOverlap="1" wp14:anchorId="7B40D117" wp14:editId="251D3B9A">
                <wp:simplePos x="0" y="0"/>
                <wp:positionH relativeFrom="margin">
                  <wp:posOffset>1776095</wp:posOffset>
                </wp:positionH>
                <wp:positionV relativeFrom="paragraph">
                  <wp:posOffset>7190740</wp:posOffset>
                </wp:positionV>
                <wp:extent cx="839470" cy="214630"/>
                <wp:effectExtent l="0" t="0" r="0" b="0"/>
                <wp:wrapNone/>
                <wp:docPr id="435042344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9C3B4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38" w:history="1"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0D117" id="_x0000_s1030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139.85pt;margin-top:566.2pt;width:66.1pt;height:16.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" o:button="t" filled="f" stroked="f" strokeweight=".5pt">
                <v:fill o:detectmouseclick="t"/>
                <v:path arrowok="t"/>
                <v:textbox>
                  <w:txbxContent>
                    <w:p w14:paraId="2CD9C3B4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39" w:history="1"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_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7017B425" wp14:editId="6D843645">
                <wp:simplePos x="0" y="0"/>
                <wp:positionH relativeFrom="margin">
                  <wp:posOffset>2676525</wp:posOffset>
                </wp:positionH>
                <wp:positionV relativeFrom="paragraph">
                  <wp:posOffset>7195820</wp:posOffset>
                </wp:positionV>
                <wp:extent cx="839470" cy="214630"/>
                <wp:effectExtent l="0" t="0" r="0" b="0"/>
                <wp:wrapNone/>
                <wp:docPr id="2117251454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11925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0" w:history="1"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color w:val="006838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7B425" id="_x0000_s1031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10.75pt;margin-top:566.6pt;width:66.1pt;height:16.9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56D11925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1" w:history="1"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color w:val="006838"/>
                            <w:szCs w:val="16"/>
                            <w:lang w:val="en-US" w:eastAsia="el-GR"/>
                          </w:rPr>
                          <w:t>_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7C13778B" wp14:editId="0422DF2B">
                <wp:simplePos x="0" y="0"/>
                <wp:positionH relativeFrom="margin">
                  <wp:posOffset>3580130</wp:posOffset>
                </wp:positionH>
                <wp:positionV relativeFrom="paragraph">
                  <wp:posOffset>7188835</wp:posOffset>
                </wp:positionV>
                <wp:extent cx="839470" cy="214630"/>
                <wp:effectExtent l="0" t="0" r="0" b="0"/>
                <wp:wrapNone/>
                <wp:docPr id="1648141597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91E91" w14:textId="77777777" w:rsidR="00755162" w:rsidRPr="008871D8" w:rsidRDefault="004D1A0B" w:rsidP="00755162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2" w:history="1"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</w:t>
                              </w:r>
                              <w:r w:rsidR="00755162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GB" w:eastAsia="el-GR"/>
                                </w:rPr>
                                <w:t>BBioNetsEU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3778B" id="_x0000_s1032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81.9pt;margin-top:566.05pt;width:66.1pt;height:16.9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5DB91E91" w14:textId="77777777" w:rsidR="00755162" w:rsidRPr="008871D8" w:rsidRDefault="00332BAE" w:rsidP="00755162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3" w:history="1"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</w:t>
                        </w:r>
                        <w:r w:rsidR="00755162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GB" w:eastAsia="el-GR"/>
                          </w:rPr>
                          <w:t>BBioNetsEU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2A11EA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62E315" wp14:editId="54DDFD28">
                <wp:simplePos x="0" y="0"/>
                <wp:positionH relativeFrom="margin">
                  <wp:posOffset>-38100</wp:posOffset>
                </wp:positionH>
                <wp:positionV relativeFrom="paragraph">
                  <wp:posOffset>8565944</wp:posOffset>
                </wp:positionV>
                <wp:extent cx="973455" cy="228600"/>
                <wp:effectExtent l="0" t="0" r="0" b="0"/>
                <wp:wrapNone/>
                <wp:docPr id="36" name="Text Box 2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3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C2C0E" w14:textId="77777777" w:rsidR="001E1FA8" w:rsidRPr="008871D8" w:rsidRDefault="004D1A0B" w:rsidP="006654D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4" w:history="1">
                              <w:r w:rsidR="001E1FA8" w:rsidRPr="005F31D4">
                                <w:rPr>
                                  <w:rStyle w:val="Collegamentoipertestuale"/>
                                  <w:lang w:val="en-GB"/>
                                </w:rPr>
                                <w:t>info@bbionets.eu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2E315" id="_x0000_s1033" type="#_x0000_t202" href="mailto:info@bbionets.eu" style="position:absolute;left:0;text-align:left;margin-left:-3pt;margin-top:674.5pt;width:76.6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" o:button="t" filled="f" stroked="f" strokeweight=".5pt">
                <v:fill o:detectmouseclick="t"/>
                <v:path arrowok="t"/>
                <v:textbox>
                  <w:txbxContent>
                    <w:p w14:paraId="65AC2C0E" w14:textId="77777777" w:rsidR="001E1FA8" w:rsidRPr="008871D8" w:rsidRDefault="00332BAE" w:rsidP="006654D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5" w:history="1">
                        <w:r w:rsidR="001E1FA8" w:rsidRPr="005F31D4">
                          <w:rPr>
                            <w:rStyle w:val="Collegamentoipertestuale"/>
                            <w:lang w:val="en-GB"/>
                          </w:rPr>
                          <w:t>info@bbionets.eu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F327FE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744CB16" wp14:editId="1E44B09F">
                <wp:simplePos x="0" y="0"/>
                <wp:positionH relativeFrom="margin">
                  <wp:posOffset>3533775</wp:posOffset>
                </wp:positionH>
                <wp:positionV relativeFrom="paragraph">
                  <wp:posOffset>8868410</wp:posOffset>
                </wp:positionV>
                <wp:extent cx="839470" cy="214630"/>
                <wp:effectExtent l="0" t="0" r="0" b="0"/>
                <wp:wrapNone/>
                <wp:docPr id="1012592139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1D2DC" w14:textId="72F58DA0" w:rsidR="007A739C" w:rsidRPr="008871D8" w:rsidRDefault="004D1A0B" w:rsidP="007A739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6" w:history="1"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GB" w:eastAsia="el-GR"/>
                                </w:rPr>
                                <w:t>BBioNetsEU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CB16" id="_x0000_s1034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78.25pt;margin-top:698.3pt;width:66.1pt;height:16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" o:button="t" filled="f" stroked="f" strokeweight=".5pt">
                <v:fill o:detectmouseclick="t"/>
                <v:path arrowok="t"/>
                <v:textbox>
                  <w:txbxContent>
                    <w:p w14:paraId="5C71D2DC" w14:textId="72F58DA0" w:rsidR="007A739C" w:rsidRPr="008871D8" w:rsidRDefault="00332BAE" w:rsidP="007A739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7" w:history="1"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GB" w:eastAsia="el-GR"/>
                          </w:rPr>
                          <w:t>BBioNetsEU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7ECC622F" wp14:editId="76470982">
                <wp:simplePos x="0" y="0"/>
                <wp:positionH relativeFrom="margin">
                  <wp:posOffset>2630170</wp:posOffset>
                </wp:positionH>
                <wp:positionV relativeFrom="paragraph">
                  <wp:posOffset>8875395</wp:posOffset>
                </wp:positionV>
                <wp:extent cx="839470" cy="214630"/>
                <wp:effectExtent l="0" t="0" r="0" b="0"/>
                <wp:wrapNone/>
                <wp:docPr id="246927754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E7616" w14:textId="77777777" w:rsidR="007A739C" w:rsidRPr="008871D8" w:rsidRDefault="004D1A0B" w:rsidP="007A739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48" w:history="1"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color w:val="006838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C622F" id="_x0000_s1035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207.1pt;margin-top:698.85pt;width:66.1pt;height:16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" o:button="t" filled="f" stroked="f" strokeweight=".5pt">
                <v:fill o:detectmouseclick="t"/>
                <v:path arrowok="t"/>
                <v:textbox>
                  <w:txbxContent>
                    <w:p w14:paraId="7A3E7616" w14:textId="77777777" w:rsidR="007A739C" w:rsidRPr="008871D8" w:rsidRDefault="00332BAE" w:rsidP="007A739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49" w:history="1"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color w:val="006838"/>
                            <w:szCs w:val="16"/>
                            <w:lang w:val="en-US" w:eastAsia="el-GR"/>
                          </w:rPr>
                          <w:t>_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7D99F07E" wp14:editId="2A14533E">
                <wp:simplePos x="0" y="0"/>
                <wp:positionH relativeFrom="margin">
                  <wp:posOffset>854075</wp:posOffset>
                </wp:positionH>
                <wp:positionV relativeFrom="paragraph">
                  <wp:posOffset>8870315</wp:posOffset>
                </wp:positionV>
                <wp:extent cx="839470" cy="245745"/>
                <wp:effectExtent l="0" t="0" r="0" b="1905"/>
                <wp:wrapNone/>
                <wp:docPr id="30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292ED" w14:textId="5CCD18EC" w:rsidR="007A739C" w:rsidRPr="008871D8" w:rsidRDefault="004D1A0B" w:rsidP="007A739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50" w:history="1"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-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F07E" id="_x0000_s1036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67.25pt;margin-top:698.45pt;width:66.1pt;height:19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" o:button="t" filled="f" stroked="f" strokeweight=".5pt">
                <v:fill o:detectmouseclick="t"/>
                <v:path arrowok="t"/>
                <v:textbox>
                  <w:txbxContent>
                    <w:p w14:paraId="467292ED" w14:textId="5CCD18EC" w:rsidR="007A739C" w:rsidRPr="008871D8" w:rsidRDefault="00332BAE" w:rsidP="007A739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51" w:history="1"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-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4D872BB9" wp14:editId="314D1C65">
                <wp:simplePos x="0" y="0"/>
                <wp:positionH relativeFrom="margin">
                  <wp:posOffset>1729740</wp:posOffset>
                </wp:positionH>
                <wp:positionV relativeFrom="paragraph">
                  <wp:posOffset>8870315</wp:posOffset>
                </wp:positionV>
                <wp:extent cx="839470" cy="214630"/>
                <wp:effectExtent l="0" t="0" r="0" b="0"/>
                <wp:wrapNone/>
                <wp:docPr id="1909649016" name="Text Box 2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14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7BD9D" w14:textId="6A5D3E4B" w:rsidR="007A739C" w:rsidRPr="008871D8" w:rsidRDefault="004D1A0B" w:rsidP="007A739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52" w:history="1"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_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72BB9" id="_x0000_s1037" type="#_x0000_t202" href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style="position:absolute;left:0;text-align:left;margin-left:136.2pt;margin-top:698.45pt;width:66.1pt;height:16.9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" o:button="t" filled="f" stroked="f" strokeweight=".5pt">
                <v:fill o:detectmouseclick="t"/>
                <v:path arrowok="t"/>
                <v:textbox>
                  <w:txbxContent>
                    <w:p w14:paraId="6757BD9D" w14:textId="6A5D3E4B" w:rsidR="007A739C" w:rsidRPr="008871D8" w:rsidRDefault="00332BAE" w:rsidP="007A739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53" w:history="1"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_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F327FE" w:rsidRPr="00B57FB4">
        <w:rPr>
          <w:rFonts w:ascii="TT Norms Pro" w:hAnsi="TT Norms Pro"/>
          <w:b/>
          <w:bCs/>
          <w:noProof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12E255F7" wp14:editId="1C1BAC49">
                <wp:simplePos x="0" y="0"/>
                <wp:positionH relativeFrom="margin">
                  <wp:posOffset>-58420</wp:posOffset>
                </wp:positionH>
                <wp:positionV relativeFrom="paragraph">
                  <wp:posOffset>8870850</wp:posOffset>
                </wp:positionV>
                <wp:extent cx="839470" cy="272415"/>
                <wp:effectExtent l="0" t="0" r="0" b="0"/>
                <wp:wrapNone/>
                <wp:docPr id="1900393105" name="Text Box 2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947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5520C" w14:textId="321FC47E" w:rsidR="007A739C" w:rsidRPr="008871D8" w:rsidRDefault="004D1A0B" w:rsidP="007A739C">
                            <w:pPr>
                              <w:pStyle w:val="Indicedellefigure"/>
                              <w:jc w:val="both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54" w:history="1"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@bbionets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val="en-US" w:eastAsia="el-GR"/>
                                </w:rPr>
                                <w:t>.</w:t>
                              </w:r>
                              <w:r w:rsidR="007A739C" w:rsidRPr="007A739C">
                                <w:rPr>
                                  <w:rStyle w:val="Collegamentoipertestuale"/>
                                  <w:rFonts w:asciiTheme="minorHAnsi" w:eastAsia="MS Gothic" w:hAnsiTheme="minorHAnsi" w:cstheme="minorBidi"/>
                                  <w:szCs w:val="16"/>
                                  <w:lang w:eastAsia="el-GR"/>
                                </w:rPr>
                                <w:t>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55F7" id="_x0000_s1038" type="#_x0000_t202" href="http://www.linkedin.com/company/bbionets-eu" style="position:absolute;left:0;text-align:left;margin-left:-4.6pt;margin-top:698.5pt;width:66.1pt;height:21.4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" o:button="t" filled="f" stroked="f" strokeweight=".5pt">
                <v:fill o:detectmouseclick="t"/>
                <v:path arrowok="t"/>
                <v:textbox>
                  <w:txbxContent>
                    <w:p w14:paraId="7375520C" w14:textId="321FC47E" w:rsidR="007A739C" w:rsidRPr="008871D8" w:rsidRDefault="00332BAE" w:rsidP="007A739C">
                      <w:pPr>
                        <w:pStyle w:val="Indicedellefigure"/>
                        <w:jc w:val="both"/>
                        <w:rPr>
                          <w:sz w:val="16"/>
                          <w:szCs w:val="16"/>
                          <w:lang w:val="en-US"/>
                        </w:rPr>
                      </w:pPr>
                      <w:hyperlink r:id="rId55" w:history="1"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@bbionets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val="en-US" w:eastAsia="el-GR"/>
                          </w:rPr>
                          <w:t>.</w:t>
                        </w:r>
                        <w:r w:rsidR="007A739C" w:rsidRPr="007A739C">
                          <w:rPr>
                            <w:rStyle w:val="Collegamentoipertestuale"/>
                            <w:rFonts w:asciiTheme="minorHAnsi" w:eastAsia="MS Gothic" w:hAnsiTheme="minorHAnsi" w:cstheme="minorBidi"/>
                            <w:szCs w:val="16"/>
                            <w:lang w:eastAsia="el-GR"/>
                          </w:rPr>
                          <w:t>eu</w:t>
                        </w:r>
                      </w:hyperlink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sectPr w:rsidR="00067826" w:rsidRPr="00B57FB4" w:rsidSect="00B34307">
      <w:headerReference w:type="default" r:id="rId56"/>
      <w:footerReference w:type="default" r:id="rId57"/>
      <w:headerReference w:type="first" r:id="rId58"/>
      <w:footerReference w:type="first" r:id="rId59"/>
      <w:pgSz w:w="11906" w:h="16838"/>
      <w:pgMar w:top="1418" w:right="1418" w:bottom="1418" w:left="1418" w:header="454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1065B" w14:textId="77777777" w:rsidR="004B7803" w:rsidRDefault="004B7803" w:rsidP="00067826">
      <w:pPr>
        <w:spacing w:before="0" w:after="0" w:line="240" w:lineRule="auto"/>
      </w:pPr>
      <w:r>
        <w:separator/>
      </w:r>
    </w:p>
  </w:endnote>
  <w:endnote w:type="continuationSeparator" w:id="0">
    <w:p w14:paraId="0E0CEF20" w14:textId="77777777" w:rsidR="004B7803" w:rsidRDefault="004B7803" w:rsidP="000678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T Norms Pro">
    <w:altName w:val="Calibri"/>
    <w:panose1 w:val="00000000000000000000"/>
    <w:charset w:val="00"/>
    <w:family w:val="modern"/>
    <w:notTrueType/>
    <w:pitch w:val="variable"/>
    <w:sig w:usb0="A00002FF" w:usb1="5000A4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BD34E" w14:textId="3524EEDA" w:rsidR="007A23B0" w:rsidRPr="00345C9D" w:rsidRDefault="00345C9D" w:rsidP="00345C9D">
    <w:pPr>
      <w:pStyle w:val="Pidipagina"/>
      <w:jc w:val="right"/>
      <w:rPr>
        <w:b/>
        <w:bCs/>
        <w:color w:val="006838" w:themeColor="accent1"/>
      </w:rPr>
    </w:pPr>
    <w:r w:rsidRPr="00345C9D">
      <w:rPr>
        <w:b/>
        <w:bCs/>
        <w:noProof/>
        <w:color w:val="006838" w:themeColor="accent1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3330F8A" wp14:editId="331D85D5">
              <wp:simplePos x="0" y="0"/>
              <wp:positionH relativeFrom="margin">
                <wp:posOffset>-694690</wp:posOffset>
              </wp:positionH>
              <wp:positionV relativeFrom="paragraph">
                <wp:posOffset>-329565</wp:posOffset>
              </wp:positionV>
              <wp:extent cx="7137400" cy="0"/>
              <wp:effectExtent l="0" t="0" r="0" b="0"/>
              <wp:wrapNone/>
              <wp:docPr id="45715477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37400" cy="0"/>
                      </a:xfrm>
                      <a:prstGeom prst="line">
                        <a:avLst/>
                      </a:prstGeom>
                      <a:ln>
                        <a:solidFill>
                          <a:srgbClr val="00683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F35922" id="Straight Connector 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7pt,-25.95pt" to="507.3pt,-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" strokecolor="#006838" strokeweight=".5pt">
              <v:stroke joinstyle="miter"/>
              <w10:wrap anchorx="margin"/>
            </v:line>
          </w:pict>
        </mc:Fallback>
      </mc:AlternateContent>
    </w:r>
    <w:r w:rsidRPr="00345C9D">
      <w:rPr>
        <w:b/>
        <w:bCs/>
        <w:noProof/>
        <w:color w:val="006838" w:themeColor="accent1"/>
      </w:rPr>
      <w:drawing>
        <wp:anchor distT="0" distB="0" distL="114300" distR="114300" simplePos="0" relativeHeight="251680768" behindDoc="1" locked="0" layoutInCell="1" allowOverlap="1" wp14:anchorId="0AE569DE" wp14:editId="2A87B452">
          <wp:simplePos x="0" y="0"/>
          <wp:positionH relativeFrom="margin">
            <wp:posOffset>4095115</wp:posOffset>
          </wp:positionH>
          <wp:positionV relativeFrom="paragraph">
            <wp:posOffset>-283210</wp:posOffset>
          </wp:positionV>
          <wp:extent cx="1066800" cy="617220"/>
          <wp:effectExtent l="0" t="0" r="0" b="0"/>
          <wp:wrapNone/>
          <wp:docPr id="326524332" name="Picture 326524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5C9D">
      <w:rPr>
        <w:b/>
        <w:bCs/>
        <w:noProof/>
        <w:color w:val="006838" w:themeColor="accent1"/>
      </w:rPr>
      <w:drawing>
        <wp:anchor distT="0" distB="0" distL="114300" distR="114300" simplePos="0" relativeHeight="251679744" behindDoc="1" locked="0" layoutInCell="1" allowOverlap="1" wp14:anchorId="461B9775" wp14:editId="44249C61">
          <wp:simplePos x="0" y="0"/>
          <wp:positionH relativeFrom="column">
            <wp:posOffset>-59690</wp:posOffset>
          </wp:positionH>
          <wp:positionV relativeFrom="paragraph">
            <wp:posOffset>-130598</wp:posOffset>
          </wp:positionV>
          <wp:extent cx="3837940" cy="363855"/>
          <wp:effectExtent l="0" t="0" r="0" b="0"/>
          <wp:wrapNone/>
          <wp:docPr id="1244261406" name="Picture 12442614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7940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45C9D">
      <w:rPr>
        <w:b/>
        <w:bCs/>
        <w:color w:val="006838" w:themeColor="accent1"/>
        <w:lang w:val="en-US"/>
      </w:rPr>
      <w:t>-</w:t>
    </w:r>
    <w:sdt>
      <w:sdtPr>
        <w:rPr>
          <w:b/>
          <w:bCs/>
          <w:color w:val="006838" w:themeColor="accent1"/>
        </w:rPr>
        <w:id w:val="-13616644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45C9D">
          <w:rPr>
            <w:b/>
            <w:bCs/>
            <w:color w:val="006838" w:themeColor="accent1"/>
          </w:rPr>
          <w:fldChar w:fldCharType="begin"/>
        </w:r>
        <w:r w:rsidRPr="00345C9D">
          <w:rPr>
            <w:b/>
            <w:bCs/>
            <w:color w:val="006838" w:themeColor="accent1"/>
          </w:rPr>
          <w:instrText xml:space="preserve"> PAGE   \* MERGEFORMAT </w:instrText>
        </w:r>
        <w:r w:rsidRPr="00345C9D">
          <w:rPr>
            <w:b/>
            <w:bCs/>
            <w:color w:val="006838" w:themeColor="accent1"/>
          </w:rPr>
          <w:fldChar w:fldCharType="separate"/>
        </w:r>
        <w:r w:rsidRPr="00345C9D">
          <w:rPr>
            <w:b/>
            <w:bCs/>
            <w:noProof/>
            <w:color w:val="006838" w:themeColor="accent1"/>
          </w:rPr>
          <w:t>2</w:t>
        </w:r>
        <w:r w:rsidRPr="00345C9D">
          <w:rPr>
            <w:b/>
            <w:bCs/>
            <w:noProof/>
            <w:color w:val="006838" w:themeColor="accent1"/>
          </w:rPr>
          <w:fldChar w:fldCharType="end"/>
        </w:r>
        <w:r w:rsidRPr="00345C9D">
          <w:rPr>
            <w:b/>
            <w:bCs/>
            <w:noProof/>
            <w:color w:val="006838" w:themeColor="accent1"/>
            <w:lang w:val="en-US"/>
          </w:rPr>
          <w:t>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1920931"/>
      <w:docPartObj>
        <w:docPartGallery w:val="Page Numbers (Bottom of Page)"/>
        <w:docPartUnique/>
      </w:docPartObj>
    </w:sdtPr>
    <w:sdtEndPr>
      <w:rPr>
        <w:b/>
        <w:bCs/>
        <w:noProof/>
        <w:color w:val="006838" w:themeColor="accent1"/>
      </w:rPr>
    </w:sdtEndPr>
    <w:sdtContent>
      <w:p w14:paraId="25CC98E8" w14:textId="3258B97D" w:rsidR="00183802" w:rsidRPr="00345C9D" w:rsidRDefault="00345C9D" w:rsidP="00345C9D">
        <w:pPr>
          <w:pStyle w:val="Pidipagina"/>
          <w:tabs>
            <w:tab w:val="clear" w:pos="4513"/>
            <w:tab w:val="center" w:pos="4535"/>
          </w:tabs>
          <w:jc w:val="right"/>
          <w:rPr>
            <w:b/>
            <w:bCs/>
            <w:color w:val="006838" w:themeColor="accent1"/>
          </w:rPr>
        </w:pPr>
        <w:r w:rsidRPr="00345C9D">
          <w:rPr>
            <w:b/>
            <w:bCs/>
            <w:noProof/>
            <w:color w:val="006838" w:themeColor="accent1"/>
          </w:rPr>
          <w:drawing>
            <wp:anchor distT="0" distB="0" distL="114300" distR="114300" simplePos="0" relativeHeight="251675648" behindDoc="1" locked="0" layoutInCell="1" allowOverlap="1" wp14:anchorId="3FABC326" wp14:editId="57FC769C">
              <wp:simplePos x="0" y="0"/>
              <wp:positionH relativeFrom="margin">
                <wp:posOffset>4092998</wp:posOffset>
              </wp:positionH>
              <wp:positionV relativeFrom="paragraph">
                <wp:posOffset>-282575</wp:posOffset>
              </wp:positionV>
              <wp:extent cx="1066800" cy="617220"/>
              <wp:effectExtent l="0" t="0" r="0" b="0"/>
              <wp:wrapNone/>
              <wp:docPr id="1911843368" name="Picture 19118433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680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45C9D">
          <w:rPr>
            <w:b/>
            <w:bCs/>
            <w:noProof/>
            <w:color w:val="006838" w:themeColor="accent1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77A7241F" wp14:editId="4EEBB185">
                  <wp:simplePos x="0" y="0"/>
                  <wp:positionH relativeFrom="margin">
                    <wp:posOffset>-697865</wp:posOffset>
                  </wp:positionH>
                  <wp:positionV relativeFrom="paragraph">
                    <wp:posOffset>-329565</wp:posOffset>
                  </wp:positionV>
                  <wp:extent cx="7137400" cy="0"/>
                  <wp:effectExtent l="0" t="0" r="0" b="0"/>
                  <wp:wrapNone/>
                  <wp:docPr id="1548761356" name="Straight Connector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71374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683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2725AF3" id="Straight Connector 6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95pt,-25.95pt" to="507.05pt,-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" strokecolor="#006838" strokeweight=".5pt">
                  <v:stroke joinstyle="miter"/>
                  <w10:wrap anchorx="margin"/>
                </v:line>
              </w:pict>
            </mc:Fallback>
          </mc:AlternateContent>
        </w:r>
        <w:r w:rsidRPr="00345C9D">
          <w:rPr>
            <w:b/>
            <w:bCs/>
            <w:noProof/>
            <w:color w:val="006838" w:themeColor="accent1"/>
          </w:rPr>
          <w:drawing>
            <wp:anchor distT="0" distB="0" distL="114300" distR="114300" simplePos="0" relativeHeight="251673600" behindDoc="1" locked="0" layoutInCell="1" allowOverlap="1" wp14:anchorId="196EB766" wp14:editId="09F2A8FB">
              <wp:simplePos x="0" y="0"/>
              <wp:positionH relativeFrom="column">
                <wp:posOffset>-62231</wp:posOffset>
              </wp:positionH>
              <wp:positionV relativeFrom="paragraph">
                <wp:posOffset>-132293</wp:posOffset>
              </wp:positionV>
              <wp:extent cx="3838513" cy="364067"/>
              <wp:effectExtent l="0" t="0" r="0" b="0"/>
              <wp:wrapNone/>
              <wp:docPr id="1045931178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40781" cy="364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345C9D">
          <w:rPr>
            <w:b/>
            <w:bCs/>
            <w:color w:val="006838" w:themeColor="accent1"/>
            <w:lang w:val="en-US"/>
          </w:rPr>
          <w:t>-</w:t>
        </w:r>
        <w:r w:rsidRPr="00345C9D">
          <w:rPr>
            <w:b/>
            <w:bCs/>
            <w:color w:val="006838" w:themeColor="accent1"/>
          </w:rPr>
          <w:fldChar w:fldCharType="begin"/>
        </w:r>
        <w:r w:rsidRPr="00345C9D">
          <w:rPr>
            <w:b/>
            <w:bCs/>
            <w:color w:val="006838" w:themeColor="accent1"/>
          </w:rPr>
          <w:instrText xml:space="preserve"> PAGE   \* MERGEFORMAT </w:instrText>
        </w:r>
        <w:r w:rsidRPr="00345C9D">
          <w:rPr>
            <w:b/>
            <w:bCs/>
            <w:color w:val="006838" w:themeColor="accent1"/>
          </w:rPr>
          <w:fldChar w:fldCharType="separate"/>
        </w:r>
        <w:r w:rsidRPr="00345C9D">
          <w:rPr>
            <w:b/>
            <w:bCs/>
            <w:noProof/>
            <w:color w:val="006838" w:themeColor="accent1"/>
          </w:rPr>
          <w:t>2</w:t>
        </w:r>
        <w:r w:rsidRPr="00345C9D">
          <w:rPr>
            <w:b/>
            <w:bCs/>
            <w:noProof/>
            <w:color w:val="006838" w:themeColor="accent1"/>
          </w:rPr>
          <w:fldChar w:fldCharType="end"/>
        </w:r>
        <w:r w:rsidRPr="00345C9D">
          <w:rPr>
            <w:b/>
            <w:bCs/>
            <w:noProof/>
            <w:color w:val="006838" w:themeColor="accent1"/>
            <w:lang w:val="en-US"/>
          </w:rPr>
          <w:t>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41DF6E" w14:textId="77777777" w:rsidR="004B7803" w:rsidRDefault="004B7803" w:rsidP="00067826">
      <w:pPr>
        <w:spacing w:before="0" w:after="0" w:line="240" w:lineRule="auto"/>
      </w:pPr>
      <w:r>
        <w:separator/>
      </w:r>
    </w:p>
  </w:footnote>
  <w:footnote w:type="continuationSeparator" w:id="0">
    <w:p w14:paraId="7CF46950" w14:textId="77777777" w:rsidR="004B7803" w:rsidRDefault="004B7803" w:rsidP="00067826">
      <w:pPr>
        <w:spacing w:before="0" w:after="0" w:line="240" w:lineRule="auto"/>
      </w:pPr>
      <w:r>
        <w:continuationSeparator/>
      </w:r>
    </w:p>
  </w:footnote>
  <w:footnote w:id="1">
    <w:p w14:paraId="01681552" w14:textId="602DE132" w:rsidR="00D71761" w:rsidRPr="00D71761" w:rsidRDefault="00D71761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>
        <w:t xml:space="preserve"> </w:t>
      </w:r>
      <w:hyperlink r:id="rId1" w:history="1">
        <w:r w:rsidRPr="009F1CC4">
          <w:rPr>
            <w:rStyle w:val="Collegamentoipertestuale"/>
            <w:rFonts w:asciiTheme="minorHAnsi" w:hAnsiTheme="minorHAnsi" w:cstheme="minorBidi"/>
            <w:sz w:val="20"/>
            <w:lang w:eastAsia="el-GR"/>
          </w:rPr>
          <w:t>https://biconsortium.eu/downloads/european-bioeconomy-figures-2008-2019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006838"/>
      </w:tblBorders>
      <w:tblLook w:val="04A0" w:firstRow="1" w:lastRow="0" w:firstColumn="1" w:lastColumn="0" w:noHBand="0" w:noVBand="1"/>
    </w:tblPr>
    <w:tblGrid>
      <w:gridCol w:w="6658"/>
      <w:gridCol w:w="2402"/>
    </w:tblGrid>
    <w:tr w:rsidR="00183802" w14:paraId="742DA81F" w14:textId="77777777" w:rsidTr="00332BAE">
      <w:tc>
        <w:tcPr>
          <w:tcW w:w="6658" w:type="dxa"/>
        </w:tcPr>
        <w:p w14:paraId="6B85AF82" w14:textId="77777777" w:rsidR="00183802" w:rsidRPr="00183802" w:rsidRDefault="00183802" w:rsidP="00183802">
          <w:pPr>
            <w:pStyle w:val="Intestazione"/>
            <w:jc w:val="left"/>
            <w:rPr>
              <w:b/>
              <w:bCs/>
              <w:i/>
              <w:iCs/>
              <w:color w:val="006838"/>
              <w:lang w:val="en-GB"/>
            </w:rPr>
          </w:pPr>
          <w:proofErr w:type="spellStart"/>
          <w:r w:rsidRPr="00183802">
            <w:rPr>
              <w:b/>
              <w:bCs/>
              <w:i/>
              <w:iCs/>
              <w:color w:val="006838"/>
              <w:lang w:val="en-GB"/>
            </w:rPr>
            <w:t>BBioNets</w:t>
          </w:r>
          <w:proofErr w:type="spellEnd"/>
          <w:r w:rsidRPr="00183802">
            <w:rPr>
              <w:b/>
              <w:bCs/>
              <w:i/>
              <w:iCs/>
              <w:color w:val="006838"/>
              <w:lang w:val="en-GB"/>
            </w:rPr>
            <w:t xml:space="preserve"> – Boosting the Adoption of Bio-Based Technologies</w:t>
          </w:r>
        </w:p>
      </w:tc>
      <w:tc>
        <w:tcPr>
          <w:tcW w:w="2402" w:type="dxa"/>
        </w:tcPr>
        <w:p w14:paraId="02AAF961" w14:textId="4CB48803" w:rsidR="00183802" w:rsidRPr="00025A12" w:rsidRDefault="00332BAE" w:rsidP="00183802">
          <w:pPr>
            <w:pStyle w:val="Intestazione"/>
            <w:jc w:val="right"/>
            <w:rPr>
              <w:b/>
              <w:bCs/>
              <w:i/>
              <w:iCs/>
              <w:color w:val="006838"/>
              <w:lang w:val="it-IT"/>
            </w:rPr>
          </w:pPr>
          <w:r>
            <w:rPr>
              <w:b/>
              <w:bCs/>
              <w:i/>
              <w:iCs/>
              <w:color w:val="006838"/>
            </w:rPr>
            <w:t>Comunicato Stampa</w:t>
          </w:r>
        </w:p>
      </w:tc>
    </w:tr>
  </w:tbl>
  <w:p w14:paraId="542FEC86" w14:textId="77777777" w:rsidR="00183802" w:rsidRDefault="0018380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63CBA" w14:textId="68753F08" w:rsidR="00183802" w:rsidRPr="002E7CF8" w:rsidRDefault="00183802" w:rsidP="00183802">
    <w:pPr>
      <w:pStyle w:val="Intestazione"/>
      <w:jc w:val="center"/>
      <w:rPr>
        <w:b/>
        <w:bCs/>
        <w:color w:val="FFFFFF" w:themeColor="background1"/>
        <w:sz w:val="40"/>
        <w:szCs w:val="40"/>
        <w:lang w:val="it-IT"/>
      </w:rPr>
    </w:pPr>
    <w:r w:rsidRPr="00D21681">
      <w:rPr>
        <w:noProof/>
        <w:sz w:val="28"/>
        <w:szCs w:val="28"/>
      </w:rPr>
      <w:drawing>
        <wp:anchor distT="0" distB="0" distL="114300" distR="114300" simplePos="0" relativeHeight="251664384" behindDoc="1" locked="0" layoutInCell="1" allowOverlap="1" wp14:anchorId="0C22C1DA" wp14:editId="4A77A525">
          <wp:simplePos x="0" y="0"/>
          <wp:positionH relativeFrom="margin">
            <wp:align>center</wp:align>
          </wp:positionH>
          <wp:positionV relativeFrom="paragraph">
            <wp:posOffset>-282969</wp:posOffset>
          </wp:positionV>
          <wp:extent cx="7696200" cy="867202"/>
          <wp:effectExtent l="0" t="0" r="0" b="9525"/>
          <wp:wrapNone/>
          <wp:docPr id="1257890554" name="Picture 12578905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867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E7CF8">
      <w:rPr>
        <w:b/>
        <w:bCs/>
        <w:color w:val="FFFFFF" w:themeColor="background1"/>
        <w:sz w:val="40"/>
        <w:szCs w:val="40"/>
        <w:lang w:val="it-IT"/>
      </w:rPr>
      <w:t>Comunicato stampa</w:t>
    </w:r>
  </w:p>
  <w:p w14:paraId="73A49631" w14:textId="77777777" w:rsidR="00183802" w:rsidRDefault="00183802" w:rsidP="00183802">
    <w:pPr>
      <w:pStyle w:val="Intestazione"/>
    </w:pPr>
  </w:p>
  <w:p w14:paraId="75492048" w14:textId="77777777" w:rsidR="00183802" w:rsidRDefault="0018380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386E81"/>
    <w:multiLevelType w:val="hybridMultilevel"/>
    <w:tmpl w:val="1D6AD6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321B"/>
    <w:multiLevelType w:val="hybridMultilevel"/>
    <w:tmpl w:val="EC0E6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40668"/>
    <w:multiLevelType w:val="multilevel"/>
    <w:tmpl w:val="0809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610B3201"/>
    <w:multiLevelType w:val="hybridMultilevel"/>
    <w:tmpl w:val="1A6E4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5054F"/>
    <w:multiLevelType w:val="hybridMultilevel"/>
    <w:tmpl w:val="57804992"/>
    <w:lvl w:ilvl="0" w:tplc="E272B304">
      <w:numFmt w:val="bullet"/>
      <w:lvlText w:val="•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977959">
    <w:abstractNumId w:val="2"/>
  </w:num>
  <w:num w:numId="2" w16cid:durableId="1590653783">
    <w:abstractNumId w:val="0"/>
  </w:num>
  <w:num w:numId="3" w16cid:durableId="1793595180">
    <w:abstractNumId w:val="1"/>
  </w:num>
  <w:num w:numId="4" w16cid:durableId="2074543750">
    <w:abstractNumId w:val="3"/>
  </w:num>
  <w:num w:numId="5" w16cid:durableId="819951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A57"/>
    <w:rsid w:val="00000913"/>
    <w:rsid w:val="00002539"/>
    <w:rsid w:val="00020EFF"/>
    <w:rsid w:val="0002499D"/>
    <w:rsid w:val="00025A12"/>
    <w:rsid w:val="00030B25"/>
    <w:rsid w:val="0003524A"/>
    <w:rsid w:val="00035661"/>
    <w:rsid w:val="00036E50"/>
    <w:rsid w:val="000376B2"/>
    <w:rsid w:val="000466DB"/>
    <w:rsid w:val="00067826"/>
    <w:rsid w:val="00097C29"/>
    <w:rsid w:val="000C17C4"/>
    <w:rsid w:val="000F1A74"/>
    <w:rsid w:val="000F2AB8"/>
    <w:rsid w:val="001140EE"/>
    <w:rsid w:val="001143E9"/>
    <w:rsid w:val="0012399E"/>
    <w:rsid w:val="00131A47"/>
    <w:rsid w:val="00134884"/>
    <w:rsid w:val="0015628F"/>
    <w:rsid w:val="0016424E"/>
    <w:rsid w:val="00183802"/>
    <w:rsid w:val="00183CD4"/>
    <w:rsid w:val="00184AC8"/>
    <w:rsid w:val="00194B96"/>
    <w:rsid w:val="001A53BC"/>
    <w:rsid w:val="001C173F"/>
    <w:rsid w:val="001C299F"/>
    <w:rsid w:val="001D744D"/>
    <w:rsid w:val="001E1FA8"/>
    <w:rsid w:val="001F1BFC"/>
    <w:rsid w:val="001F398A"/>
    <w:rsid w:val="001F75A7"/>
    <w:rsid w:val="002013F2"/>
    <w:rsid w:val="00203AFC"/>
    <w:rsid w:val="002079A2"/>
    <w:rsid w:val="00217925"/>
    <w:rsid w:val="002507DE"/>
    <w:rsid w:val="00272170"/>
    <w:rsid w:val="00296146"/>
    <w:rsid w:val="002A026E"/>
    <w:rsid w:val="002A11EA"/>
    <w:rsid w:val="002C248C"/>
    <w:rsid w:val="002C756B"/>
    <w:rsid w:val="002D107B"/>
    <w:rsid w:val="002E3998"/>
    <w:rsid w:val="002E7CF8"/>
    <w:rsid w:val="002F0D74"/>
    <w:rsid w:val="00311805"/>
    <w:rsid w:val="00312616"/>
    <w:rsid w:val="0032320A"/>
    <w:rsid w:val="00327598"/>
    <w:rsid w:val="00332BAE"/>
    <w:rsid w:val="00345C9D"/>
    <w:rsid w:val="00364B1D"/>
    <w:rsid w:val="003757BD"/>
    <w:rsid w:val="00376345"/>
    <w:rsid w:val="00390638"/>
    <w:rsid w:val="003909CD"/>
    <w:rsid w:val="003A040A"/>
    <w:rsid w:val="003C4ACF"/>
    <w:rsid w:val="003C5B26"/>
    <w:rsid w:val="003C5DB7"/>
    <w:rsid w:val="003D3BEE"/>
    <w:rsid w:val="003D6A97"/>
    <w:rsid w:val="003E0596"/>
    <w:rsid w:val="00404C51"/>
    <w:rsid w:val="00405EFC"/>
    <w:rsid w:val="00406721"/>
    <w:rsid w:val="00410488"/>
    <w:rsid w:val="00413C5A"/>
    <w:rsid w:val="004156FC"/>
    <w:rsid w:val="00420361"/>
    <w:rsid w:val="00430A69"/>
    <w:rsid w:val="0048600C"/>
    <w:rsid w:val="00495E09"/>
    <w:rsid w:val="004B7803"/>
    <w:rsid w:val="004B7F4F"/>
    <w:rsid w:val="004D1A0B"/>
    <w:rsid w:val="004E6E8C"/>
    <w:rsid w:val="004F3A62"/>
    <w:rsid w:val="00500AB1"/>
    <w:rsid w:val="0050324C"/>
    <w:rsid w:val="005151FB"/>
    <w:rsid w:val="005314B2"/>
    <w:rsid w:val="0053333A"/>
    <w:rsid w:val="005435FC"/>
    <w:rsid w:val="0057540F"/>
    <w:rsid w:val="0058360C"/>
    <w:rsid w:val="00585122"/>
    <w:rsid w:val="00592AE8"/>
    <w:rsid w:val="005B32CA"/>
    <w:rsid w:val="005D3087"/>
    <w:rsid w:val="005D7D06"/>
    <w:rsid w:val="005E2560"/>
    <w:rsid w:val="005E6F60"/>
    <w:rsid w:val="005F7C1A"/>
    <w:rsid w:val="00607514"/>
    <w:rsid w:val="006269F3"/>
    <w:rsid w:val="006403DB"/>
    <w:rsid w:val="00647065"/>
    <w:rsid w:val="006557C0"/>
    <w:rsid w:val="006654DC"/>
    <w:rsid w:val="00667FA9"/>
    <w:rsid w:val="006928FA"/>
    <w:rsid w:val="006A0C99"/>
    <w:rsid w:val="006B62CF"/>
    <w:rsid w:val="006C05D4"/>
    <w:rsid w:val="007228D9"/>
    <w:rsid w:val="007457F6"/>
    <w:rsid w:val="00746A35"/>
    <w:rsid w:val="00752FF7"/>
    <w:rsid w:val="007546FA"/>
    <w:rsid w:val="00755162"/>
    <w:rsid w:val="00761A14"/>
    <w:rsid w:val="00764474"/>
    <w:rsid w:val="00771AF0"/>
    <w:rsid w:val="00781EED"/>
    <w:rsid w:val="007917A4"/>
    <w:rsid w:val="007A23B0"/>
    <w:rsid w:val="007A2539"/>
    <w:rsid w:val="007A2C72"/>
    <w:rsid w:val="007A739C"/>
    <w:rsid w:val="007A7479"/>
    <w:rsid w:val="007B69ED"/>
    <w:rsid w:val="007C3BA5"/>
    <w:rsid w:val="007C4878"/>
    <w:rsid w:val="007D2B43"/>
    <w:rsid w:val="0080005F"/>
    <w:rsid w:val="0081717D"/>
    <w:rsid w:val="0082303D"/>
    <w:rsid w:val="00840A04"/>
    <w:rsid w:val="00860382"/>
    <w:rsid w:val="008731BC"/>
    <w:rsid w:val="0089557D"/>
    <w:rsid w:val="008A32A1"/>
    <w:rsid w:val="00900DC2"/>
    <w:rsid w:val="009162C6"/>
    <w:rsid w:val="009462EE"/>
    <w:rsid w:val="0097277A"/>
    <w:rsid w:val="00972FA2"/>
    <w:rsid w:val="00975162"/>
    <w:rsid w:val="0098772A"/>
    <w:rsid w:val="00990D20"/>
    <w:rsid w:val="00991D1A"/>
    <w:rsid w:val="00995D2B"/>
    <w:rsid w:val="009A386B"/>
    <w:rsid w:val="009A39AE"/>
    <w:rsid w:val="009C6051"/>
    <w:rsid w:val="009D3923"/>
    <w:rsid w:val="009D5315"/>
    <w:rsid w:val="009D685C"/>
    <w:rsid w:val="00A15836"/>
    <w:rsid w:val="00A17768"/>
    <w:rsid w:val="00A365FB"/>
    <w:rsid w:val="00A576B8"/>
    <w:rsid w:val="00A612C6"/>
    <w:rsid w:val="00A75FE5"/>
    <w:rsid w:val="00A825D6"/>
    <w:rsid w:val="00AA31C2"/>
    <w:rsid w:val="00AB241E"/>
    <w:rsid w:val="00AC6C84"/>
    <w:rsid w:val="00AD6A3F"/>
    <w:rsid w:val="00AE68ED"/>
    <w:rsid w:val="00B1337A"/>
    <w:rsid w:val="00B24DF2"/>
    <w:rsid w:val="00B34307"/>
    <w:rsid w:val="00B45122"/>
    <w:rsid w:val="00B54BF2"/>
    <w:rsid w:val="00B57FB4"/>
    <w:rsid w:val="00B64FF3"/>
    <w:rsid w:val="00BB35BF"/>
    <w:rsid w:val="00BC476E"/>
    <w:rsid w:val="00BD5123"/>
    <w:rsid w:val="00C0093E"/>
    <w:rsid w:val="00C07C36"/>
    <w:rsid w:val="00C17044"/>
    <w:rsid w:val="00C230E3"/>
    <w:rsid w:val="00C472AB"/>
    <w:rsid w:val="00C866EE"/>
    <w:rsid w:val="00C86C00"/>
    <w:rsid w:val="00CA24C6"/>
    <w:rsid w:val="00CA5130"/>
    <w:rsid w:val="00CC065C"/>
    <w:rsid w:val="00CC2B0F"/>
    <w:rsid w:val="00CC7871"/>
    <w:rsid w:val="00CD01FD"/>
    <w:rsid w:val="00CF74B4"/>
    <w:rsid w:val="00CF7E85"/>
    <w:rsid w:val="00D10770"/>
    <w:rsid w:val="00D107C3"/>
    <w:rsid w:val="00D25C0F"/>
    <w:rsid w:val="00D46003"/>
    <w:rsid w:val="00D71761"/>
    <w:rsid w:val="00D768CE"/>
    <w:rsid w:val="00D82B21"/>
    <w:rsid w:val="00DB0EB1"/>
    <w:rsid w:val="00DB3AE2"/>
    <w:rsid w:val="00DB4C5F"/>
    <w:rsid w:val="00DB70DF"/>
    <w:rsid w:val="00DB7F01"/>
    <w:rsid w:val="00DF3A8F"/>
    <w:rsid w:val="00E06AA3"/>
    <w:rsid w:val="00E3347F"/>
    <w:rsid w:val="00E369F5"/>
    <w:rsid w:val="00E40530"/>
    <w:rsid w:val="00E42E97"/>
    <w:rsid w:val="00E52C98"/>
    <w:rsid w:val="00E7173D"/>
    <w:rsid w:val="00E71835"/>
    <w:rsid w:val="00EC6099"/>
    <w:rsid w:val="00EC7D6E"/>
    <w:rsid w:val="00ED3098"/>
    <w:rsid w:val="00EF092C"/>
    <w:rsid w:val="00F0373D"/>
    <w:rsid w:val="00F11374"/>
    <w:rsid w:val="00F23A57"/>
    <w:rsid w:val="00F327FE"/>
    <w:rsid w:val="00F35C99"/>
    <w:rsid w:val="00F60056"/>
    <w:rsid w:val="00F63D4A"/>
    <w:rsid w:val="00F6715D"/>
    <w:rsid w:val="00F841DA"/>
    <w:rsid w:val="00FA6DBA"/>
    <w:rsid w:val="00FB1072"/>
    <w:rsid w:val="00FE20D1"/>
    <w:rsid w:val="00FF2AD6"/>
    <w:rsid w:val="00FF2B2E"/>
    <w:rsid w:val="00FF4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716ED"/>
  <w15:chartTrackingRefBased/>
  <w15:docId w15:val="{1E4632BB-8815-4593-8FA7-F13D9D96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826"/>
    <w:pPr>
      <w:spacing w:before="120" w:after="120" w:line="276" w:lineRule="auto"/>
      <w:jc w:val="both"/>
    </w:pPr>
    <w:rPr>
      <w:rFonts w:eastAsiaTheme="minorEastAsia"/>
      <w:kern w:val="0"/>
      <w:lang w:val="el-GR" w:eastAsia="el-GR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83802"/>
    <w:pPr>
      <w:keepNext/>
      <w:keepLines/>
      <w:numPr>
        <w:numId w:val="1"/>
      </w:numPr>
      <w:spacing w:before="0" w:after="160"/>
      <w:ind w:left="0" w:firstLine="0"/>
      <w:outlineLvl w:val="0"/>
    </w:pPr>
    <w:rPr>
      <w:rFonts w:asciiTheme="majorHAnsi" w:eastAsiaTheme="majorEastAsia" w:hAnsiTheme="majorHAnsi" w:cstheme="majorBidi"/>
      <w:b/>
      <w:color w:val="BA6827" w:themeColor="accent3"/>
      <w:sz w:val="40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7546FA"/>
    <w:pPr>
      <w:keepNext/>
      <w:keepLines/>
      <w:numPr>
        <w:ilvl w:val="1"/>
        <w:numId w:val="1"/>
      </w:numPr>
      <w:spacing w:before="160" w:after="160"/>
      <w:ind w:left="0" w:firstLine="0"/>
      <w:outlineLvl w:val="1"/>
    </w:pPr>
    <w:rPr>
      <w:rFonts w:asciiTheme="majorHAnsi" w:eastAsiaTheme="majorEastAsia" w:hAnsiTheme="majorHAnsi" w:cstheme="majorBidi"/>
      <w:b/>
      <w:color w:val="006838" w:themeColor="accent1"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546FA"/>
    <w:pPr>
      <w:keepNext/>
      <w:keepLines/>
      <w:numPr>
        <w:ilvl w:val="2"/>
        <w:numId w:val="1"/>
      </w:numPr>
      <w:spacing w:before="160" w:after="160"/>
      <w:ind w:left="0" w:firstLine="0"/>
      <w:outlineLvl w:val="2"/>
    </w:pPr>
    <w:rPr>
      <w:rFonts w:asciiTheme="majorHAnsi" w:eastAsiaTheme="majorEastAsia" w:hAnsiTheme="majorHAnsi" w:cstheme="majorBidi"/>
      <w:b/>
      <w:color w:val="00341B" w:themeColor="accent1" w:themeShade="80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3D3BEE"/>
    <w:pPr>
      <w:keepNext/>
      <w:keepLines/>
      <w:numPr>
        <w:ilvl w:val="3"/>
        <w:numId w:val="1"/>
      </w:numPr>
      <w:ind w:left="0" w:firstLine="0"/>
      <w:outlineLvl w:val="3"/>
    </w:pPr>
    <w:rPr>
      <w:rFonts w:asciiTheme="majorHAnsi" w:eastAsiaTheme="majorEastAsia" w:hAnsiTheme="majorHAnsi" w:cstheme="majorBidi"/>
      <w:b/>
      <w:i/>
      <w:iCs/>
      <w:color w:val="00341B" w:themeColor="accent1" w:themeShade="8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D3BEE"/>
    <w:pPr>
      <w:keepNext/>
      <w:keepLines/>
      <w:numPr>
        <w:ilvl w:val="4"/>
        <w:numId w:val="1"/>
      </w:numPr>
      <w:ind w:left="0" w:firstLine="0"/>
      <w:outlineLvl w:val="4"/>
    </w:pPr>
    <w:rPr>
      <w:rFonts w:asciiTheme="majorHAnsi" w:eastAsiaTheme="majorEastAsia" w:hAnsiTheme="majorHAnsi" w:cstheme="majorBidi"/>
      <w:color w:val="00341B" w:themeColor="accent1" w:themeShade="8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70D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0331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70D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331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70D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70D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57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rsid w:val="00E52C98"/>
    <w:pPr>
      <w:spacing w:before="60" w:after="60" w:line="240" w:lineRule="auto"/>
      <w:jc w:val="both"/>
    </w:pPr>
    <w:rPr>
      <w:rFonts w:eastAsiaTheme="minorEastAsia"/>
      <w:kern w:val="0"/>
      <w:lang w:eastAsia="el-G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B70DF"/>
    <w:pPr>
      <w:ind w:left="357"/>
    </w:pPr>
  </w:style>
  <w:style w:type="character" w:customStyle="1" w:styleId="Titolo1Carattere">
    <w:name w:val="Titolo 1 Carattere"/>
    <w:basedOn w:val="Carpredefinitoparagrafo"/>
    <w:link w:val="Titolo1"/>
    <w:uiPriority w:val="9"/>
    <w:rsid w:val="00183802"/>
    <w:rPr>
      <w:rFonts w:asciiTheme="majorHAnsi" w:eastAsiaTheme="majorEastAsia" w:hAnsiTheme="majorHAnsi" w:cstheme="majorBidi"/>
      <w:b/>
      <w:color w:val="BA6827" w:themeColor="accent3"/>
      <w:kern w:val="0"/>
      <w:sz w:val="40"/>
      <w:szCs w:val="32"/>
      <w:lang w:val="el-GR" w:eastAsia="el-GR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546FA"/>
    <w:rPr>
      <w:rFonts w:asciiTheme="majorHAnsi" w:eastAsiaTheme="majorEastAsia" w:hAnsiTheme="majorHAnsi" w:cstheme="majorBidi"/>
      <w:b/>
      <w:color w:val="006838" w:themeColor="accent1"/>
      <w:kern w:val="0"/>
      <w:sz w:val="28"/>
      <w:szCs w:val="26"/>
      <w:lang w:val="el-GR" w:eastAsia="el-GR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546FA"/>
    <w:rPr>
      <w:rFonts w:asciiTheme="majorHAnsi" w:eastAsiaTheme="majorEastAsia" w:hAnsiTheme="majorHAnsi" w:cstheme="majorBidi"/>
      <w:b/>
      <w:color w:val="00341B" w:themeColor="accent1" w:themeShade="80"/>
      <w:kern w:val="0"/>
      <w:sz w:val="24"/>
      <w:szCs w:val="24"/>
      <w:lang w:val="el-GR" w:eastAsia="el-GR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rsid w:val="003D3BEE"/>
    <w:rPr>
      <w:rFonts w:asciiTheme="majorHAnsi" w:eastAsiaTheme="majorEastAsia" w:hAnsiTheme="majorHAnsi" w:cstheme="majorBidi"/>
      <w:b/>
      <w:i/>
      <w:iCs/>
      <w:color w:val="00341B" w:themeColor="accent1" w:themeShade="80"/>
      <w:kern w:val="0"/>
      <w:lang w:val="el-GR" w:eastAsia="el-GR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D3BEE"/>
    <w:rPr>
      <w:rFonts w:asciiTheme="majorHAnsi" w:eastAsiaTheme="majorEastAsia" w:hAnsiTheme="majorHAnsi" w:cstheme="majorBidi"/>
      <w:color w:val="00341B" w:themeColor="accent1" w:themeShade="80"/>
      <w:kern w:val="0"/>
      <w:lang w:val="el-GR" w:eastAsia="el-GR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70DF"/>
    <w:rPr>
      <w:rFonts w:asciiTheme="majorHAnsi" w:eastAsiaTheme="majorEastAsia" w:hAnsiTheme="majorHAnsi" w:cstheme="majorBidi"/>
      <w:color w:val="00331B" w:themeColor="accent1" w:themeShade="7F"/>
      <w:kern w:val="0"/>
      <w:lang w:val="el-GR" w:eastAsia="el-GR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70DF"/>
    <w:rPr>
      <w:rFonts w:asciiTheme="majorHAnsi" w:eastAsiaTheme="majorEastAsia" w:hAnsiTheme="majorHAnsi" w:cstheme="majorBidi"/>
      <w:i/>
      <w:iCs/>
      <w:color w:val="00331B" w:themeColor="accent1" w:themeShade="7F"/>
      <w:kern w:val="0"/>
      <w:lang w:val="el-GR" w:eastAsia="el-GR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70DF"/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  <w:lang w:val="el-GR" w:eastAsia="el-GR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70DF"/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  <w:lang w:val="el-GR" w:eastAsia="el-GR"/>
      <w14:ligatures w14:val="none"/>
    </w:rPr>
  </w:style>
  <w:style w:type="paragraph" w:styleId="Titolo">
    <w:name w:val="Title"/>
    <w:aliases w:val="Press Release Title"/>
    <w:basedOn w:val="Normale"/>
    <w:next w:val="Normale"/>
    <w:link w:val="TitoloCarattere"/>
    <w:uiPriority w:val="10"/>
    <w:qFormat/>
    <w:rsid w:val="00183802"/>
    <w:pPr>
      <w:spacing w:before="240" w:after="240"/>
      <w:contextualSpacing/>
      <w:jc w:val="center"/>
    </w:pPr>
    <w:rPr>
      <w:rFonts w:asciiTheme="majorHAnsi" w:eastAsiaTheme="majorEastAsia" w:hAnsiTheme="majorHAnsi" w:cstheme="majorBidi"/>
      <w:b/>
      <w:color w:val="BA6827" w:themeColor="accent3"/>
      <w:spacing w:val="-10"/>
      <w:kern w:val="28"/>
      <w:sz w:val="40"/>
      <w:szCs w:val="56"/>
    </w:rPr>
  </w:style>
  <w:style w:type="character" w:customStyle="1" w:styleId="TitoloCarattere">
    <w:name w:val="Titolo Carattere"/>
    <w:aliases w:val="Press Release Title Carattere"/>
    <w:basedOn w:val="Carpredefinitoparagrafo"/>
    <w:link w:val="Titolo"/>
    <w:uiPriority w:val="10"/>
    <w:rsid w:val="00183802"/>
    <w:rPr>
      <w:rFonts w:asciiTheme="majorHAnsi" w:eastAsiaTheme="majorEastAsia" w:hAnsiTheme="majorHAnsi" w:cstheme="majorBidi"/>
      <w:b/>
      <w:color w:val="BA6827" w:themeColor="accent3"/>
      <w:spacing w:val="-10"/>
      <w:kern w:val="28"/>
      <w:sz w:val="40"/>
      <w:szCs w:val="56"/>
      <w:lang w:val="el-GR" w:eastAsia="el-GR"/>
      <w14:ligatures w14:val="none"/>
    </w:rPr>
  </w:style>
  <w:style w:type="paragraph" w:styleId="Didascalia">
    <w:name w:val="caption"/>
    <w:basedOn w:val="Normale"/>
    <w:next w:val="Normale"/>
    <w:uiPriority w:val="35"/>
    <w:unhideWhenUsed/>
    <w:qFormat/>
    <w:rsid w:val="00C230E3"/>
    <w:rPr>
      <w:b/>
      <w:i/>
      <w:iCs/>
      <w:color w:val="006838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7A2C72"/>
    <w:rPr>
      <w:rFonts w:asciiTheme="majorHAnsi" w:hAnsiTheme="majorHAnsi"/>
      <w:b/>
      <w:i/>
      <w:iCs/>
      <w:color w:val="BA6827" w:themeColor="accent3"/>
      <w:sz w:val="22"/>
    </w:rPr>
  </w:style>
  <w:style w:type="character" w:styleId="Enfasiintensa">
    <w:name w:val="Intense Emphasis"/>
    <w:basedOn w:val="Carpredefinitoparagrafo"/>
    <w:uiPriority w:val="21"/>
    <w:qFormat/>
    <w:rsid w:val="007A2C72"/>
    <w:rPr>
      <w:rFonts w:asciiTheme="majorHAnsi" w:hAnsiTheme="majorHAnsi"/>
      <w:b/>
      <w:i/>
      <w:iCs/>
      <w:color w:val="006838" w:themeColor="accent1"/>
      <w:sz w:val="22"/>
    </w:rPr>
  </w:style>
  <w:style w:type="character" w:styleId="Enfasidelicata">
    <w:name w:val="Subtle Emphasis"/>
    <w:basedOn w:val="Carpredefinitoparagrafo"/>
    <w:uiPriority w:val="19"/>
    <w:qFormat/>
    <w:rsid w:val="007A2C72"/>
    <w:rPr>
      <w:rFonts w:asciiTheme="majorHAnsi" w:hAnsiTheme="majorHAnsi"/>
      <w:b/>
      <w:i/>
      <w:iCs/>
      <w:color w:val="006838"/>
      <w:sz w:val="22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A2C72"/>
    <w:pPr>
      <w:spacing w:before="240" w:after="240"/>
      <w:ind w:left="851" w:right="851"/>
      <w:jc w:val="center"/>
    </w:pPr>
    <w:rPr>
      <w:b/>
      <w:i/>
      <w:iCs/>
      <w:color w:val="006838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A2C72"/>
    <w:rPr>
      <w:rFonts w:eastAsiaTheme="minorEastAsia"/>
      <w:b/>
      <w:i/>
      <w:iCs/>
      <w:color w:val="006838"/>
      <w:kern w:val="0"/>
      <w:lang w:val="el-GR" w:eastAsia="el-GR"/>
      <w14:ligatures w14:val="none"/>
    </w:rPr>
  </w:style>
  <w:style w:type="paragraph" w:styleId="Intestazione">
    <w:name w:val="header"/>
    <w:basedOn w:val="Normale"/>
    <w:link w:val="IntestazioneCarattere"/>
    <w:uiPriority w:val="99"/>
    <w:unhideWhenUsed/>
    <w:rsid w:val="0006782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7826"/>
    <w:rPr>
      <w:rFonts w:eastAsiaTheme="minorEastAsia"/>
      <w:kern w:val="0"/>
      <w:lang w:val="el-GR" w:eastAsia="el-GR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06782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7826"/>
    <w:rPr>
      <w:rFonts w:eastAsiaTheme="minorEastAsia"/>
      <w:kern w:val="0"/>
      <w:lang w:val="el-GR" w:eastAsia="el-GR"/>
      <w14:ligatures w14:val="none"/>
    </w:rPr>
  </w:style>
  <w:style w:type="paragraph" w:styleId="Indicedellefigure">
    <w:name w:val="table of figures"/>
    <w:basedOn w:val="Normale"/>
    <w:next w:val="Normale"/>
    <w:uiPriority w:val="99"/>
    <w:unhideWhenUsed/>
    <w:rsid w:val="00C230E3"/>
    <w:pPr>
      <w:spacing w:before="0" w:after="0" w:line="240" w:lineRule="auto"/>
      <w:jc w:val="left"/>
    </w:pPr>
  </w:style>
  <w:style w:type="character" w:styleId="Collegamentoipertestuale">
    <w:name w:val="Hyperlink"/>
    <w:basedOn w:val="Carpredefinitoparagrafo"/>
    <w:uiPriority w:val="99"/>
    <w:unhideWhenUsed/>
    <w:qFormat/>
    <w:rsid w:val="00217925"/>
    <w:rPr>
      <w:rFonts w:ascii="Calibri" w:hAnsi="Calibri" w:cs="Times New Roman (Body CS)"/>
      <w:b w:val="0"/>
      <w:color w:val="009444" w:themeColor="accent2"/>
      <w:sz w:val="22"/>
      <w:szCs w:val="20"/>
      <w:u w:val="single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1E1FA8"/>
    <w:pPr>
      <w:numPr>
        <w:numId w:val="0"/>
      </w:numPr>
      <w:spacing w:before="240" w:after="0" w:line="259" w:lineRule="auto"/>
      <w:jc w:val="left"/>
      <w:outlineLvl w:val="9"/>
    </w:pPr>
    <w:rPr>
      <w:b w:val="0"/>
      <w:color w:val="004D29" w:themeColor="accent1" w:themeShade="BF"/>
      <w:sz w:val="32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1E1FA8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1E1FA8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unhideWhenUsed/>
    <w:rsid w:val="001E1FA8"/>
    <w:pPr>
      <w:spacing w:after="100"/>
      <w:ind w:left="440"/>
    </w:pPr>
  </w:style>
  <w:style w:type="table" w:customStyle="1" w:styleId="BBioNetstemplate">
    <w:name w:val="BBioNets_template"/>
    <w:basedOn w:val="Tabellanormale"/>
    <w:uiPriority w:val="99"/>
    <w:rsid w:val="0053333A"/>
    <w:pPr>
      <w:spacing w:before="60" w:after="60" w:line="240" w:lineRule="auto"/>
    </w:pPr>
    <w:tblPr>
      <w:tblStyleRowBandSize w:val="1"/>
      <w:jc w:val="center"/>
      <w:tblBorders>
        <w:top w:val="single" w:sz="4" w:space="0" w:color="006838"/>
        <w:left w:val="single" w:sz="4" w:space="0" w:color="006838"/>
        <w:bottom w:val="single" w:sz="4" w:space="0" w:color="006838"/>
        <w:right w:val="single" w:sz="4" w:space="0" w:color="006838"/>
        <w:insideH w:val="single" w:sz="4" w:space="0" w:color="006838"/>
        <w:insideV w:val="single" w:sz="4" w:space="0" w:color="006838"/>
      </w:tblBorders>
    </w:tblPr>
    <w:trPr>
      <w:jc w:val="center"/>
    </w:trPr>
    <w:tcPr>
      <w:shd w:val="clear" w:color="auto" w:fill="FFFFFF" w:themeFill="background1"/>
      <w:vAlign w:val="center"/>
    </w:tcPr>
    <w:tblStylePr w:type="firstRow">
      <w:pPr>
        <w:jc w:val="center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6838"/>
        <w:vAlign w:val="center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griglia1chiara">
    <w:name w:val="Grid Table 1 Light"/>
    <w:basedOn w:val="Tabellanormale"/>
    <w:uiPriority w:val="46"/>
    <w:rsid w:val="00A576B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7A739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A739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A739C"/>
    <w:rPr>
      <w:rFonts w:eastAsiaTheme="minorEastAsia"/>
      <w:kern w:val="0"/>
      <w:sz w:val="20"/>
      <w:szCs w:val="20"/>
      <w:lang w:val="el-GR" w:eastAsia="el-GR"/>
      <w14:ligatures w14:val="non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A739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A739C"/>
    <w:rPr>
      <w:rFonts w:eastAsiaTheme="minorEastAsia"/>
      <w:b/>
      <w:bCs/>
      <w:kern w:val="0"/>
      <w:sz w:val="20"/>
      <w:szCs w:val="20"/>
      <w:lang w:val="el-GR" w:eastAsia="el-GR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A739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A739C"/>
    <w:rPr>
      <w:color w:val="C00000" w:themeColor="followedHyperlink"/>
      <w:u w:val="single"/>
    </w:rPr>
  </w:style>
  <w:style w:type="paragraph" w:styleId="Sottotitolo">
    <w:name w:val="Subtitle"/>
    <w:aliases w:val="Press Release"/>
    <w:basedOn w:val="Normale"/>
    <w:next w:val="Normale"/>
    <w:link w:val="SottotitoloCarattere"/>
    <w:uiPriority w:val="11"/>
    <w:qFormat/>
    <w:rsid w:val="00183802"/>
    <w:pPr>
      <w:numPr>
        <w:ilvl w:val="1"/>
      </w:numPr>
      <w:spacing w:before="240" w:after="240" w:line="240" w:lineRule="auto"/>
      <w:contextualSpacing/>
      <w:jc w:val="right"/>
    </w:pPr>
    <w:rPr>
      <w:i/>
      <w:color w:val="006838"/>
      <w:spacing w:val="15"/>
      <w:kern w:val="2"/>
      <w:lang w:val="en-GB" w:eastAsia="en-US"/>
      <w14:ligatures w14:val="standardContextual"/>
    </w:rPr>
  </w:style>
  <w:style w:type="character" w:customStyle="1" w:styleId="SottotitoloCarattere">
    <w:name w:val="Sottotitolo Carattere"/>
    <w:aliases w:val="Press Release Carattere"/>
    <w:basedOn w:val="Carpredefinitoparagrafo"/>
    <w:link w:val="Sottotitolo"/>
    <w:uiPriority w:val="11"/>
    <w:rsid w:val="00183802"/>
    <w:rPr>
      <w:rFonts w:eastAsiaTheme="minorEastAsia"/>
      <w:i/>
      <w:color w:val="006838"/>
      <w:spacing w:val="15"/>
    </w:rPr>
  </w:style>
  <w:style w:type="paragraph" w:styleId="Revisione">
    <w:name w:val="Revision"/>
    <w:hidden/>
    <w:uiPriority w:val="99"/>
    <w:semiHidden/>
    <w:rsid w:val="007228D9"/>
    <w:pPr>
      <w:spacing w:after="0" w:line="240" w:lineRule="auto"/>
    </w:pPr>
    <w:rPr>
      <w:rFonts w:eastAsiaTheme="minorEastAsia"/>
      <w:kern w:val="0"/>
      <w:lang w:val="el-GR" w:eastAsia="el-GR"/>
      <w14:ligatures w14:val="non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314B2"/>
    <w:pPr>
      <w:spacing w:before="0"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314B2"/>
    <w:rPr>
      <w:rFonts w:eastAsiaTheme="minorEastAsia"/>
      <w:kern w:val="0"/>
      <w:sz w:val="20"/>
      <w:szCs w:val="20"/>
      <w:lang w:val="el-GR" w:eastAsia="el-GR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314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8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linkedin.com/company/bbionets-eu" TargetMode="External"/><Relationship Id="rId26" Type="http://schemas.openxmlformats.org/officeDocument/2006/relationships/hyperlink" Target="http://www.bbionets.eu/" TargetMode="External"/><Relationship Id="rId39" Type="http://schemas.openxmlformats.org/officeDocument/2006/relationships/hyperlink" Target="https://twitter.com/bbionets_eu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www.facebook.com/bbionets.eu" TargetMode="External"/><Relationship Id="rId42" Type="http://schemas.openxmlformats.org/officeDocument/2006/relationships/hyperlink" Target="https://www.youtube.com/@BBioNetsEU" TargetMode="External"/><Relationship Id="rId47" Type="http://schemas.openxmlformats.org/officeDocument/2006/relationships/hyperlink" Target="https://www.youtube.com/@BBioNetsEU" TargetMode="External"/><Relationship Id="rId50" Type="http://schemas.openxmlformats.org/officeDocument/2006/relationships/hyperlink" Target="https://www.facebook.com/bbionets.eu" TargetMode="External"/><Relationship Id="rId55" Type="http://schemas.openxmlformats.org/officeDocument/2006/relationships/hyperlink" Target="https://www.facebook.com/bbionets.e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bbionets.eu" TargetMode="External"/><Relationship Id="rId29" Type="http://schemas.openxmlformats.org/officeDocument/2006/relationships/hyperlink" Target="mailto:info@bbionets.eu" TargetMode="External"/><Relationship Id="rId11" Type="http://schemas.openxmlformats.org/officeDocument/2006/relationships/hyperlink" Target="mailto:Carmen.Dominguez@mtu.ie" TargetMode="External"/><Relationship Id="rId24" Type="http://schemas.openxmlformats.org/officeDocument/2006/relationships/hyperlink" Target="https://www.youtube.com/channel/UCS_iVi6RTo2NJBSVrzR77Eg" TargetMode="External"/><Relationship Id="rId32" Type="http://schemas.openxmlformats.org/officeDocument/2006/relationships/hyperlink" Target="https://www.linkedin.com/authwall?trk=bf&amp;trkInfo=AQFBw0MQXrYbUQAAAYw_6ofAaHr8nOKaZJuTjn8SOet5a53Pt4L2K1S51G0sKnti9DjgFK3lKFWTAsY1HDr-nXs8baJoSUqXEfE2Zo9jVcCtbG5KEtws5nzG8hrZWbrQhqGWDyQ=&amp;original_referer=&amp;sessionRedirect=https%3A%2F%2Fwww.linkedin.com%2Fcompany%2Fbbionets-eu" TargetMode="External"/><Relationship Id="rId37" Type="http://schemas.openxmlformats.org/officeDocument/2006/relationships/hyperlink" Target="https://www.facebook.com/bbionets.eu" TargetMode="External"/><Relationship Id="rId40" Type="http://schemas.openxmlformats.org/officeDocument/2006/relationships/hyperlink" Target="https://www.instagram.com/bbionets_eu/" TargetMode="External"/><Relationship Id="rId45" Type="http://schemas.openxmlformats.org/officeDocument/2006/relationships/hyperlink" Target="mailto:info@bbionets.eu" TargetMode="External"/><Relationship Id="rId53" Type="http://schemas.openxmlformats.org/officeDocument/2006/relationships/hyperlink" Target="https://twitter.com/bbionets_eu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yperlink" Target="http://www.bbionets.eu" TargetMode="External"/><Relationship Id="rId22" Type="http://schemas.openxmlformats.org/officeDocument/2006/relationships/hyperlink" Target="https://www.instagram.com/bbionets_eu/" TargetMode="External"/><Relationship Id="rId27" Type="http://schemas.openxmlformats.org/officeDocument/2006/relationships/hyperlink" Target="http://www.bbionets.eu" TargetMode="External"/><Relationship Id="rId30" Type="http://schemas.openxmlformats.org/officeDocument/2006/relationships/hyperlink" Target="mailto:info@bbionets.eu" TargetMode="External"/><Relationship Id="rId35" Type="http://schemas.openxmlformats.org/officeDocument/2006/relationships/hyperlink" Target="http://www.linkedin.com/company/bbionets-eu" TargetMode="External"/><Relationship Id="rId43" Type="http://schemas.openxmlformats.org/officeDocument/2006/relationships/hyperlink" Target="https://www.youtube.com/@BBioNetsEU" TargetMode="External"/><Relationship Id="rId48" Type="http://schemas.openxmlformats.org/officeDocument/2006/relationships/hyperlink" Target="https://www.instagram.com/bbionets_eu/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hyperlink" Target="https://www.facebook.com/bbionets.eu" TargetMode="External"/><Relationship Id="rId3" Type="http://schemas.openxmlformats.org/officeDocument/2006/relationships/styles" Target="styles.xml"/><Relationship Id="rId12" Type="http://schemas.openxmlformats.org/officeDocument/2006/relationships/hyperlink" Target="mailto:dafni.delioglani@focus-stc.gr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jpeg"/><Relationship Id="rId33" Type="http://schemas.openxmlformats.org/officeDocument/2006/relationships/hyperlink" Target="https://www.facebook.com/bbionets.eu" TargetMode="External"/><Relationship Id="rId38" Type="http://schemas.openxmlformats.org/officeDocument/2006/relationships/hyperlink" Target="https://twitter.com/bbionets_eu" TargetMode="External"/><Relationship Id="rId46" Type="http://schemas.openxmlformats.org/officeDocument/2006/relationships/hyperlink" Target="https://www.youtube.com/@BBioNetsEU" TargetMode="External"/><Relationship Id="rId59" Type="http://schemas.openxmlformats.org/officeDocument/2006/relationships/footer" Target="footer2.xml"/><Relationship Id="rId20" Type="http://schemas.openxmlformats.org/officeDocument/2006/relationships/hyperlink" Target="https://twitter.com/bbionets_eu" TargetMode="External"/><Relationship Id="rId41" Type="http://schemas.openxmlformats.org/officeDocument/2006/relationships/hyperlink" Target="https://www.instagram.com/bbionets_eu/" TargetMode="External"/><Relationship Id="rId54" Type="http://schemas.openxmlformats.org/officeDocument/2006/relationships/hyperlink" Target="https://www.facebook.com/bbionets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bbionets.eu" TargetMode="External"/><Relationship Id="rId36" Type="http://schemas.openxmlformats.org/officeDocument/2006/relationships/hyperlink" Target="https://www.facebook.com/bbionets.eu" TargetMode="External"/><Relationship Id="rId49" Type="http://schemas.openxmlformats.org/officeDocument/2006/relationships/hyperlink" Target="https://www.instagram.com/bbionets_eu/" TargetMode="External"/><Relationship Id="rId57" Type="http://schemas.openxmlformats.org/officeDocument/2006/relationships/footer" Target="footer1.xml"/><Relationship Id="rId10" Type="http://schemas.openxmlformats.org/officeDocument/2006/relationships/hyperlink" Target="http://www.bbionets.eu" TargetMode="External"/><Relationship Id="rId31" Type="http://schemas.openxmlformats.org/officeDocument/2006/relationships/hyperlink" Target="mailto:info@bbionets.eu" TargetMode="External"/><Relationship Id="rId44" Type="http://schemas.openxmlformats.org/officeDocument/2006/relationships/hyperlink" Target="mailto:info@bbionets.eu" TargetMode="External"/><Relationship Id="rId52" Type="http://schemas.openxmlformats.org/officeDocument/2006/relationships/hyperlink" Target="https://twitter.com/bbionets_eu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consortium.eu/downloads/european-bioeconomy-figures-2008-2019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838"/>
      </a:accent1>
      <a:accent2>
        <a:srgbClr val="009444"/>
      </a:accent2>
      <a:accent3>
        <a:srgbClr val="BA6827"/>
      </a:accent3>
      <a:accent4>
        <a:srgbClr val="FFC000"/>
      </a:accent4>
      <a:accent5>
        <a:srgbClr val="5D6830"/>
      </a:accent5>
      <a:accent6>
        <a:srgbClr val="70AD47"/>
      </a:accent6>
      <a:hlink>
        <a:srgbClr val="954F72"/>
      </a:hlink>
      <a:folHlink>
        <a:srgbClr val="C00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0F3D5-C91F-4A67-BA5C-C610DEE6C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680</Words>
  <Characters>3881</Characters>
  <Application>Microsoft Office Word</Application>
  <DocSecurity>0</DocSecurity>
  <Lines>32</Lines>
  <Paragraphs>9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Dafni Delioglani</dc:creator>
  <cp:keywords/>
  <dc:description/>
  <cp:lastModifiedBy>Micaela Conterio (CREA-US)</cp:lastModifiedBy>
  <cp:revision>3</cp:revision>
  <cp:lastPrinted>2023-12-07T15:53:00Z</cp:lastPrinted>
  <dcterms:created xsi:type="dcterms:W3CDTF">2024-06-11T09:23:00Z</dcterms:created>
  <dcterms:modified xsi:type="dcterms:W3CDTF">2024-06-25T09:31:00Z</dcterms:modified>
</cp:coreProperties>
</file>