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i w:val="1"/>
          <w:iCs w:val="1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2533685</wp:posOffset>
            </wp:positionH>
            <wp:positionV relativeFrom="page">
              <wp:posOffset>290631</wp:posOffset>
            </wp:positionV>
            <wp:extent cx="647629" cy="6237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29" cy="623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rPr>
          <w:b w:val="1"/>
          <w:bCs w:val="1"/>
          <w:i w:val="1"/>
          <w:iCs w:val="1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jc w:val="center"/>
        <w:rPr>
          <w:outline w:val="0"/>
          <w:color w:val="262626"/>
          <w:sz w:val="27"/>
          <w:szCs w:val="27"/>
          <w:u w:color="262626"/>
          <w14:textFill>
            <w14:solidFill>
              <w14:srgbClr w14:val="262626"/>
            </w14:solidFill>
          </w14:textFill>
        </w:rPr>
      </w:pP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Roma ha un nuovo festival di musica internazionale: il 27 e 28 luglio 2024, </w:t>
      </w:r>
      <w:r>
        <w:rPr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nell'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oasi verde della Pineta di Castel Fusano, ai piedi del seicentesco Castello Chigi</w:t>
      </w:r>
      <w:r>
        <w:rPr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, Alcazar e Spaghetti Unplugged presentano </w:t>
      </w:r>
    </w:p>
    <w:p>
      <w:pPr>
        <w:pStyle w:val="Corpo"/>
        <w:jc w:val="center"/>
        <w:rPr>
          <w:outline w:val="0"/>
          <w:color w:val="262626"/>
          <w:sz w:val="17"/>
          <w:szCs w:val="17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jc w:val="center"/>
        <w:rPr>
          <w:outline w:val="0"/>
          <w:color w:val="9900ff"/>
          <w:sz w:val="32"/>
          <w:szCs w:val="32"/>
          <w:u w:color="9900ff"/>
          <w14:textFill>
            <w14:solidFill>
              <w14:srgbClr w14:val="9900FF"/>
            </w14:solidFill>
          </w14:textFill>
        </w:rPr>
      </w:pPr>
      <w:r>
        <w:rPr>
          <w:b w:val="1"/>
          <w:bCs w:val="1"/>
          <w:outline w:val="0"/>
          <w:color w:val="9900ff"/>
          <w:sz w:val="46"/>
          <w:szCs w:val="46"/>
          <w:u w:color="9900ff"/>
          <w:rtl w:val="0"/>
          <w:lang w:val="de-DE"/>
          <w14:textFill>
            <w14:solidFill>
              <w14:srgbClr w14:val="9900FF"/>
            </w14:solidFill>
          </w14:textFill>
        </w:rPr>
        <w:t>SUPERAURORA</w:t>
      </w:r>
      <w:r>
        <w:rPr>
          <w:outline w:val="0"/>
          <w:color w:val="9900ff"/>
          <w:sz w:val="46"/>
          <w:szCs w:val="46"/>
          <w:u w:color="9900ff"/>
          <w:rtl w:val="0"/>
          <w14:textFill>
            <w14:solidFill>
              <w14:srgbClr w14:val="9900FF"/>
            </w14:solidFill>
          </w14:textFill>
        </w:rPr>
        <w:t xml:space="preserve"> </w:t>
      </w:r>
      <w:r>
        <w:rPr>
          <w:outline w:val="0"/>
          <w:color w:val="9900ff"/>
          <w:sz w:val="32"/>
          <w:szCs w:val="32"/>
          <w:u w:color="9900ff"/>
          <w14:textFill>
            <w14:solidFill>
              <w14:srgbClr w14:val="9900FF"/>
            </w14:solidFill>
          </w14:textFill>
        </w:rPr>
        <w:br w:type="textWrapping"/>
      </w:r>
      <w:r>
        <w:rPr>
          <w:outline w:val="0"/>
          <w:color w:val="9900ff"/>
          <w:sz w:val="32"/>
          <w:szCs w:val="32"/>
          <w:u w:color="9900ff"/>
          <w:rtl w:val="0"/>
          <w:lang w:val="it-IT"/>
          <w14:textFill>
            <w14:solidFill>
              <w14:srgbClr w14:val="9900FF"/>
            </w14:solidFill>
          </w14:textFill>
        </w:rPr>
        <w:t>Music &amp; Art Festival</w:t>
      </w:r>
    </w:p>
    <w:p>
      <w:pPr>
        <w:pStyle w:val="Corpo"/>
        <w:jc w:val="center"/>
        <w:rPr>
          <w:b w:val="1"/>
          <w:bCs w:val="1"/>
          <w:outline w:val="0"/>
          <w:color w:val="262626"/>
          <w:sz w:val="27"/>
          <w:szCs w:val="27"/>
          <w:u w:color="262626"/>
          <w14:textFill>
            <w14:solidFill>
              <w14:srgbClr w14:val="262626"/>
            </w14:solidFill>
          </w14:textFill>
        </w:rPr>
      </w:pP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Craig David, Masego, Glitterbox, JP Cooper, Louie Vega,  BigMama, Mecna, Jungle, e Fast Animal and Slow Kids</w:t>
      </w:r>
      <w:r>
        <w:rPr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, oltre a 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Pino D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14:textFill>
            <w14:solidFill>
              <w14:srgbClr w14:val="262626"/>
            </w14:solidFill>
          </w14:textFill>
        </w:rPr>
        <w:t>Angi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14:textFill>
            <w14:solidFill>
              <w14:srgbClr w14:val="262626"/>
            </w14:solidFill>
          </w14:textFill>
        </w:rPr>
        <w:t>ò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, Mezzosangue,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Giuse the Lizia</w:t>
      </w:r>
      <w:r>
        <w:rPr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e molti altri per una full immersion di due giorni con 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concerti, natura, villaggio gastronomico, attivit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14:textFill>
            <w14:solidFill>
              <w14:srgbClr w14:val="262626"/>
            </w14:solidFill>
          </w14:textFill>
        </w:rPr>
        <w:t xml:space="preserve">à 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ricreative e la possibilit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14:textFill>
            <w14:solidFill>
              <w14:srgbClr w14:val="262626"/>
            </w14:solidFill>
          </w14:textFill>
        </w:rPr>
        <w:t xml:space="preserve">à </w:t>
      </w:r>
      <w:r>
        <w:rPr>
          <w:b w:val="1"/>
          <w:bCs w:val="1"/>
          <w:outline w:val="0"/>
          <w:color w:val="262626"/>
          <w:sz w:val="27"/>
          <w:szCs w:val="27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di campeggiare a due passi dal mare.</w:t>
      </w:r>
    </w:p>
    <w:p>
      <w:pPr>
        <w:pStyle w:val="Corpo"/>
        <w:jc w:val="center"/>
        <w:rPr>
          <w:b w:val="1"/>
          <w:bCs w:val="1"/>
          <w:i w:val="1"/>
          <w:iCs w:val="1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jc w:val="center"/>
        <w:rPr>
          <w:i w:val="1"/>
          <w:iCs w:val="1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i w:val="1"/>
          <w:iCs w:val="1"/>
          <w:outline w:val="0"/>
          <w:color w:val="262626"/>
          <w:sz w:val="21"/>
          <w:szCs w:val="21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27-28 luglio 2024, dalle ore 15.00 fino a tarda notte per 12 ore di musica, cultura e divertimento presso il Castello Chigi nella Pineta di Castel Fusano, Roma.</w:t>
      </w:r>
    </w:p>
    <w:p>
      <w:pPr>
        <w:pStyle w:val="Corpo"/>
        <w:rPr>
          <w:b w:val="1"/>
          <w:bCs w:val="1"/>
          <w:i w:val="1"/>
          <w:iCs w:val="1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jc w:val="center"/>
        <w:rPr>
          <w:rStyle w:val="Nessuno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sz w:val="21"/>
          <w:szCs w:val="21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Castello Chigi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"https://www.google.com/maps/place//data=!4m2!3m1!1s0x1325f1dea506686d:0x821d98a56df048b2?sa=X&amp;ved=1t:8290&amp;ictx=111"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Viale Mediterraneo, 52, 00124 Roma RM</w:t>
      </w:r>
      <w:r>
        <w:rPr/>
        <w:fldChar w:fldCharType="end" w:fldLock="0"/>
      </w:r>
      <w:r>
        <w:rPr>
          <w:rStyle w:val="Nessuno"/>
          <w:outline w:val="0"/>
          <w:color w:val="262626"/>
          <w:sz w:val="21"/>
          <w:szCs w:val="21"/>
          <w:u w:color="262626"/>
          <w:rtl w:val="0"/>
          <w14:textFill>
            <w14:solidFill>
              <w14:srgbClr w14:val="262626"/>
            </w14:solidFill>
          </w14:textFill>
        </w:rPr>
        <w:t xml:space="preserve"> (localit</w:t>
      </w:r>
      <w:r>
        <w:rPr>
          <w:rStyle w:val="Nessuno"/>
          <w:outline w:val="0"/>
          <w:color w:val="262626"/>
          <w:sz w:val="21"/>
          <w:szCs w:val="21"/>
          <w:u w:color="262626"/>
          <w:rtl w:val="0"/>
          <w14:textFill>
            <w14:solidFill>
              <w14:srgbClr w14:val="262626"/>
            </w14:solidFill>
          </w14:textFill>
        </w:rPr>
        <w:t xml:space="preserve">à </w:t>
      </w:r>
      <w:r>
        <w:rPr>
          <w:rStyle w:val="Nessuno"/>
          <w:outline w:val="0"/>
          <w:color w:val="262626"/>
          <w:sz w:val="21"/>
          <w:szCs w:val="21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Castel Fusano)</w:t>
      </w:r>
    </w:p>
    <w:p>
      <w:pPr>
        <w:pStyle w:val="Corpo"/>
        <w:rPr>
          <w:rStyle w:val="Nessuno"/>
          <w:b w:val="1"/>
          <w:bCs w:val="1"/>
          <w:i w:val="1"/>
          <w:iCs w:val="1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jc w:val="center"/>
        <w:rPr>
          <w:rStyle w:val="Nessuno"/>
          <w:i w:val="1"/>
          <w:i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essuno"/>
          <w:i w:val="1"/>
          <w:iCs w:val="1"/>
          <w:outline w:val="0"/>
          <w:color w:val="262626"/>
          <w:sz w:val="21"/>
          <w:szCs w:val="21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Per scaricare la cartella stampa: 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"https://drive.google.com/drive/folders/1u7QUrNnXsFYf5VUevyDoOLONXGqZPB5C?usp=drive_link"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https://drive.google.com/drive/folders/1u7QUrNnXsFYf5VUevyDoOLONXGqZPB5C?usp=drive_link</w:t>
      </w:r>
      <w:r>
        <w:rPr>
          <w:i w:val="1"/>
          <w:iCs w:val="1"/>
        </w:rPr>
        <w:fldChar w:fldCharType="end" w:fldLock="0"/>
      </w:r>
      <w:r>
        <w:rPr>
          <w:rStyle w:val="Nessuno"/>
          <w:i w:val="1"/>
          <w:iCs w:val="1"/>
          <w:outline w:val="0"/>
          <w:color w:val="262626"/>
          <w:sz w:val="21"/>
          <w:szCs w:val="21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</w:t>
      </w:r>
    </w:p>
    <w:p>
      <w:pPr>
        <w:pStyle w:val="Corpo"/>
        <w:jc w:val="both"/>
        <w:rPr>
          <w:rStyle w:val="Nessuno"/>
          <w:outline w:val="0"/>
          <w:color w:val="262626"/>
          <w:sz w:val="17"/>
          <w:szCs w:val="17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spacing w:line="200" w:lineRule="atLeast"/>
        <w:jc w:val="both"/>
        <w:rPr>
          <w:rStyle w:val="Nessuno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essuno"/>
          <w:i w:val="1"/>
          <w:i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SUPERAURORA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è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il nuovo festival di Roma: il 27 e 28 luglio, artisti come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Craig David, BigMama, Masego, Louie Vega, Mecna, Jungle, JP Cooper, Fast Animal and Slow Kids, Mezzosangue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e molti altri si esibiranno per due giorni di musica, videomapping e podcast live, immersi nella pineta di Castel Fusano. La tenuta Chigi, con i suoi 100.000 mq di verde e la storica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Villa Chigi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–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Sacchetti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risalente al XVII secolo, offre una location straordinaria a un chilometro e mezzo dal mare.</w:t>
      </w:r>
    </w:p>
    <w:p>
      <w:pPr>
        <w:pStyle w:val="Corpo"/>
        <w:spacing w:line="200" w:lineRule="atLeast"/>
        <w:jc w:val="both"/>
        <w:rPr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spacing w:line="200" w:lineRule="atLeast"/>
        <w:jc w:val="both"/>
        <w:rPr>
          <w:rStyle w:val="Nessuno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Ispirato ai grandi festival internazionali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che ogni anno accolgono spettatori da tutto il mondo in una forma immersiva ed esperienziale, </w:t>
      </w:r>
      <w:r>
        <w:rPr>
          <w:rStyle w:val="Nessuno"/>
          <w:i w:val="1"/>
          <w:i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SUPERAURORA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si propone subito come un appuntamento da cerchiare sul calendario delle manifestazioni estive italiane. Grazie alla presenza di artisti internazionali e una l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ine-up d</w:t>
      </w:r>
      <w:r>
        <w:rPr>
          <w:rStyle w:val="Nessuno"/>
          <w:b w:val="1"/>
          <w:bCs w:val="1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eccellenza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, il festival offrir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à 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l</w:t>
      </w:r>
      <w:r>
        <w:rPr>
          <w:rStyle w:val="Nessuno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esperienza unica e condivisa di vivere due giorni di divertimento e relax. Con due palchi, uno per i live e uno per i dj, il festival ospiter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à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nomi di spicco della scena musicale Pop, Rock, R&amp;B, Rap, Disco, House, Indie e Alternative provenienti da Italia, Stati Uniti, Gran Bretagna, Germania, Francia e Canada.</w:t>
      </w:r>
    </w:p>
    <w:p>
      <w:pPr>
        <w:pStyle w:val="Corpo"/>
        <w:spacing w:line="200" w:lineRule="atLeast"/>
        <w:jc w:val="both"/>
        <w:rPr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spacing w:line="200" w:lineRule="atLeast"/>
        <w:jc w:val="both"/>
        <w:rPr>
          <w:rStyle w:val="Nessuno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Tra il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27 e 28 luglio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, i palchi ospiteranno artisti come Craig David, figura di rilievo della scena R&amp;B e garage britannica con oltre 7 milioni di copie vendute del suo primo album; JP Cooper, hitmaker inglese noto per canzoni come "Perfect Strangers" e "She</w:t>
      </w:r>
      <w:r>
        <w:rPr>
          <w:rStyle w:val="Nessuno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s on My Mind"; Louie Vega, dj di fama mondiale e vincitore di un Grammy; Masego, cantante e produttore discografico statunitense-giamaicano nominato ai Grammy che ha calcato i palchi dei festival migliori del Mondo come il Coachella, Glastonbury, LollaPalooza e molti altri; e Dabeull, artista francese in forte ascesa.</w:t>
      </w:r>
    </w:p>
    <w:p>
      <w:pPr>
        <w:pStyle w:val="Corpo"/>
        <w:spacing w:line="200" w:lineRule="atLeast"/>
        <w:jc w:val="both"/>
        <w:rPr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spacing w:line="200" w:lineRule="atLeast"/>
        <w:jc w:val="both"/>
        <w:rPr>
          <w:rStyle w:val="Nessuno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Tra gli artisti italiani pi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ù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attesi,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BigMama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, rapper simbolo di inclusivit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à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e autodeterminazione; Fast Animals and Slow Kids, icona dell</w:t>
      </w:r>
      <w:r>
        <w:rPr>
          <w:rStyle w:val="Nessuno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alternative rock; Pino D</w:t>
      </w:r>
      <w:r>
        <w:rPr>
          <w:rStyle w:val="Nessuno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Angi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ò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, simbolo della musica pop degli anni </w:t>
      </w:r>
      <w:r>
        <w:rPr>
          <w:rStyle w:val="Nessuno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80 con il singolo "Ma quale idea"; Mecna, cantautore rapper; Giuse the Lizia, con il suo sound indie rock e urban; e I Hate My Village, con il loro ultimo disco "Nevermind the Tempo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”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che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è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finito sulla copertina di Rolling Stone Italia; </w:t>
      </w:r>
      <w:r>
        <w:rPr>
          <w:rStyle w:val="Nessuno"/>
          <w:outline w:val="0"/>
          <w:color w:val="262626"/>
          <w:u w:color="262626"/>
          <w:shd w:val="clear" w:color="auto" w:fill="ffffff"/>
          <w:rtl w:val="0"/>
          <w14:textFill>
            <w14:solidFill>
              <w14:srgbClr w14:val="262626"/>
            </w14:solidFill>
          </w14:textFill>
        </w:rPr>
        <w:t xml:space="preserve">; </w:t>
      </w:r>
      <w:r>
        <w:rPr>
          <w:rStyle w:val="Nessuno"/>
          <w:b w:val="1"/>
          <w:bCs w:val="1"/>
          <w:outline w:val="0"/>
          <w:color w:val="2626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Mezzosangue</w:t>
      </w:r>
      <w:r>
        <w:rPr>
          <w:rStyle w:val="Nessuno"/>
          <w:outline w:val="0"/>
          <w:color w:val="262626"/>
          <w:u w:color="262626"/>
          <w:shd w:val="clear" w:color="auto" w:fill="ffffff"/>
          <w:rtl w:val="0"/>
          <w:lang w:val="it-IT"/>
          <w14:textFill>
            <w14:solidFill>
              <w14:srgbClr w14:val="262626"/>
            </w14:solidFill>
          </w14:textFill>
        </w:rPr>
        <w:t>, rapper romano noto per il suo stile lirico oscuro e tagliente, e per le sue performance energiche che esplorano temi di disagio sociale e introspezione personale.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.</w:t>
      </w:r>
    </w:p>
    <w:p>
      <w:pPr>
        <w:pStyle w:val="Corpo"/>
        <w:spacing w:line="200" w:lineRule="atLeast"/>
        <w:jc w:val="both"/>
        <w:rPr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spacing w:line="200" w:lineRule="atLeast"/>
        <w:jc w:val="both"/>
        <w:rPr>
          <w:rStyle w:val="Nessuno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Il festival vedr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à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la partecipazione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per la prima volta a Roma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di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Glitterbox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, format di Defected, la pi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ù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grande etichetta di musica House/Disco del mondo; Jungle (Dj Set), premiati agli ultimi Brit Awards; Adi Oasis, in Italia per la prima volta come Dabeull; e altri artisti come Anna Collecta, Ciao Discoteca Italiana, IAMDDB, Laila Al Habash, Melvo Baptiste, Riva Starr, Stefano Fusco, Jayda G, Jason K, Kapote &amp; Sam Ruffillo (Toy Tonics), e L</w:t>
      </w:r>
      <w:r>
        <w:rPr>
          <w:rStyle w:val="Nessuno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Officina della Camomilla</w:t>
      </w:r>
    </w:p>
    <w:p>
      <w:pPr>
        <w:pStyle w:val="Corpo"/>
        <w:spacing w:line="200" w:lineRule="atLeast"/>
        <w:jc w:val="both"/>
        <w:rPr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Corpo"/>
        <w:spacing w:line="200" w:lineRule="atLeast"/>
        <w:jc w:val="both"/>
        <w:rPr>
          <w:rStyle w:val="Nessuno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SUPERAURORA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è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un evento ricco di arte, musica e divertimento, pensato per radunare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migliaia di persone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in un villaggio che offre opportunit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à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per socializzare, ballare e immergersi nella musica. Il festival affronta anche temi contemporanei come la tutela dell</w:t>
      </w:r>
      <w:r>
        <w:rPr>
          <w:rStyle w:val="Nessuno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ambiente, proponendo un</w:t>
      </w:r>
      <w:r>
        <w:rPr>
          <w:rStyle w:val="Nessuno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esperienza interattiva e immersiva con spettacoli di videomapping, installazioni, camping, glamping e una variet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à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di proposte gastronomiche.</w:t>
      </w:r>
    </w:p>
    <w:p>
      <w:pPr>
        <w:pStyle w:val="Corpo"/>
        <w:spacing w:line="200" w:lineRule="atLeast"/>
        <w:jc w:val="both"/>
        <w:rPr>
          <w:rStyle w:val="Nessuno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Organizzato da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Alcazar,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diventato uno dei club pi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ù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affermati della Capitale e in tutta Italia per live music e dj set,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SUPERAURORA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 celebra la passione per la musica e la condivisione culturale. Main Partner dell</w:t>
      </w:r>
      <w:r>
        <w:rPr>
          <w:rStyle w:val="Nessuno"/>
          <w:outline w:val="0"/>
          <w:color w:val="262626"/>
          <w:u w:color="262626"/>
          <w:rtl w:val="1"/>
          <w14:textFill>
            <w14:solidFill>
              <w14:srgbClr w14:val="262626"/>
            </w14:solidFill>
          </w14:textFill>
        </w:rPr>
        <w:t>’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evento 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è </w:t>
      </w: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Spaghetti Unplugged</w:t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, format di riferimento della nuova scena musicale italiana, noto per essere un palcoscenico di lancio per nuovi talenti.</w:t>
      </w:r>
    </w:p>
    <w:p>
      <w:pPr>
        <w:pStyle w:val="Corpo"/>
        <w:spacing w:line="200" w:lineRule="atLeast"/>
        <w:jc w:val="both"/>
      </w:pPr>
    </w:p>
    <w:p>
      <w:pPr>
        <w:pStyle w:val="Corpo"/>
        <w:numPr>
          <w:ilvl w:val="0"/>
          <w:numId w:val="2"/>
        </w:numPr>
        <w:shd w:val="clear" w:color="auto" w:fill="ffffff"/>
        <w:spacing w:line="200" w:lineRule="atLeast"/>
        <w:jc w:val="both"/>
        <w:rPr>
          <w:lang w:val="it-IT"/>
        </w:rPr>
      </w:pP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Orario di apertura 15:00 chiusura le 03</w:t>
      </w:r>
    </w:p>
    <w:p>
      <w:pPr>
        <w:pStyle w:val="Corpo"/>
        <w:numPr>
          <w:ilvl w:val="0"/>
          <w:numId w:val="2"/>
        </w:numPr>
        <w:shd w:val="clear" w:color="auto" w:fill="ffffff"/>
        <w:spacing w:line="200" w:lineRule="atLeast"/>
        <w:jc w:val="both"/>
        <w:rPr>
          <w:lang w:val="it-IT"/>
        </w:rPr>
      </w:pP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Prezzi dei biglietti 39</w:t>
      </w: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€ </w:t>
      </w:r>
      <w:r>
        <w:rPr>
          <w:rStyle w:val="Nessuno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 Single Day, 48</w:t>
      </w: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€ </w:t>
      </w: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Vip Pass Daily, Abbonamento Full Pass 65</w:t>
      </w: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€</w:t>
      </w:r>
      <w:r>
        <w:rPr>
          <w:rStyle w:val="Nessuno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, Vip Pass 74</w:t>
      </w:r>
      <w:r>
        <w:rPr>
          <w:rStyle w:val="Nessuno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€ </w:t>
      </w:r>
    </w:p>
    <w:p>
      <w:pPr>
        <w:pStyle w:val="Corpo"/>
        <w:numPr>
          <w:ilvl w:val="0"/>
          <w:numId w:val="2"/>
        </w:numPr>
        <w:shd w:val="clear" w:color="auto" w:fill="ffffff"/>
        <w:spacing w:line="200" w:lineRule="atLeast"/>
        <w:jc w:val="both"/>
        <w:rPr>
          <w:lang w:val="en-US"/>
        </w:rPr>
      </w:pPr>
      <w:r>
        <w:rPr>
          <w:rStyle w:val="Nessuno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Link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"https://link.dice.fm/SuperAuroraFestival"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https://link.dice.fm/SuperAuroraFestival</w:t>
      </w:r>
      <w:r>
        <w:rPr/>
        <w:fldChar w:fldCharType="end" w:fldLock="0"/>
      </w:r>
    </w:p>
    <w:p>
      <w:pPr>
        <w:pStyle w:val="Corpo"/>
        <w:spacing w:line="200" w:lineRule="atLeast"/>
        <w:jc w:val="both"/>
      </w:pPr>
    </w:p>
    <w:p>
      <w:pPr>
        <w:pStyle w:val="Corpo"/>
        <w:shd w:val="clear" w:color="auto" w:fill="ffffff"/>
        <w:spacing w:line="200" w:lineRule="atLeast"/>
        <w:jc w:val="center"/>
      </w:pPr>
      <w:r>
        <w:rPr>
          <w:rStyle w:val="Nessuno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Mediapartner: HF4 Communication, Radio Globo, Red Bull, Zero.eu, Roma Today, Cibo Today, Baia Holiday, Dice, Lime, Cromosomi, Romeing, Castello Chigi </w:t>
      </w:r>
    </w:p>
    <w:p>
      <w:pPr>
        <w:pStyle w:val="Corpo"/>
        <w:spacing w:line="200" w:lineRule="atLeast"/>
        <w:jc w:val="center"/>
      </w:pPr>
    </w:p>
    <w:p>
      <w:pPr>
        <w:pStyle w:val="Corpo"/>
        <w:spacing w:line="200" w:lineRule="atLeast"/>
        <w:jc w:val="center"/>
      </w:pPr>
      <w:r>
        <w:rPr>
          <w:rStyle w:val="Nessuno"/>
          <w:b w:val="1"/>
          <w:bCs w:val="1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>Ufficio Stampa HF4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"http://www.hf4.it/"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 xml:space="preserve"> 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"http://www.hf4.it/"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www.hf4.it</w:t>
      </w:r>
      <w:r>
        <w:rPr>
          <w:rStyle w:val="Hyperlink.4"/>
        </w:rPr>
        <w:br w:type="textWrapping"/>
      </w:r>
      <w:r>
        <w:rPr/>
        <w:fldChar w:fldCharType="end" w:fldLock="0"/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Marta Volterra </w:t>
      </w:r>
      <w:r>
        <w:rPr>
          <w:rStyle w:val="Nessuno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marta.volterra@hf4.it</w:t>
      </w:r>
      <w:r>
        <w:rPr>
          <w:rStyle w:val="Nessuno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br w:type="textWrapping"/>
      </w:r>
      <w:r>
        <w:rPr>
          <w:rStyle w:val="Nessuno"/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Valentina Pettinelli </w:t>
      </w:r>
      <w:r>
        <w:rPr>
          <w:rStyle w:val="Nessuno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valentina.pettinelli@hf4.it</w:t>
      </w:r>
      <w:r>
        <w:rPr>
          <w:rtl w:val="0"/>
        </w:rPr>
        <w:t xml:space="preserve"> </w:t>
      </w:r>
      <w:r>
        <w:rPr>
          <w:rStyle w:val="Nessuno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+39.347.449.91.74</w:t>
      </w:r>
      <w:r>
        <w:rPr>
          <w:rStyle w:val="Nessuno"/>
          <w:outline w:val="0"/>
          <w:color w:val="262626"/>
          <w:sz w:val="17"/>
          <w:szCs w:val="17"/>
          <w:u w:color="262626"/>
          <w14:textFill>
            <w14:solidFill>
              <w14:srgbClr w14:val="262626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1155cc"/>
      <w:sz w:val="21"/>
      <w:szCs w:val="21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Hyperlink.2">
    <w:name w:val="Hyperlink.2"/>
    <w:basedOn w:val="Nessuno"/>
    <w:next w:val="Hyperlink.2"/>
    <w:rPr>
      <w:outline w:val="0"/>
      <w:color w:val="0069a6"/>
      <w:u w:val="single" w:color="0069a6"/>
      <w14:textFill>
        <w14:solidFill>
          <w14:srgbClr w14:val="0069A6"/>
        </w14:solidFill>
      </w14:textFill>
    </w:rPr>
  </w:style>
  <w:style w:type="character" w:styleId="Hyperlink.3">
    <w:name w:val="Hyperlink.3"/>
    <w:basedOn w:val="Nessuno"/>
    <w:next w:val="Hyperlink.3"/>
    <w:rPr>
      <w:b w:val="1"/>
      <w:bCs w:val="1"/>
      <w:outline w:val="0"/>
      <w:color w:val="262626"/>
      <w:u w:color="262626"/>
      <w14:textFill>
        <w14:solidFill>
          <w14:srgbClr w14:val="262626"/>
        </w14:solidFill>
      </w14:textFill>
    </w:rPr>
  </w:style>
  <w:style w:type="character" w:styleId="Hyperlink.4">
    <w:name w:val="Hyperlink.4"/>
    <w:basedOn w:val="Nessuno"/>
    <w:next w:val="Hyperlink.4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