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“MONTICELLO SPA</w:t>
      </w: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&amp;FIT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APRE L’ESTATE AI BAMBINI”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CALENDARIO ATTIVITA’ LUGLIO E AGOSTO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  <w:rtl w:val="0"/>
        </w:rPr>
        <w:t xml:space="preserve">ESPERIENZE BENESSERE PER I PIU’ PICCOLI: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"Laboratorio SPA":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durante la sessione di "art attack", i bambini creeranno un cosmetico da regalare ai genitori: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SCRUB SOLIDO: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prendono le varie componenti base (olio di cocco e burro di cacao), si amalgamano all'elemento esfoliante e si caratterizzano con la scelta della forma (tramite stampino) e della profumazione.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MASCHERA VISO: si prendono le varie componenti base (argilla e acqua), si amalgamano per creare l'emulsione e si confezionano per essere regalate.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"Scoperta sonora":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bagno sonoro, nella stanza dei sogni, con vari strumenti particolari che inducono al rilassamento, cullati dal movimento naturale dei materassi ad acqua.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bambini saranno invitati a sdraiarsi e ad ascoltare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suoni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campane tibetane, didgeridoo e handpan.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 programma quotidiano: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dalle 10:30 alle 11:30 “art attack” e a seguire,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attività di "laboratorio SPA";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dalle 14:00 alle 15:00 cinema;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dalle 15:30 alle 16:30 giochi in acqua;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dalle 16:30 merenda;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dalle 17:30 alle 17:45 "scoperta sonora" nella stanza dei sogni.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  <w:rtl w:val="0"/>
        </w:rPr>
        <w:t xml:space="preserve">ESPERIENZE DI BENESSERE PER MAMME E PAPÀ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E mentre i bambini sono impegnati con gli animatori della struttura, una ricca e variegata offerta è pronta ad abbracciare i genitori.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Nel biglietto d’ingresso sono inclusi un Aufguss e una cerimonia di benessere a scelta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dal programma giornaliero, che conta più di venti opzioni. Queste esperienze spaziano dal relax alla meditazione, da trattamenti alla cura di sé, fino ai rigeneranti e purificanti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Aufguss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Aufguss Show</w:t>
      </w:r>
      <w:r w:rsidDel="00000000" w:rsidR="00000000" w:rsidRPr="00000000">
        <w:rPr>
          <w:rFonts w:ascii="Arial" w:cs="Arial" w:eastAsia="Arial" w:hAnsi="Arial"/>
          <w:color w:val="0d0d0d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Novità della stagione è 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’Ice Cream Scrub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, un trattamento esfoliante e idratante al profumo di vaniglia, servito in monoporzioni simili a coppette di gelato, ideale per preparare la pelle all’esposizione solare.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u w:val="none"/>
          <w:shd w:fill="auto" w:val="clear"/>
          <w:vertAlign w:val="baseline"/>
          <w:rtl w:val="0"/>
        </w:rPr>
        <w:t xml:space="preserve">Sono oltre 40 i tipi di massaggi, disponibili anche per coppie, per condividere un momento di puro relax.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  <w:rtl w:val="0"/>
        </w:rPr>
        <w:t xml:space="preserve">MASSAGGIO DEL MESE: “Rituale Leggerezza”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Trattamento ideale per chi soffre di gonfiori e pesantezze localizzate in particolare alle gambe che offre un immediato effetto di leggerezza e tonificazione.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rituale inizia con uno scrub drenante a base di sale, mentolo e oli essenziali di eucalipto, per una profonda azione purificante, rinfrescante e tonificante, e con oli essenziali di cipresso, per migliorare la circolazione e la ritenzione idrica. Il trattamento termina con un profondo massaggio realizzato con una sinergia di oli ed estratti vegetali a base di menta piperita, che donano un’immediata sensazione di freschezza e leggerezza, con un evidente miglioramento del tono muscolare.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Durata: 50 min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vendita in prezzo promo per il mese di maggio sia via web sia via front office.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  <w:rtl w:val="0"/>
        </w:rPr>
        <w:t xml:space="preserve">APERITIVO IN SPA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Tutte le sere è possibile acquistare e gustare a bordo vasca uno sfizioso aperitivo, per godersi del tempo all’insegna del relax e del benessere anche nel gusto, e scoprire la nuova drink list frutto della speciale collaborazione con Campari Academy e il signature drink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Monticello Essence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ideato appositamente per Monticello SPA&amp;FIT. E dal venerdì alla domenica è disponibile un biglietto speciale che include ingresso serale alla SPA con uno sfizioso aperitivo da gustare in accappatoio.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EVENTI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  <w:rtl w:val="0"/>
        </w:rPr>
        <w:t xml:space="preserve">VENERDI’ 14 GIUGNO - “SPArkling”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  <w:rtl w:val="0"/>
        </w:rPr>
        <w:t xml:space="preserve">Monticello SPA&amp;FIT diventa SPArkling con un evento serale imperdibile dalle 19:00 alle 23:30. L’evento include un ingresso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  <w:rtl w:val="0"/>
        </w:rPr>
        <w:t xml:space="preserve">“SPArkling&amp;Dinner”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  <w:rtl w:val="0"/>
        </w:rPr>
        <w:t xml:space="preserve"> serale alla SPA con fornitura del telo, DJ set tutta la sera, cena a buffet presso il bistrot, spettacoli con giochi di luci e led a bordo vasca, show in sauna, un ricco programma di cerimonie di benessere e una curata proposta cocktail. Il Pool Bar resterà aperto fino alle 23:30, offrendo tutta la classica offerta di cibi e bevande, inclusi gli aperitivi. È disponibile anche il biglietto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  <w:rtl w:val="0"/>
        </w:rPr>
        <w:t xml:space="preserve"> “SPArkling”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  <w:rtl w:val="0"/>
        </w:rPr>
        <w:t xml:space="preserve">che non include la cena.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  <w:rtl w:val="0"/>
        </w:rPr>
        <w:t xml:space="preserve">I posti sono limitati, è consigliata la prenotazione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  <w:rtl w:val="0"/>
        </w:rPr>
        <w:t xml:space="preserve">DOMENICA 23 GIUGNO: Family SPA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Domenica 23 giugno torna invece l’appuntamento più desiderato dalle famiglie: il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SPA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grazie al quale i bambini dai 3 anni di età potranno accedere alla SPA con un biglietto dedicato e sarà anche possibile acquistare un menù speciale per il pranzo. Durante la giornata saranno previste attività di intrattenimento dalle 11:00 alle 12:00 e dalle 15:00 alle 16:00 e una golosa merenda.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ricorda che ai più piccoli non è consentito l’ingresso negli ambienti caldi e caldo-umidi. Sul sito tutti i dettagli!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bfc1"/>
          <w:sz w:val="22"/>
          <w:szCs w:val="22"/>
          <w:u w:val="single"/>
          <w:shd w:fill="auto" w:val="clear"/>
          <w:vertAlign w:val="baseline"/>
          <w:rtl w:val="0"/>
        </w:rPr>
        <w:t xml:space="preserve">GIOVEDÌ 27 GIUGNO: Monticello Moon Party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Torna l’appuntamento più esclusivo di Monticello SPA&amp;FIT, il Moon Party, per festeggiare con ritmo ed energia l’inizio dell’estate 2024! Una serata magica con musica, DJ Set dalle 19:00 ed emozionanti cerimonie di benessere, per vivere un’indimenticabile esperienza di benessere e divertimento sotto le stelle. Per l’occasione il Centro rimarrà aperto fino alle 24:00 (uscita dalla SPA 23:30).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d"/>
          <w:sz w:val="22"/>
          <w:szCs w:val="22"/>
          <w:highlight w:val="white"/>
          <w:u w:val="none"/>
          <w:vertAlign w:val="baseline"/>
          <w:rtl w:val="0"/>
        </w:rPr>
        <w:t xml:space="preserve">I posti sono limitati, è consigliata la prenotazione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MONTICELLO SPA &amp; 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Monticello SPA&amp;FIT è da anni un punto di riferimento del benessere in Lombardia, una location unica a pochi km da Milano, dedicata alla cura di corpo e mente. 5.000 metri quadrati dedicati al relax racchiusi in una struttura moderna. 7 vasche interne ed esterne, 17 ambienti sensoriali dove vivere l’esperienza di Calore e Tepore, 15 Cerimonie di Benessere, oltre 40 tipi di massaggi e trattamenti singoli e di coppia, realizzati con prodotti esclusivi e di altissima qualità e 1.000 metri quadrati dedicati al fitness.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Monticello SPA&amp;FIT è partner di Terme di Saturnia Natural Destination, tra le strutture termali più prestigiose d’Italia nel cuore della Maremma toscana.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CONTATTI PER LA STAMPA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Fcomm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via Pinamonte da Vimercate, 6 - 20121 Milano T +39 02 36586889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Francesca Pelagotti Cell. +39 366 7062302;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francescapelagotti@fcomm.it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Giacomo Tinti Cell +39 331 1244128;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giacomotinti@fcomm.it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CONTATTI MARKETING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info@monticellospa.it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Did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Didot" w:cs="Didot" w:eastAsia="Didot" w:hAnsi="Dido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81188" cy="853097"/>
          <wp:effectExtent b="0" l="0" r="0" t="0"/>
          <wp:docPr descr="image1.png" id="1073741826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8530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Didot" w:cs="Arial Unicode MS" w:eastAsia="Arial Unicode MS" w:hAnsi="Dido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Cel88W7tyJOXrFfA/dIBq1e6Q==">CgMxLjA4AHIhMWZ0UmpvTk1QdlpJR1BiVUlrU3Y2eXlEVXNOdWtiUnN1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