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6" w:rsidRDefault="00F27906" w:rsidP="00F27906">
      <w:pPr>
        <w:jc w:val="center"/>
      </w:pPr>
      <w:r>
        <w:rPr>
          <w:noProof/>
          <w:lang w:eastAsia="it-IT"/>
        </w:rPr>
        <w:drawing>
          <wp:inline distT="114300" distB="114300" distL="114300" distR="114300">
            <wp:extent cx="1764000" cy="2160000"/>
            <wp:effectExtent l="0" t="0" r="0" b="0"/>
            <wp:docPr id="2" name="image1.png" descr="Immagine che contiene testo, Elementi grafici, grafica, poster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magine che contiene testo, Elementi grafici, grafica, poster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906" w:rsidRDefault="00F27906"/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28"/>
          <w:szCs w:val="28"/>
          <w:lang w:eastAsia="it-IT"/>
        </w:rPr>
        <w:t>Abbiamo il piacere di invitarvi alla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 xml:space="preserve">CONFERENZA STAMPA 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di presentazione del programma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della 70ma edizione del Taormina Film Festival</w:t>
      </w:r>
    </w:p>
    <w:p w:rsidR="00F27906" w:rsidRPr="005B706D" w:rsidRDefault="008F6931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12-19</w:t>
      </w:r>
      <w:r w:rsidR="00F27906"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 xml:space="preserve"> Luglio 2024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Venerdì 28 giugno ore 12.00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Palazzo Corvaja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kern w:val="0"/>
          <w:sz w:val="36"/>
          <w:szCs w:val="36"/>
          <w:lang w:eastAsia="it-IT"/>
        </w:rPr>
      </w:pPr>
      <w:r w:rsidRPr="005B706D">
        <w:rPr>
          <w:rFonts w:ascii="Palatino Linotype" w:eastAsia="MS Mincho" w:hAnsi="Palatino Linotype" w:cs="Times New Roman"/>
          <w:b/>
          <w:color w:val="212121"/>
          <w:kern w:val="0"/>
          <w:sz w:val="36"/>
          <w:szCs w:val="36"/>
          <w:lang w:eastAsia="it-IT"/>
        </w:rPr>
        <w:t>Piazza Vittorio Emanuele II - Taormina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>Interverranno:</w:t>
      </w:r>
    </w:p>
    <w:p w:rsidR="00F27906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4F7D8B" w:rsidRPr="005B706D" w:rsidRDefault="004F7D8B" w:rsidP="004F7D8B">
      <w:pPr>
        <w:spacing w:after="0" w:line="240" w:lineRule="auto"/>
        <w:ind w:left="-57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Sergio </w:t>
      </w:r>
      <w:proofErr w:type="spellStart"/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>Bonomo</w:t>
      </w:r>
      <w:proofErr w:type="spellEnd"/>
      <w:r w:rsidR="00D00222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 xml:space="preserve"> 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>Commissario Straordinario Fondazione Taormina Arte Sicilia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>Renato Schifani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 xml:space="preserve"> Presidente Regione Siciliana</w:t>
      </w:r>
    </w:p>
    <w:p w:rsidR="00F27906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>Elvira Amata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 xml:space="preserve"> Assessore Regionale Turismo Sport e Spettacolo</w:t>
      </w:r>
    </w:p>
    <w:p w:rsidR="000C2C45" w:rsidRDefault="000C2C45" w:rsidP="000C2C45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>Cateno De Luca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 xml:space="preserve"> Sindaco di Taormina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>Gianna Fratta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 xml:space="preserve"> Direttrice Artistica Fondazione Taormina Arte Sicilia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Marco </w:t>
      </w:r>
      <w:proofErr w:type="spellStart"/>
      <w:r w:rsidRPr="005B706D">
        <w:rPr>
          <w:rFonts w:ascii="Palatino Linotype" w:eastAsia="MS Mincho" w:hAnsi="Palatino Linotype" w:cs="Calibri"/>
          <w:b/>
          <w:bCs/>
          <w:kern w:val="0"/>
          <w:sz w:val="28"/>
          <w:szCs w:val="28"/>
          <w:lang w:eastAsia="it-IT"/>
        </w:rPr>
        <w:t>Müller</w:t>
      </w:r>
      <w:proofErr w:type="spellEnd"/>
      <w:r w:rsidR="00D00222">
        <w:rPr>
          <w:rFonts w:ascii="Palatino Linotype" w:eastAsia="MS Mincho" w:hAnsi="Palatino Linotype" w:cs="Calibri"/>
          <w:b/>
          <w:bCs/>
          <w:kern w:val="0"/>
          <w:sz w:val="28"/>
          <w:szCs w:val="28"/>
          <w:lang w:eastAsia="it-IT"/>
        </w:rPr>
        <w:t xml:space="preserve"> </w:t>
      </w:r>
      <w:r w:rsidRPr="005B706D"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  <w:t>Direttore Artistico Taormina Film Festival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Per coloro che non potranno essere presenti a Taormina 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sarà possibile seguire l’incontro in streaming </w:t>
      </w:r>
    </w:p>
    <w:p w:rsidR="00F27906" w:rsidRPr="005B706D" w:rsidRDefault="00007A3C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</w:pPr>
      <w:r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Il link vi sarà inviato entro il 27 </w:t>
      </w:r>
      <w:r w:rsidR="00F27906" w:rsidRPr="005B706D">
        <w:rPr>
          <w:rFonts w:ascii="Palatino Linotype" w:eastAsia="MS Mincho" w:hAnsi="Palatino Linotype" w:cs="Times New Roman"/>
          <w:b/>
          <w:bCs/>
          <w:kern w:val="0"/>
          <w:sz w:val="28"/>
          <w:szCs w:val="28"/>
          <w:lang w:eastAsia="it-IT"/>
        </w:rPr>
        <w:t xml:space="preserve">giugno 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  <w:t>Per essere accreditati vi preghiamo di confermare,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</w:pPr>
      <w:r w:rsidRPr="005B706D"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  <w:t>specifican</w:t>
      </w:r>
      <w:r w:rsidR="00D00222"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  <w:t xml:space="preserve">do la modalità di partecipazione, </w:t>
      </w:r>
      <w:r w:rsidR="001C6765"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  <w:t>al seguente indirizzo</w:t>
      </w:r>
    </w:p>
    <w:p w:rsidR="00F27906" w:rsidRPr="001C6765" w:rsidRDefault="000E5304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b/>
          <w:bCs/>
          <w:color w:val="FF0000"/>
          <w:kern w:val="0"/>
          <w:sz w:val="28"/>
          <w:szCs w:val="28"/>
          <w:u w:val="single"/>
          <w:lang w:eastAsia="it-IT"/>
        </w:rPr>
      </w:pPr>
      <w:hyperlink r:id="rId5" w:history="1">
        <w:r w:rsidR="001C6765" w:rsidRPr="001C6765">
          <w:rPr>
            <w:rStyle w:val="Collegamentoipertestuale"/>
            <w:rFonts w:ascii="Palatino Linotype" w:eastAsia="MS Mincho" w:hAnsi="Palatino Linotype" w:cs="Times New Roman"/>
            <w:b/>
            <w:bCs/>
            <w:color w:val="FF0000"/>
            <w:kern w:val="0"/>
            <w:sz w:val="28"/>
            <w:szCs w:val="28"/>
            <w:lang w:eastAsia="it-IT"/>
          </w:rPr>
          <w:t>press.tff@taoarte.it</w:t>
        </w:r>
      </w:hyperlink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color w:val="FF0000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before="240" w:after="1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TAORMINA FILM FE</w:t>
      </w:r>
      <w:r w:rsidR="008F693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STIVAL 2024</w:t>
      </w:r>
      <w:r w:rsidR="008F693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br/>
        <w:t>70ma Edizione, 12-19</w:t>
      </w: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 xml:space="preserve"> Luglio </w:t>
      </w:r>
    </w:p>
    <w:p w:rsidR="00F27906" w:rsidRPr="005B706D" w:rsidRDefault="00F27906" w:rsidP="00F27906">
      <w:pPr>
        <w:spacing w:before="240" w:after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Promosso e organizzato dalla Fondazione Taormina Arte Sicilia con il sostegno</w:t>
      </w: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br/>
        <w:t>dell’Assessorato del Turismo dello Sport e dello Spettacolo della Regione Siciliana,</w:t>
      </w: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br/>
        <w:t xml:space="preserve">della Sicilia Film Commission,  del Comune di Taormina e del </w:t>
      </w:r>
      <w:proofErr w:type="spellStart"/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MiC</w:t>
      </w:r>
      <w:proofErr w:type="spellEnd"/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 xml:space="preserve">, Ministero della Cultura – </w:t>
      </w: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br/>
        <w:t>Direzione Generale cinema e audiovisivo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Default="0030522C" w:rsidP="00F2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it-IT"/>
        </w:rPr>
        <w:drawing>
          <wp:inline distT="0" distB="0" distL="0" distR="0">
            <wp:extent cx="5734050" cy="3867150"/>
            <wp:effectExtent l="19050" t="0" r="0" b="0"/>
            <wp:docPr id="1" name="Immagine 1" descr="C:\Users\Utente\Desktop\TAORMINA FILM FESTIVAL\LOGHI\LOGHI DEF\BLOCCHETTO_TFF_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AORMINA FILM FESTIVAL\LOGHI\LOGHI DEF\BLOCCHETTO_TFF_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8B" w:rsidRDefault="004F7D8B" w:rsidP="00F2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it-IT"/>
        </w:rPr>
      </w:pPr>
    </w:p>
    <w:p w:rsidR="004F7D8B" w:rsidRPr="005B706D" w:rsidRDefault="004F7D8B" w:rsidP="0030522C">
      <w:pPr>
        <w:spacing w:after="0" w:line="240" w:lineRule="auto"/>
        <w:rPr>
          <w:rFonts w:ascii="Palatino Linotype" w:eastAsia="MS Mincho" w:hAnsi="Palatino Linotype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Capo Ufficio stampa nazionale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 Giulia Martinez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 Mob: +39 335 7189949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 Email: giuliamarpress@gmail.com</w:t>
      </w:r>
    </w:p>
    <w:p w:rsidR="00F27906" w:rsidRPr="005B706D" w:rsidRDefault="00F27906" w:rsidP="00F27906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Ufficio stampa nazionale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Cristina Partenza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Mob: +39 331 6795865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Email: </w:t>
      </w:r>
      <w:hyperlink r:id="rId7" w:history="1">
        <w:r w:rsidRPr="005B706D">
          <w:rPr>
            <w:rFonts w:ascii="Times New Roman" w:eastAsia="Times New Roman" w:hAnsi="Times New Roman" w:cs="Times New Roman"/>
            <w:color w:val="0000FF" w:themeColor="hyperlink"/>
            <w:kern w:val="0"/>
            <w:sz w:val="20"/>
            <w:szCs w:val="20"/>
            <w:u w:val="single"/>
            <w:lang w:eastAsia="it-IT"/>
          </w:rPr>
          <w:t>cristina.partenza@gmail.com</w:t>
        </w:r>
      </w:hyperlink>
    </w:p>
    <w:p w:rsidR="00F27906" w:rsidRPr="005B706D" w:rsidRDefault="00F27906" w:rsidP="00F279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lastRenderedPageBreak/>
        <w:t>Alessio Accardo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Mob. + 39 392 4313370</w:t>
      </w:r>
    </w:p>
    <w:p w:rsidR="00F27906" w:rsidRPr="005B706D" w:rsidRDefault="00C23046" w:rsidP="00F279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Email: press.tff@taoarte.it</w:t>
      </w:r>
    </w:p>
    <w:p w:rsidR="00F27906" w:rsidRPr="005B706D" w:rsidRDefault="00F27906" w:rsidP="00F27906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5B70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</w:rPr>
        <w:t>Ufficio stampa internazionale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 Monique Reid / Matty O’Riordan – Premier</w:t>
      </w:r>
      <w:r w:rsidRPr="005B706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br/>
        <w:t xml:space="preserve">  Email: Monique.Reid@Premiercomms.com/Matty.Oriordan@premiercomms.com</w:t>
      </w:r>
    </w:p>
    <w:p w:rsidR="00F27906" w:rsidRPr="005B706D" w:rsidRDefault="00F27906" w:rsidP="00F27906">
      <w:pPr>
        <w:spacing w:after="0" w:line="240" w:lineRule="auto"/>
        <w:jc w:val="center"/>
        <w:rPr>
          <w:rFonts w:ascii="Cambria" w:eastAsia="MS Mincho" w:hAnsi="Cambria" w:cs="Times New Roman"/>
          <w:kern w:val="0"/>
          <w:sz w:val="28"/>
          <w:szCs w:val="28"/>
          <w:lang w:eastAsia="it-IT"/>
        </w:rPr>
      </w:pPr>
    </w:p>
    <w:p w:rsidR="00F27906" w:rsidRPr="005B706D" w:rsidRDefault="00F27906" w:rsidP="00F27906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eastAsia="it-IT"/>
        </w:rPr>
      </w:pPr>
    </w:p>
    <w:p w:rsidR="00F27906" w:rsidRPr="005B706D" w:rsidRDefault="00F27906" w:rsidP="00F27906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eastAsia="it-IT"/>
        </w:rPr>
      </w:pPr>
    </w:p>
    <w:p w:rsidR="00F27906" w:rsidRDefault="00F27906" w:rsidP="00F27906"/>
    <w:p w:rsidR="00F27906" w:rsidRDefault="00F27906"/>
    <w:sectPr w:rsidR="00F27906" w:rsidSect="00210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1036"/>
    <w:rsid w:val="00007A3C"/>
    <w:rsid w:val="000676D8"/>
    <w:rsid w:val="00096768"/>
    <w:rsid w:val="000C2C45"/>
    <w:rsid w:val="000E5304"/>
    <w:rsid w:val="001C6765"/>
    <w:rsid w:val="00210918"/>
    <w:rsid w:val="0025771E"/>
    <w:rsid w:val="002748D3"/>
    <w:rsid w:val="0030522C"/>
    <w:rsid w:val="004F7D8B"/>
    <w:rsid w:val="008F6931"/>
    <w:rsid w:val="00AE105D"/>
    <w:rsid w:val="00BA21A2"/>
    <w:rsid w:val="00C23046"/>
    <w:rsid w:val="00C2589F"/>
    <w:rsid w:val="00C81036"/>
    <w:rsid w:val="00D00222"/>
    <w:rsid w:val="00D33E9E"/>
    <w:rsid w:val="00EA296C"/>
    <w:rsid w:val="00F2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906"/>
  </w:style>
  <w:style w:type="paragraph" w:styleId="Titolo1">
    <w:name w:val="heading 1"/>
    <w:basedOn w:val="Normale"/>
    <w:next w:val="Normale"/>
    <w:link w:val="Titolo1Carattere"/>
    <w:uiPriority w:val="9"/>
    <w:qFormat/>
    <w:rsid w:val="00C81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1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103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10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103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10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10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10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10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103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103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1036"/>
    <w:rPr>
      <w:rFonts w:eastAsiaTheme="majorEastAsia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1036"/>
    <w:rPr>
      <w:rFonts w:eastAsiaTheme="majorEastAsia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103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103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103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103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10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1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10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1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10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103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8103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81036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103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1036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81036"/>
    <w:rPr>
      <w:b/>
      <w:bCs/>
      <w:smallCaps/>
      <w:color w:val="365F9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C676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676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a.parten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ss.tff@taoart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Martinez</dc:creator>
  <cp:keywords/>
  <dc:description/>
  <cp:lastModifiedBy>Utente</cp:lastModifiedBy>
  <cp:revision>7</cp:revision>
  <dcterms:created xsi:type="dcterms:W3CDTF">2024-06-22T09:14:00Z</dcterms:created>
  <dcterms:modified xsi:type="dcterms:W3CDTF">2024-06-24T13:10:00Z</dcterms:modified>
</cp:coreProperties>
</file>