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79877" w14:textId="77777777" w:rsidR="00EB0703" w:rsidRDefault="00947F16">
      <w:pPr>
        <w:jc w:val="center"/>
        <w:rPr>
          <w:rFonts w:ascii="Arial" w:eastAsia="Arial" w:hAnsi="Arial" w:cs="Arial"/>
          <w:b/>
          <w:i/>
          <w:sz w:val="26"/>
          <w:szCs w:val="26"/>
        </w:rPr>
      </w:pPr>
      <w:r>
        <w:rPr>
          <w:rFonts w:ascii="Arial" w:eastAsia="Arial" w:hAnsi="Arial" w:cs="Arial"/>
          <w:b/>
          <w:i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71C4C1C9" wp14:editId="244B3E3F">
            <wp:extent cx="1134110" cy="1038860"/>
            <wp:effectExtent l="0" t="0" r="0" b="0"/>
            <wp:docPr id="1" name="image1.png" descr="cid:image001.png@01D03967.C69FCA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d:image001.png@01D03967.C69FCAC0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0ED38" w14:textId="77777777" w:rsidR="00EB0703" w:rsidRDefault="00EB0703">
      <w:pPr>
        <w:rPr>
          <w:color w:val="000000"/>
          <w:sz w:val="24"/>
          <w:szCs w:val="24"/>
        </w:rPr>
      </w:pPr>
    </w:p>
    <w:p w14:paraId="246924AF" w14:textId="77777777" w:rsidR="00EB0703" w:rsidRDefault="00EB0703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70B10EE9" w14:textId="77777777" w:rsidR="00EB0703" w:rsidRDefault="00947F16">
      <w:pPr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t>MCINTYRE VUOLE DIVENTARE PROFETA IN PATRIA</w:t>
      </w:r>
      <w:r>
        <w:rPr>
          <w:rFonts w:ascii="Arial" w:eastAsia="Arial" w:hAnsi="Arial" w:cs="Arial"/>
          <w:b/>
          <w:sz w:val="28"/>
          <w:szCs w:val="28"/>
        </w:rPr>
        <w:br/>
        <w:t>RHODES VS STYLES E TUTTA LA CARD DI CLASH AT THE CASTLE</w:t>
      </w:r>
    </w:p>
    <w:p w14:paraId="5395F71B" w14:textId="77777777" w:rsidR="00EB0703" w:rsidRDefault="00EB0703">
      <w:pPr>
        <w:rPr>
          <w:i/>
          <w:sz w:val="24"/>
          <w:szCs w:val="24"/>
        </w:rPr>
      </w:pPr>
    </w:p>
    <w:p w14:paraId="3B35A764" w14:textId="77777777" w:rsidR="00EB0703" w:rsidRDefault="00947F16" w:rsidP="00B3521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12 giugno 2024</w:t>
      </w:r>
      <w:r>
        <w:rPr>
          <w:rFonts w:ascii="Arial" w:eastAsia="Arial" w:hAnsi="Arial" w:cs="Arial"/>
        </w:rPr>
        <w:t xml:space="preserve"> - Ci sarà uno spettacolo meraviglioso e un pubblico caldissimo a </w:t>
      </w:r>
      <w:r>
        <w:rPr>
          <w:rFonts w:ascii="Arial" w:eastAsia="Arial" w:hAnsi="Arial" w:cs="Arial"/>
          <w:b/>
        </w:rPr>
        <w:t xml:space="preserve">WWE Clash </w:t>
      </w:r>
      <w:proofErr w:type="spellStart"/>
      <w:r>
        <w:rPr>
          <w:rFonts w:ascii="Arial" w:eastAsia="Arial" w:hAnsi="Arial" w:cs="Arial"/>
          <w:b/>
        </w:rPr>
        <w:t>at</w:t>
      </w:r>
      <w:proofErr w:type="spellEnd"/>
      <w:r>
        <w:rPr>
          <w:rFonts w:ascii="Arial" w:eastAsia="Arial" w:hAnsi="Arial" w:cs="Arial"/>
          <w:b/>
        </w:rPr>
        <w:t xml:space="preserve"> the Castle: Scotland</w:t>
      </w:r>
      <w:r>
        <w:rPr>
          <w:rFonts w:ascii="Arial" w:eastAsia="Arial" w:hAnsi="Arial" w:cs="Arial"/>
        </w:rPr>
        <w:t>. Sabato 15 giugno, alle ore 20 italiane, direttamente dall’</w:t>
      </w:r>
      <w:r>
        <w:rPr>
          <w:rFonts w:ascii="Arial" w:eastAsia="Arial" w:hAnsi="Arial" w:cs="Arial"/>
          <w:b/>
        </w:rPr>
        <w:t>OVO Hydro di Glasgow</w:t>
      </w:r>
      <w:r>
        <w:rPr>
          <w:rFonts w:ascii="Arial" w:eastAsia="Arial" w:hAnsi="Arial" w:cs="Arial"/>
        </w:rPr>
        <w:t xml:space="preserve">, è prevista la seconda edizione dell’evento che nel 2022 si tenne a Cardiff, in Galles. Lì </w:t>
      </w:r>
      <w:r>
        <w:rPr>
          <w:rFonts w:ascii="Arial" w:eastAsia="Arial" w:hAnsi="Arial" w:cs="Arial"/>
          <w:b/>
        </w:rPr>
        <w:t>Drew McIntyre</w:t>
      </w:r>
      <w:r>
        <w:rPr>
          <w:rFonts w:ascii="Arial" w:eastAsia="Arial" w:hAnsi="Arial" w:cs="Arial"/>
        </w:rPr>
        <w:t xml:space="preserve"> non riuscì a battere Roman </w:t>
      </w:r>
      <w:proofErr w:type="spellStart"/>
      <w:r>
        <w:rPr>
          <w:rFonts w:ascii="Arial" w:eastAsia="Arial" w:hAnsi="Arial" w:cs="Arial"/>
        </w:rPr>
        <w:t>Reigns</w:t>
      </w:r>
      <w:proofErr w:type="spellEnd"/>
      <w:r>
        <w:rPr>
          <w:rFonts w:ascii="Arial" w:eastAsia="Arial" w:hAnsi="Arial" w:cs="Arial"/>
        </w:rPr>
        <w:t xml:space="preserve"> per il WWE Championship, ma ora l’idolo di casa avrà un’altra grande occasione. Scopriamo la match card dell’evento. </w:t>
      </w:r>
    </w:p>
    <w:p w14:paraId="14638657" w14:textId="77777777" w:rsidR="00EB0703" w:rsidRDefault="00EB0703" w:rsidP="00B35214">
      <w:pPr>
        <w:jc w:val="both"/>
        <w:rPr>
          <w:rFonts w:ascii="Arial" w:eastAsia="Arial" w:hAnsi="Arial" w:cs="Arial"/>
        </w:rPr>
      </w:pPr>
    </w:p>
    <w:p w14:paraId="4925775F" w14:textId="77777777" w:rsidR="00EB0703" w:rsidRDefault="00947F16" w:rsidP="00B3521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World Heavyweight Championship - Damian Priest vs Drew McIntyre: </w:t>
      </w:r>
      <w:r>
        <w:rPr>
          <w:rFonts w:ascii="Arial" w:eastAsia="Arial" w:hAnsi="Arial" w:cs="Arial"/>
        </w:rPr>
        <w:t xml:space="preserve">tutto nasce a </w:t>
      </w:r>
      <w:proofErr w:type="spellStart"/>
      <w:r>
        <w:rPr>
          <w:rFonts w:ascii="Arial" w:eastAsia="Arial" w:hAnsi="Arial" w:cs="Arial"/>
        </w:rPr>
        <w:t>WrestleMania</w:t>
      </w:r>
      <w:proofErr w:type="spellEnd"/>
      <w:r>
        <w:rPr>
          <w:rFonts w:ascii="Arial" w:eastAsia="Arial" w:hAnsi="Arial" w:cs="Arial"/>
        </w:rPr>
        <w:t xml:space="preserve"> XL, con El </w:t>
      </w:r>
      <w:proofErr w:type="spellStart"/>
      <w:r>
        <w:rPr>
          <w:rFonts w:ascii="Arial" w:eastAsia="Arial" w:hAnsi="Arial" w:cs="Arial"/>
        </w:rPr>
        <w:t>Campeon</w:t>
      </w:r>
      <w:proofErr w:type="spellEnd"/>
      <w:r>
        <w:rPr>
          <w:rFonts w:ascii="Arial" w:eastAsia="Arial" w:hAnsi="Arial" w:cs="Arial"/>
        </w:rPr>
        <w:t xml:space="preserve"> che incassa il Money in the Bank ai danni dello scozzese, campione solo per 5 minuti dopo aver battuto Seth Rollins. The Scottish Warrior, in rivalità anche con CM Punk, ha subito puntato il membro del </w:t>
      </w:r>
      <w:proofErr w:type="spellStart"/>
      <w:r>
        <w:rPr>
          <w:rFonts w:ascii="Arial" w:eastAsia="Arial" w:hAnsi="Arial" w:cs="Arial"/>
        </w:rPr>
        <w:t>Judgment</w:t>
      </w:r>
      <w:proofErr w:type="spellEnd"/>
      <w:r>
        <w:rPr>
          <w:rFonts w:ascii="Arial" w:eastAsia="Arial" w:hAnsi="Arial" w:cs="Arial"/>
        </w:rPr>
        <w:t xml:space="preserve"> Day e ora ha questa grande occasione. Chance ancora più ghiotta dopo l’ultima puntata di </w:t>
      </w:r>
      <w:proofErr w:type="spellStart"/>
      <w:r>
        <w:rPr>
          <w:rFonts w:ascii="Arial" w:eastAsia="Arial" w:hAnsi="Arial" w:cs="Arial"/>
        </w:rPr>
        <w:t>Raw</w:t>
      </w:r>
      <w:proofErr w:type="spellEnd"/>
      <w:r>
        <w:rPr>
          <w:rFonts w:ascii="Arial" w:eastAsia="Arial" w:hAnsi="Arial" w:cs="Arial"/>
        </w:rPr>
        <w:t xml:space="preserve">, dove Drew ha battuto Finn </w:t>
      </w:r>
      <w:proofErr w:type="spellStart"/>
      <w:r>
        <w:rPr>
          <w:rFonts w:ascii="Arial" w:eastAsia="Arial" w:hAnsi="Arial" w:cs="Arial"/>
        </w:rPr>
        <w:t>Balor</w:t>
      </w:r>
      <w:proofErr w:type="spellEnd"/>
      <w:r>
        <w:rPr>
          <w:rFonts w:ascii="Arial" w:eastAsia="Arial" w:hAnsi="Arial" w:cs="Arial"/>
        </w:rPr>
        <w:t xml:space="preserve"> ottenendo la rimozione di tutti i membri del </w:t>
      </w:r>
      <w:proofErr w:type="spellStart"/>
      <w:r>
        <w:rPr>
          <w:rFonts w:ascii="Arial" w:eastAsia="Arial" w:hAnsi="Arial" w:cs="Arial"/>
        </w:rPr>
        <w:t>Judgment</w:t>
      </w:r>
      <w:proofErr w:type="spellEnd"/>
      <w:r>
        <w:rPr>
          <w:rFonts w:ascii="Arial" w:eastAsia="Arial" w:hAnsi="Arial" w:cs="Arial"/>
        </w:rPr>
        <w:t xml:space="preserve"> Day da bordo ring durante il Main Event. </w:t>
      </w:r>
    </w:p>
    <w:p w14:paraId="3D614117" w14:textId="77777777" w:rsidR="00EB0703" w:rsidRDefault="00EB0703" w:rsidP="00B35214">
      <w:pPr>
        <w:jc w:val="both"/>
        <w:rPr>
          <w:rFonts w:ascii="Arial" w:eastAsia="Arial" w:hAnsi="Arial" w:cs="Arial"/>
        </w:rPr>
      </w:pPr>
    </w:p>
    <w:p w14:paraId="570AF76E" w14:textId="3B5A5987" w:rsidR="00EB0703" w:rsidRDefault="00947F16" w:rsidP="00B35214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Undisputed</w:t>
      </w:r>
      <w:proofErr w:type="spellEnd"/>
      <w:r>
        <w:rPr>
          <w:rFonts w:ascii="Arial" w:eastAsia="Arial" w:hAnsi="Arial" w:cs="Arial"/>
          <w:b/>
        </w:rPr>
        <w:t xml:space="preserve"> WWE Championship - Cody Rhodes vs AJ Styles:</w:t>
      </w:r>
      <w:r>
        <w:rPr>
          <w:rFonts w:ascii="Arial" w:eastAsia="Arial" w:hAnsi="Arial" w:cs="Arial"/>
        </w:rPr>
        <w:t xml:space="preserve"> per guadagnarsi un’altra occasione, forse l’ultima della carriera, The </w:t>
      </w:r>
      <w:proofErr w:type="spellStart"/>
      <w:r>
        <w:rPr>
          <w:rFonts w:ascii="Arial" w:eastAsia="Arial" w:hAnsi="Arial" w:cs="Arial"/>
        </w:rPr>
        <w:t>Phenomenal</w:t>
      </w:r>
      <w:proofErr w:type="spellEnd"/>
      <w:r>
        <w:rPr>
          <w:rFonts w:ascii="Arial" w:eastAsia="Arial" w:hAnsi="Arial" w:cs="Arial"/>
        </w:rPr>
        <w:t xml:space="preserve"> One ha trovato un clamoroso escamotage. Sconfitto da Cody a </w:t>
      </w:r>
      <w:proofErr w:type="spellStart"/>
      <w:r>
        <w:rPr>
          <w:rFonts w:ascii="Arial" w:eastAsia="Arial" w:hAnsi="Arial" w:cs="Arial"/>
        </w:rPr>
        <w:t>Backlash</w:t>
      </w:r>
      <w:proofErr w:type="spellEnd"/>
      <w:r>
        <w:rPr>
          <w:rFonts w:ascii="Arial" w:eastAsia="Arial" w:hAnsi="Arial" w:cs="Arial"/>
        </w:rPr>
        <w:t xml:space="preserve"> France, </w:t>
      </w:r>
      <w:r w:rsidR="00B35214">
        <w:rPr>
          <w:rFonts w:ascii="Arial" w:eastAsia="Arial" w:hAnsi="Arial" w:cs="Arial"/>
        </w:rPr>
        <w:t xml:space="preserve">AJ </w:t>
      </w:r>
      <w:r>
        <w:rPr>
          <w:rFonts w:ascii="Arial" w:eastAsia="Arial" w:hAnsi="Arial" w:cs="Arial"/>
        </w:rPr>
        <w:t xml:space="preserve">Styles ha finto di ritirarsi commuovendosi al centro del ring, prima di colpire a tradimento Rhodes, rinnegando tutte le parole dette fino a quel momento. Il campione, infuriato, ha sfidato AJ ad un I </w:t>
      </w:r>
      <w:proofErr w:type="spellStart"/>
      <w:r>
        <w:rPr>
          <w:rFonts w:ascii="Arial" w:eastAsia="Arial" w:hAnsi="Arial" w:cs="Arial"/>
        </w:rPr>
        <w:t>Quit</w:t>
      </w:r>
      <w:proofErr w:type="spellEnd"/>
      <w:r>
        <w:rPr>
          <w:rFonts w:ascii="Arial" w:eastAsia="Arial" w:hAnsi="Arial" w:cs="Arial"/>
        </w:rPr>
        <w:t xml:space="preserve"> Match. Vincerà chi farà arrendere l’avversario, ma occhio a </w:t>
      </w:r>
      <w:proofErr w:type="spellStart"/>
      <w:r>
        <w:rPr>
          <w:rFonts w:ascii="Arial" w:eastAsia="Arial" w:hAnsi="Arial" w:cs="Arial"/>
        </w:rPr>
        <w:t>Gallows</w:t>
      </w:r>
      <w:proofErr w:type="spellEnd"/>
      <w:r>
        <w:rPr>
          <w:rFonts w:ascii="Arial" w:eastAsia="Arial" w:hAnsi="Arial" w:cs="Arial"/>
        </w:rPr>
        <w:t xml:space="preserve"> e Anderson. Possono essere gli assi nella manica di Styles. </w:t>
      </w:r>
    </w:p>
    <w:p w14:paraId="5AC31C43" w14:textId="77777777" w:rsidR="00EB0703" w:rsidRDefault="00EB0703" w:rsidP="00B35214">
      <w:pPr>
        <w:jc w:val="both"/>
        <w:rPr>
          <w:rFonts w:ascii="Arial" w:eastAsia="Arial" w:hAnsi="Arial" w:cs="Arial"/>
        </w:rPr>
      </w:pPr>
    </w:p>
    <w:p w14:paraId="0A20265C" w14:textId="77777777" w:rsidR="00EB0703" w:rsidRDefault="00947F16" w:rsidP="00B3521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Intercontinental Championship - Sami </w:t>
      </w:r>
      <w:proofErr w:type="spellStart"/>
      <w:r>
        <w:rPr>
          <w:rFonts w:ascii="Arial" w:eastAsia="Arial" w:hAnsi="Arial" w:cs="Arial"/>
          <w:b/>
        </w:rPr>
        <w:t>Zayn</w:t>
      </w:r>
      <w:proofErr w:type="spellEnd"/>
      <w:r>
        <w:rPr>
          <w:rFonts w:ascii="Arial" w:eastAsia="Arial" w:hAnsi="Arial" w:cs="Arial"/>
          <w:b/>
        </w:rPr>
        <w:t xml:space="preserve"> vs Chad Gable:</w:t>
      </w:r>
      <w:r>
        <w:rPr>
          <w:rFonts w:ascii="Arial" w:eastAsia="Arial" w:hAnsi="Arial" w:cs="Arial"/>
        </w:rPr>
        <w:t xml:space="preserve"> ultima chance per il leader dell’Alpha Academy, ormai ossessionato da Sami e dal titolo. Dopo tanti atteggiamenti al limite anche i seguaci di Chad sono stanchi, ma sarà decisivo il comportamento di Otis. Combattuto fra la voglia di ribellarsi e la devozione per il suo leader, il big man dell’Academy può essere una chiave del match. </w:t>
      </w:r>
    </w:p>
    <w:p w14:paraId="0E6C601B" w14:textId="77777777" w:rsidR="00EB0703" w:rsidRDefault="00EB0703" w:rsidP="00B35214">
      <w:pPr>
        <w:jc w:val="both"/>
        <w:rPr>
          <w:rFonts w:ascii="Arial" w:eastAsia="Arial" w:hAnsi="Arial" w:cs="Arial"/>
        </w:rPr>
      </w:pPr>
    </w:p>
    <w:p w14:paraId="73E1713F" w14:textId="77777777" w:rsidR="00B35214" w:rsidRDefault="00947F16" w:rsidP="00B35214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Gli altri match:</w:t>
      </w:r>
    </w:p>
    <w:p w14:paraId="4D0D37B1" w14:textId="77777777" w:rsidR="00B35214" w:rsidRPr="00B35214" w:rsidRDefault="00947F16" w:rsidP="00B35214">
      <w:pPr>
        <w:jc w:val="both"/>
        <w:rPr>
          <w:rFonts w:ascii="Arial" w:eastAsia="Arial" w:hAnsi="Arial" w:cs="Arial"/>
          <w:lang w:val="en-GB"/>
        </w:rPr>
      </w:pPr>
      <w:r w:rsidRPr="00B35214">
        <w:rPr>
          <w:rFonts w:ascii="Arial" w:eastAsia="Arial" w:hAnsi="Arial" w:cs="Arial"/>
          <w:b/>
          <w:lang w:val="en-GB"/>
        </w:rPr>
        <w:t>WWE Women’s Championship:</w:t>
      </w:r>
      <w:r w:rsidRPr="00B35214">
        <w:rPr>
          <w:rFonts w:ascii="Arial" w:eastAsia="Arial" w:hAnsi="Arial" w:cs="Arial"/>
          <w:lang w:val="en-GB"/>
        </w:rPr>
        <w:t xml:space="preserve"> Bayley vs Piper Niven</w:t>
      </w:r>
    </w:p>
    <w:p w14:paraId="63983884" w14:textId="0F1E51B4" w:rsidR="00EB0703" w:rsidRPr="00B35214" w:rsidRDefault="00947F16" w:rsidP="00B35214">
      <w:pPr>
        <w:jc w:val="both"/>
        <w:rPr>
          <w:rFonts w:ascii="Arial" w:eastAsia="Arial" w:hAnsi="Arial" w:cs="Arial"/>
          <w:lang w:val="en-GB"/>
        </w:rPr>
      </w:pPr>
      <w:r w:rsidRPr="00B35214">
        <w:rPr>
          <w:rFonts w:ascii="Arial" w:eastAsia="Arial" w:hAnsi="Arial" w:cs="Arial"/>
          <w:b/>
          <w:lang w:val="en-GB"/>
        </w:rPr>
        <w:t xml:space="preserve">WWE Women’s Tag Team Championship: </w:t>
      </w:r>
      <w:r w:rsidRPr="00B35214">
        <w:rPr>
          <w:rFonts w:ascii="Arial" w:eastAsia="Arial" w:hAnsi="Arial" w:cs="Arial"/>
          <w:lang w:val="en-GB"/>
        </w:rPr>
        <w:t>Bianca Belair &amp; Jade Cargill vs Alba Fyre &amp; Isla Dawn vs Shayna Baszler &amp; Zoey Stark</w:t>
      </w:r>
    </w:p>
    <w:p w14:paraId="61BD0B79" w14:textId="77777777" w:rsidR="00EB0703" w:rsidRPr="00B35214" w:rsidRDefault="00EB0703" w:rsidP="00B35214">
      <w:pPr>
        <w:jc w:val="both"/>
        <w:rPr>
          <w:rFonts w:ascii="Arial" w:eastAsia="Arial" w:hAnsi="Arial" w:cs="Arial"/>
          <w:lang w:val="en-GB"/>
        </w:rPr>
      </w:pPr>
    </w:p>
    <w:p w14:paraId="2C6E13E6" w14:textId="77777777" w:rsidR="00EB0703" w:rsidRDefault="00947F16" w:rsidP="00B3521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 seguire </w:t>
      </w:r>
      <w:r>
        <w:rPr>
          <w:rFonts w:ascii="Arial" w:eastAsia="Arial" w:hAnsi="Arial" w:cs="Arial"/>
          <w:b/>
        </w:rPr>
        <w:t xml:space="preserve">WWE Clash </w:t>
      </w:r>
      <w:proofErr w:type="spellStart"/>
      <w:r>
        <w:rPr>
          <w:rFonts w:ascii="Arial" w:eastAsia="Arial" w:hAnsi="Arial" w:cs="Arial"/>
          <w:b/>
        </w:rPr>
        <w:t>at</w:t>
      </w:r>
      <w:proofErr w:type="spellEnd"/>
      <w:r>
        <w:rPr>
          <w:rFonts w:ascii="Arial" w:eastAsia="Arial" w:hAnsi="Arial" w:cs="Arial"/>
          <w:b/>
        </w:rPr>
        <w:t xml:space="preserve"> the Castle </w:t>
      </w:r>
      <w:r>
        <w:rPr>
          <w:rFonts w:ascii="Arial" w:eastAsia="Arial" w:hAnsi="Arial" w:cs="Arial"/>
        </w:rPr>
        <w:t xml:space="preserve">basta iscriversi al WWE Network. Così, tramite smartphone, tablet, pc e qualsiasi dispositivo elettronico, si possono vedere i Premium Live Event e tantissimi contenuti sul mondo WWE. </w:t>
      </w:r>
    </w:p>
    <w:p w14:paraId="15FE2A76" w14:textId="77777777" w:rsidR="00EB0703" w:rsidRDefault="00EB0703" w:rsidP="00B35214">
      <w:pPr>
        <w:jc w:val="both"/>
        <w:rPr>
          <w:rFonts w:ascii="Arial" w:eastAsia="Arial" w:hAnsi="Arial" w:cs="Arial"/>
        </w:rPr>
      </w:pPr>
    </w:p>
    <w:p w14:paraId="52AFA46B" w14:textId="77777777" w:rsidR="00EB0703" w:rsidRDefault="00EB0703" w:rsidP="00B35214">
      <w:pPr>
        <w:jc w:val="both"/>
        <w:rPr>
          <w:rFonts w:ascii="Arial" w:eastAsia="Arial" w:hAnsi="Arial" w:cs="Arial"/>
        </w:rPr>
      </w:pPr>
    </w:p>
    <w:p w14:paraId="37437583" w14:textId="77777777" w:rsidR="00EB0703" w:rsidRDefault="00EB0703">
      <w:pPr>
        <w:rPr>
          <w:rFonts w:ascii="Arial" w:eastAsia="Arial" w:hAnsi="Arial" w:cs="Arial"/>
        </w:rPr>
      </w:pPr>
    </w:p>
    <w:p w14:paraId="31FFF7DC" w14:textId="77777777" w:rsidR="00EB0703" w:rsidRDefault="00EB0703">
      <w:pPr>
        <w:rPr>
          <w:rFonts w:ascii="Arial" w:eastAsia="Arial" w:hAnsi="Arial" w:cs="Arial"/>
          <w:sz w:val="18"/>
          <w:szCs w:val="18"/>
        </w:rPr>
      </w:pPr>
    </w:p>
    <w:p w14:paraId="43D48186" w14:textId="77777777" w:rsidR="00EB0703" w:rsidRDefault="00947F16">
      <w:pPr>
        <w:rPr>
          <w:rFonts w:ascii="Arial" w:eastAsia="Arial" w:hAnsi="Arial" w:cs="Arial"/>
          <w:b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lastRenderedPageBreak/>
        <w:t>A proposito di WWE</w:t>
      </w:r>
    </w:p>
    <w:p w14:paraId="4A79B9E9" w14:textId="77777777" w:rsidR="00EB0703" w:rsidRDefault="00947F16">
      <w:pPr>
        <w:shd w:val="clear" w:color="auto" w:fill="FFFFFF"/>
        <w:ind w:right="5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WWE, parte di TKO Group Holdings (NYSE: TKO), è un'organizzazione di media integrati e leader mondiale riconosciuto nell'intrattenimento sportivo. L'azienda è costituita da un portafoglio di attività che creano e distribuiscono contenuti originali per 52 settimane all'anno a un pubblico globale. La WWE è impegnata in un intrattenimento adatto alle famiglie attraverso la sua programmazione televisiva, i Premium Live Event, media digitali e piattaforme editoriali. La programmazione TV-PG della WWE è visibile in oltre 1 miliardo di case in tutto il mondo in 25 lingue attraverso partner di distribuzione di livello mondiale, tra cui </w:t>
      </w:r>
      <w:proofErr w:type="spellStart"/>
      <w:r>
        <w:rPr>
          <w:rFonts w:ascii="Arial" w:eastAsia="Arial" w:hAnsi="Arial" w:cs="Arial"/>
          <w:sz w:val="18"/>
          <w:szCs w:val="18"/>
        </w:rPr>
        <w:t>NBCUniversal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FOX Sports, TNT Sport, Sony India e Rogers. Il pluripremiato WWE Network comprende tutti i Premium Live Event, la programmazione settimanale e un'enorme quantità di contenuti, con una vasta libreria di video-on-demand, ed è attualmente disponibile in circa 165 Paesi. Negli Stati Uniti, il servizio di streaming di </w:t>
      </w:r>
      <w:proofErr w:type="spellStart"/>
      <w:r>
        <w:rPr>
          <w:rFonts w:ascii="Arial" w:eastAsia="Arial" w:hAnsi="Arial" w:cs="Arial"/>
          <w:sz w:val="18"/>
          <w:szCs w:val="18"/>
        </w:rPr>
        <w:t>NBCUniversal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Peacock, è la sede esclusiva del WWE Network. Ulteriori informazioni sulla WWE sono disponibili su wwe.com e corporate.wwe.com. </w:t>
      </w:r>
    </w:p>
    <w:p w14:paraId="3ADDFD61" w14:textId="77777777" w:rsidR="00EB0703" w:rsidRDefault="00EB0703">
      <w:pPr>
        <w:shd w:val="clear" w:color="auto" w:fill="FFFFFF"/>
        <w:ind w:right="566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714E54FE" w14:textId="77777777" w:rsidR="00EB0703" w:rsidRDefault="00EB0703">
      <w:pPr>
        <w:ind w:right="566"/>
        <w:jc w:val="both"/>
      </w:pPr>
    </w:p>
    <w:p w14:paraId="651F7D8C" w14:textId="77777777" w:rsidR="00EB0703" w:rsidRDefault="00EB0703">
      <w:pPr>
        <w:ind w:right="566"/>
        <w:jc w:val="both"/>
      </w:pPr>
    </w:p>
    <w:p w14:paraId="042045A5" w14:textId="77777777" w:rsidR="00EB0703" w:rsidRDefault="00947F16">
      <w:pPr>
        <w:ind w:right="566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t>Noesis per WWE</w:t>
      </w:r>
    </w:p>
    <w:p w14:paraId="651C7FFD" w14:textId="77777777" w:rsidR="00EB0703" w:rsidRDefault="00947F16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Alessia Rebaudo: </w:t>
      </w:r>
      <w:hyperlink r:id="rId5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alessia.rebaudo@noesis.net</w:t>
        </w:r>
      </w:hyperlink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1166FDD5" w14:textId="77777777" w:rsidR="00EB0703" w:rsidRDefault="00947F16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Federica Silva: </w:t>
      </w:r>
      <w:hyperlink r:id="rId6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federica.silva@noesis.net</w:t>
        </w:r>
      </w:hyperlink>
    </w:p>
    <w:p w14:paraId="37247D97" w14:textId="77777777" w:rsidR="00EB0703" w:rsidRDefault="00947F16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Francesco Palmerini: </w:t>
      </w:r>
      <w:hyperlink r:id="rId7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francesco.palmerini@noesis.net</w:t>
        </w:r>
      </w:hyperlink>
    </w:p>
    <w:p w14:paraId="0DF2DFF4" w14:textId="77777777" w:rsidR="00EB0703" w:rsidRDefault="00947F16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Telefono: +39 02 8310511</w:t>
      </w:r>
    </w:p>
    <w:p w14:paraId="39863BCE" w14:textId="77777777" w:rsidR="00EB0703" w:rsidRDefault="00EB0703">
      <w:pPr>
        <w:ind w:right="566"/>
        <w:jc w:val="both"/>
        <w:rPr>
          <w:rFonts w:ascii="Arial" w:eastAsia="Arial" w:hAnsi="Arial" w:cs="Arial"/>
          <w:sz w:val="18"/>
          <w:szCs w:val="18"/>
        </w:rPr>
      </w:pPr>
    </w:p>
    <w:p w14:paraId="6DB10F19" w14:textId="77777777" w:rsidR="00EB0703" w:rsidRDefault="00EB0703">
      <w:pPr>
        <w:shd w:val="clear" w:color="auto" w:fill="FFFFFF"/>
        <w:ind w:right="566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C9D13F0" w14:textId="77777777" w:rsidR="00EB0703" w:rsidRDefault="00EB0703"/>
    <w:p w14:paraId="7112C0B7" w14:textId="77777777" w:rsidR="00EB0703" w:rsidRDefault="00EB0703">
      <w:pPr>
        <w:rPr>
          <w:rFonts w:ascii="Arial" w:eastAsia="Arial" w:hAnsi="Arial" w:cs="Arial"/>
        </w:rPr>
      </w:pPr>
    </w:p>
    <w:p w14:paraId="77782736" w14:textId="77777777" w:rsidR="00EB0703" w:rsidRDefault="00EB0703">
      <w:pPr>
        <w:rPr>
          <w:rFonts w:ascii="Arial" w:eastAsia="Arial" w:hAnsi="Arial" w:cs="Arial"/>
        </w:rPr>
      </w:pPr>
    </w:p>
    <w:p w14:paraId="578530D6" w14:textId="77777777" w:rsidR="00EB0703" w:rsidRDefault="00EB0703">
      <w:pPr>
        <w:rPr>
          <w:rFonts w:ascii="Arial" w:eastAsia="Arial" w:hAnsi="Arial" w:cs="Arial"/>
        </w:rPr>
      </w:pPr>
    </w:p>
    <w:p w14:paraId="2BAF6313" w14:textId="77777777" w:rsidR="00EB0703" w:rsidRDefault="00EB0703">
      <w:pPr>
        <w:rPr>
          <w:rFonts w:ascii="Arial" w:eastAsia="Arial" w:hAnsi="Arial" w:cs="Arial"/>
        </w:rPr>
      </w:pPr>
    </w:p>
    <w:p w14:paraId="0278A7DF" w14:textId="77777777" w:rsidR="00EB0703" w:rsidRDefault="00947F16">
      <w:pPr>
        <w:jc w:val="both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 </w:t>
      </w:r>
    </w:p>
    <w:p w14:paraId="69CCD2ED" w14:textId="77777777" w:rsidR="00EB0703" w:rsidRDefault="00EB0703">
      <w:pPr>
        <w:rPr>
          <w:rFonts w:ascii="Arial" w:eastAsia="Arial" w:hAnsi="Arial" w:cs="Arial"/>
          <w:b/>
          <w:u w:val="single"/>
        </w:rPr>
      </w:pPr>
    </w:p>
    <w:sectPr w:rsidR="00EB070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9E0365-63AD-4409-89AB-1C278E9B0B90}"/>
    <w:embedBold r:id="rId2" w:fontKey="{573971F5-54EA-46DD-9EB6-5DAB00C8D2E3}"/>
    <w:embedItalic r:id="rId3" w:fontKey="{01B687A9-6BFB-4E96-BC98-8335E17442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4" w:fontKey="{AC0074D7-55C7-4110-A5BA-EFE95A25D7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FC7EE0-CE61-43B5-BE55-D6E2C8E3DE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703"/>
    <w:rsid w:val="005755DC"/>
    <w:rsid w:val="0092569A"/>
    <w:rsid w:val="00947F16"/>
    <w:rsid w:val="00B35214"/>
    <w:rsid w:val="00BF5AE2"/>
    <w:rsid w:val="00EB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63A1E"/>
  <w15:docId w15:val="{1378EE46-D385-4D59-86F6-EBAD463B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345A8A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color w:val="4F81BD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rancesco.palmerini@noesis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ederica.silva@noesis.net" TargetMode="External"/><Relationship Id="rId5" Type="http://schemas.openxmlformats.org/officeDocument/2006/relationships/hyperlink" Target="mailto:alessia.rebaudo@noesis.net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Oliverio</dc:creator>
  <cp:lastModifiedBy>Sara Oliverio</cp:lastModifiedBy>
  <cp:revision>2</cp:revision>
  <dcterms:created xsi:type="dcterms:W3CDTF">2024-06-12T09:41:00Z</dcterms:created>
  <dcterms:modified xsi:type="dcterms:W3CDTF">2024-06-12T09:41:00Z</dcterms:modified>
</cp:coreProperties>
</file>