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06" w:rsidRPr="00C52C06" w:rsidRDefault="00C52C06">
      <w:pPr>
        <w:rPr>
          <w:rFonts w:ascii="Book Antiqua" w:hAnsi="Book Antiqua"/>
          <w:b/>
          <w:sz w:val="24"/>
          <w:szCs w:val="24"/>
        </w:rPr>
      </w:pPr>
      <w:bookmarkStart w:id="0" w:name="_GoBack"/>
      <w:r w:rsidRPr="00C52C06">
        <w:rPr>
          <w:rFonts w:ascii="Book Antiqua" w:hAnsi="Book Antiqua"/>
          <w:b/>
          <w:sz w:val="24"/>
          <w:szCs w:val="24"/>
        </w:rPr>
        <w:t>Regione Lazio, Bertucci: “</w:t>
      </w:r>
      <w:r w:rsidR="00E50052">
        <w:rPr>
          <w:rFonts w:ascii="Book Antiqua" w:hAnsi="Book Antiqua"/>
          <w:b/>
          <w:sz w:val="24"/>
          <w:szCs w:val="24"/>
        </w:rPr>
        <w:t xml:space="preserve">Audizioni delle parti sociali sul </w:t>
      </w:r>
      <w:proofErr w:type="spellStart"/>
      <w:r w:rsidR="00E50052">
        <w:rPr>
          <w:rFonts w:ascii="Book Antiqua" w:hAnsi="Book Antiqua"/>
          <w:b/>
          <w:sz w:val="24"/>
          <w:szCs w:val="24"/>
        </w:rPr>
        <w:t>Defr</w:t>
      </w:r>
      <w:proofErr w:type="spellEnd"/>
      <w:r w:rsidR="00E50052">
        <w:rPr>
          <w:rFonts w:ascii="Book Antiqua" w:hAnsi="Book Antiqua"/>
          <w:b/>
          <w:sz w:val="24"/>
          <w:szCs w:val="24"/>
        </w:rPr>
        <w:t xml:space="preserve"> importante confronto: strada tracciata verso l’obiettivo della riduzione del debito</w:t>
      </w:r>
      <w:r w:rsidR="00A203FD">
        <w:rPr>
          <w:rFonts w:ascii="Book Antiqua" w:hAnsi="Book Antiqua"/>
          <w:b/>
          <w:sz w:val="24"/>
          <w:szCs w:val="24"/>
        </w:rPr>
        <w:t>”</w:t>
      </w:r>
    </w:p>
    <w:p w:rsidR="007F5608" w:rsidRDefault="007F5608" w:rsidP="00AC7DAE">
      <w:pPr>
        <w:rPr>
          <w:rFonts w:ascii="Book Antiqua" w:hAnsi="Book Antiqua"/>
          <w:sz w:val="24"/>
          <w:szCs w:val="24"/>
        </w:rPr>
      </w:pPr>
    </w:p>
    <w:p w:rsidR="00E50052" w:rsidRDefault="00E50052" w:rsidP="00AC7DA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Una seduta di Commissione Bilancio davvero importante che si è svolta alla Pisana nel pomeriggio di martedì 16 luglio. “In merito al </w:t>
      </w:r>
      <w:proofErr w:type="spellStart"/>
      <w:r>
        <w:rPr>
          <w:rFonts w:ascii="Book Antiqua" w:hAnsi="Book Antiqua"/>
          <w:sz w:val="24"/>
          <w:szCs w:val="24"/>
        </w:rPr>
        <w:t>Defr</w:t>
      </w:r>
      <w:proofErr w:type="spellEnd"/>
      <w:r>
        <w:rPr>
          <w:rFonts w:ascii="Book Antiqua" w:hAnsi="Book Antiqua"/>
          <w:sz w:val="24"/>
          <w:szCs w:val="24"/>
        </w:rPr>
        <w:t xml:space="preserve"> 2025, le audizioni delle </w:t>
      </w:r>
      <w:r w:rsidRPr="00E50052">
        <w:rPr>
          <w:rFonts w:ascii="Book Antiqua" w:hAnsi="Book Antiqua"/>
          <w:sz w:val="24"/>
          <w:szCs w:val="24"/>
        </w:rPr>
        <w:t>organizzazioni datoriali e sindacali, delle associazioni degli enti locali e delle ass</w:t>
      </w:r>
      <w:r>
        <w:rPr>
          <w:rFonts w:ascii="Book Antiqua" w:hAnsi="Book Antiqua"/>
          <w:sz w:val="24"/>
          <w:szCs w:val="24"/>
        </w:rPr>
        <w:t xml:space="preserve">ociazioni di promozione sociale e del Terzo Settore hanno rappresentato un forte momento di confronto caratterizzato da spunti, riflessioni, suggerimento e certamente critiche costruttive: la nostra strada è decisa e diretta verso l’obiettivo della riduzione del debito, ponendo la massima attenzione, in particolare, al costo del lavoro, ai salari e alle risorse </w:t>
      </w:r>
      <w:r w:rsidR="006C600E">
        <w:rPr>
          <w:rFonts w:ascii="Book Antiqua" w:hAnsi="Book Antiqua"/>
          <w:sz w:val="24"/>
          <w:szCs w:val="24"/>
        </w:rPr>
        <w:t>destinate alle fasce più deboli, come più volte affermato e confermato dal lavoro portato avanti dall’assessore Righini e dai suoi uffici.</w:t>
      </w:r>
      <w:r>
        <w:rPr>
          <w:rFonts w:ascii="Book Antiqua" w:hAnsi="Book Antiqua"/>
          <w:sz w:val="24"/>
          <w:szCs w:val="24"/>
        </w:rPr>
        <w:t xml:space="preserve"> Non lasceremo indietro nessuno, come abbiamo fatto fin dal primo giorno”, così in una nota Marco Bertucci, presidente della Commissione Bilancio del Consiglio Regionale del Lazio.</w:t>
      </w:r>
    </w:p>
    <w:bookmarkEnd w:id="0"/>
    <w:p w:rsidR="00E50052" w:rsidRDefault="00E50052" w:rsidP="00AC7DAE">
      <w:pPr>
        <w:rPr>
          <w:rFonts w:ascii="Book Antiqua" w:hAnsi="Book Antiqua"/>
          <w:sz w:val="24"/>
          <w:szCs w:val="24"/>
        </w:rPr>
      </w:pPr>
    </w:p>
    <w:p w:rsidR="00E50052" w:rsidRDefault="00E50052" w:rsidP="00AC7DAE">
      <w:pPr>
        <w:rPr>
          <w:rFonts w:ascii="Book Antiqua" w:hAnsi="Book Antiqua"/>
          <w:sz w:val="24"/>
          <w:szCs w:val="24"/>
        </w:rPr>
      </w:pPr>
    </w:p>
    <w:p w:rsidR="007F5608" w:rsidRDefault="007F5608" w:rsidP="00AC7DAE">
      <w:pPr>
        <w:rPr>
          <w:rFonts w:ascii="Book Antiqua" w:hAnsi="Book Antiqua"/>
          <w:sz w:val="24"/>
          <w:szCs w:val="24"/>
        </w:rPr>
      </w:pPr>
    </w:p>
    <w:p w:rsidR="007F5608" w:rsidRDefault="007F5608" w:rsidP="00AC7DAE">
      <w:pPr>
        <w:rPr>
          <w:rFonts w:ascii="Book Antiqua" w:hAnsi="Book Antiqua"/>
          <w:sz w:val="24"/>
          <w:szCs w:val="24"/>
        </w:rPr>
      </w:pPr>
    </w:p>
    <w:p w:rsidR="00AC7DAE" w:rsidRDefault="00AC7DAE" w:rsidP="00AC7DAE">
      <w:pPr>
        <w:rPr>
          <w:rFonts w:ascii="Book Antiqua" w:hAnsi="Book Antiqua"/>
          <w:sz w:val="24"/>
          <w:szCs w:val="24"/>
        </w:rPr>
      </w:pPr>
    </w:p>
    <w:p w:rsidR="00AC7DAE" w:rsidRDefault="00AC7DAE" w:rsidP="00AC7DAE">
      <w:pPr>
        <w:rPr>
          <w:rFonts w:ascii="Book Antiqua" w:hAnsi="Book Antiqua"/>
          <w:sz w:val="24"/>
          <w:szCs w:val="24"/>
        </w:rPr>
      </w:pPr>
    </w:p>
    <w:p w:rsidR="00673252" w:rsidRDefault="00673252">
      <w:pPr>
        <w:rPr>
          <w:rFonts w:ascii="Book Antiqua" w:hAnsi="Book Antiqua"/>
          <w:color w:val="555555"/>
          <w:sz w:val="24"/>
          <w:szCs w:val="24"/>
          <w:shd w:val="clear" w:color="auto" w:fill="FFFFFF"/>
        </w:rPr>
      </w:pPr>
    </w:p>
    <w:p w:rsidR="00673252" w:rsidRDefault="00673252">
      <w:pPr>
        <w:rPr>
          <w:rFonts w:ascii="Book Antiqua" w:hAnsi="Book Antiqua"/>
          <w:color w:val="555555"/>
          <w:sz w:val="24"/>
          <w:szCs w:val="24"/>
          <w:shd w:val="clear" w:color="auto" w:fill="FFFFFF"/>
        </w:rPr>
      </w:pPr>
    </w:p>
    <w:p w:rsidR="00673252" w:rsidRDefault="00673252">
      <w:pPr>
        <w:rPr>
          <w:rFonts w:ascii="Book Antiqua" w:hAnsi="Book Antiqua"/>
          <w:color w:val="555555"/>
          <w:sz w:val="24"/>
          <w:szCs w:val="24"/>
          <w:shd w:val="clear" w:color="auto" w:fill="FFFFFF"/>
        </w:rPr>
      </w:pPr>
    </w:p>
    <w:p w:rsidR="00673252" w:rsidRDefault="00673252">
      <w:pPr>
        <w:rPr>
          <w:rFonts w:ascii="Book Antiqua" w:hAnsi="Book Antiqua"/>
          <w:color w:val="555555"/>
          <w:sz w:val="24"/>
          <w:szCs w:val="24"/>
          <w:shd w:val="clear" w:color="auto" w:fill="FFFFFF"/>
        </w:rPr>
      </w:pPr>
    </w:p>
    <w:p w:rsidR="00673252" w:rsidRDefault="00673252"/>
    <w:sectPr w:rsidR="00673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52"/>
    <w:rsid w:val="00162D1E"/>
    <w:rsid w:val="00673252"/>
    <w:rsid w:val="006C600E"/>
    <w:rsid w:val="0078755B"/>
    <w:rsid w:val="007F5608"/>
    <w:rsid w:val="00A203FD"/>
    <w:rsid w:val="00AC7DAE"/>
    <w:rsid w:val="00B66D54"/>
    <w:rsid w:val="00BF1E97"/>
    <w:rsid w:val="00C52C06"/>
    <w:rsid w:val="00DF5213"/>
    <w:rsid w:val="00E50052"/>
    <w:rsid w:val="00EC1ECC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54CC6-F430-443A-89CE-FED009CC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73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M&amp;C</dc:creator>
  <cp:keywords/>
  <dc:description/>
  <cp:lastModifiedBy>M&amp;C</cp:lastModifiedBy>
  <cp:revision>7</cp:revision>
  <dcterms:created xsi:type="dcterms:W3CDTF">2024-07-11T15:32:00Z</dcterms:created>
  <dcterms:modified xsi:type="dcterms:W3CDTF">2024-07-16T18:12:00Z</dcterms:modified>
</cp:coreProperties>
</file>