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FE69D" w14:textId="74BDBFA9" w:rsidR="003E4046" w:rsidRDefault="003E4046" w:rsidP="003E4046">
      <w:pPr>
        <w:jc w:val="center"/>
      </w:pPr>
      <w:r>
        <w:rPr>
          <w:noProof/>
        </w:rPr>
        <w:drawing>
          <wp:inline distT="114300" distB="114300" distL="114300" distR="114300" wp14:anchorId="2E6EAA3C" wp14:editId="668592BE">
            <wp:extent cx="1620000" cy="20169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01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4AF527" w14:textId="77777777" w:rsidR="003E4046" w:rsidRDefault="003E4046" w:rsidP="003E4046">
      <w:pPr>
        <w:spacing w:after="0" w:line="276" w:lineRule="auto"/>
        <w:jc w:val="center"/>
        <w:rPr>
          <w:rFonts w:ascii="Arial" w:eastAsia="Arial" w:hAnsi="Arial" w:cs="Arial"/>
          <w:b/>
          <w:kern w:val="0"/>
          <w:sz w:val="48"/>
          <w:szCs w:val="48"/>
          <w:lang w:eastAsia="it-IT"/>
          <w14:ligatures w14:val="none"/>
        </w:rPr>
      </w:pPr>
    </w:p>
    <w:p w14:paraId="42F965A8" w14:textId="77777777" w:rsidR="003E4046" w:rsidRDefault="003E4046" w:rsidP="003E4046">
      <w:pPr>
        <w:spacing w:after="0" w:line="276" w:lineRule="auto"/>
        <w:jc w:val="center"/>
        <w:rPr>
          <w:rFonts w:ascii="Arial" w:eastAsia="Arial" w:hAnsi="Arial" w:cs="Arial"/>
          <w:b/>
          <w:kern w:val="0"/>
          <w:sz w:val="48"/>
          <w:szCs w:val="48"/>
          <w:lang w:eastAsia="it-IT"/>
          <w14:ligatures w14:val="none"/>
        </w:rPr>
      </w:pPr>
    </w:p>
    <w:p w14:paraId="26C21591" w14:textId="51ABB2DB" w:rsidR="003E4046" w:rsidRPr="00A65AD7" w:rsidRDefault="003E4046" w:rsidP="003E4046">
      <w:pPr>
        <w:spacing w:after="0" w:line="276" w:lineRule="auto"/>
        <w:jc w:val="center"/>
        <w:rPr>
          <w:rFonts w:ascii="Arial" w:eastAsia="Arial" w:hAnsi="Arial" w:cs="Arial"/>
          <w:b/>
          <w:kern w:val="0"/>
          <w:sz w:val="48"/>
          <w:szCs w:val="48"/>
          <w:lang w:eastAsia="it-IT"/>
          <w14:ligatures w14:val="none"/>
        </w:rPr>
      </w:pPr>
      <w:r w:rsidRPr="00A65AD7">
        <w:rPr>
          <w:rFonts w:ascii="Arial" w:eastAsia="Arial" w:hAnsi="Arial" w:cs="Arial"/>
          <w:b/>
          <w:kern w:val="0"/>
          <w:sz w:val="48"/>
          <w:szCs w:val="48"/>
          <w:lang w:eastAsia="it-IT"/>
          <w14:ligatures w14:val="none"/>
        </w:rPr>
        <w:t xml:space="preserve">FOTO-STORIE DI CINEMA A TAORMINA 70 </w:t>
      </w:r>
    </w:p>
    <w:p w14:paraId="76B2127E" w14:textId="77777777" w:rsidR="003E4046" w:rsidRPr="00A65AD7" w:rsidRDefault="003E4046" w:rsidP="003E4046">
      <w:pPr>
        <w:spacing w:after="0" w:line="276" w:lineRule="auto"/>
        <w:jc w:val="center"/>
        <w:rPr>
          <w:rFonts w:ascii="Arial" w:eastAsia="Arial" w:hAnsi="Arial" w:cs="Arial"/>
          <w:b/>
          <w:kern w:val="0"/>
          <w:sz w:val="24"/>
          <w:szCs w:val="24"/>
          <w:lang w:eastAsia="it-IT"/>
          <w14:ligatures w14:val="none"/>
        </w:rPr>
      </w:pPr>
    </w:p>
    <w:p w14:paraId="6E058076" w14:textId="24023D25" w:rsidR="003E4046" w:rsidRPr="00A65AD7" w:rsidRDefault="003E4046" w:rsidP="00A65AD7">
      <w:pPr>
        <w:spacing w:after="0" w:line="276" w:lineRule="auto"/>
        <w:jc w:val="center"/>
        <w:rPr>
          <w:sz w:val="24"/>
          <w:szCs w:val="24"/>
        </w:rPr>
      </w:pPr>
      <w:r w:rsidRPr="00A65AD7">
        <w:rPr>
          <w:rFonts w:ascii="Arial" w:eastAsia="Arial" w:hAnsi="Arial" w:cs="Arial"/>
          <w:b/>
          <w:kern w:val="0"/>
          <w:sz w:val="36"/>
          <w:szCs w:val="36"/>
          <w:lang w:eastAsia="it-IT"/>
          <w14:ligatures w14:val="none"/>
        </w:rPr>
        <w:t xml:space="preserve">SI INAUGURA DOMANI ALLA CASA DEL CINEMA LA MOSTRA FOTOGRAFICA CURATA DA CARMELO MARABELLO DEDICATA AI SETTANT’ANNI DEL FESTIVAL DEL CINEMA </w:t>
      </w:r>
    </w:p>
    <w:p w14:paraId="70D34764" w14:textId="77777777" w:rsidR="003E4046" w:rsidRPr="00A65AD7" w:rsidRDefault="003E4046">
      <w:pPr>
        <w:rPr>
          <w:sz w:val="24"/>
          <w:szCs w:val="24"/>
        </w:rPr>
      </w:pPr>
    </w:p>
    <w:p w14:paraId="0BE1DA40" w14:textId="63FEDE0B" w:rsidR="003E4046" w:rsidRPr="00A65AD7" w:rsidRDefault="003E4046" w:rsidP="003E4046">
      <w:pPr>
        <w:jc w:val="center"/>
        <w:rPr>
          <w:rFonts w:ascii="Arial" w:eastAsia="Arial" w:hAnsi="Arial" w:cs="Arial"/>
          <w:b/>
          <w:kern w:val="0"/>
          <w:sz w:val="32"/>
          <w:szCs w:val="32"/>
          <w:lang w:eastAsia="it-IT"/>
          <w14:ligatures w14:val="none"/>
        </w:rPr>
      </w:pPr>
      <w:r w:rsidRPr="00A65AD7">
        <w:rPr>
          <w:rFonts w:ascii="Arial" w:eastAsia="Arial" w:hAnsi="Arial" w:cs="Arial"/>
          <w:b/>
          <w:kern w:val="0"/>
          <w:sz w:val="32"/>
          <w:szCs w:val="32"/>
          <w:lang w:eastAsia="it-IT"/>
          <w14:ligatures w14:val="none"/>
        </w:rPr>
        <w:t>Scatti rubati, scatti posati, super 8 come memorie private di giornalisti e scrittori: 70 anni di festival raccontati attraverso le immagini</w:t>
      </w:r>
    </w:p>
    <w:p w14:paraId="7C9D198B" w14:textId="77777777" w:rsidR="003E4046" w:rsidRDefault="003E4046"/>
    <w:p w14:paraId="77B13302" w14:textId="77777777" w:rsidR="003E4046" w:rsidRDefault="003E4046"/>
    <w:p w14:paraId="2328CE97" w14:textId="39C7A36A" w:rsidR="003E4046" w:rsidRDefault="003E4046" w:rsidP="003E4046">
      <w:pPr>
        <w:jc w:val="both"/>
        <w:rPr>
          <w:rFonts w:ascii="Arial" w:hAnsi="Arial" w:cs="Arial"/>
          <w:sz w:val="24"/>
          <w:szCs w:val="24"/>
        </w:rPr>
      </w:pPr>
      <w:r w:rsidRPr="00A65AD7">
        <w:rPr>
          <w:rFonts w:ascii="Arial" w:hAnsi="Arial" w:cs="Arial"/>
          <w:i/>
          <w:iCs/>
          <w:sz w:val="24"/>
          <w:szCs w:val="24"/>
        </w:rPr>
        <w:t>Taormina, 14 luglio 2024</w:t>
      </w:r>
      <w:r w:rsidRPr="00A65AD7">
        <w:rPr>
          <w:rFonts w:ascii="Arial" w:hAnsi="Arial" w:cs="Arial"/>
          <w:sz w:val="24"/>
          <w:szCs w:val="24"/>
        </w:rPr>
        <w:t xml:space="preserve">. Si inaugura il </w:t>
      </w:r>
      <w:r w:rsidRPr="00A65AD7">
        <w:rPr>
          <w:rFonts w:ascii="Arial" w:hAnsi="Arial" w:cs="Arial"/>
          <w:b/>
          <w:bCs/>
          <w:sz w:val="24"/>
          <w:szCs w:val="24"/>
        </w:rPr>
        <w:t>15 luglio</w:t>
      </w:r>
      <w:r w:rsidRPr="00A65AD7">
        <w:rPr>
          <w:rFonts w:ascii="Arial" w:hAnsi="Arial" w:cs="Arial"/>
          <w:sz w:val="24"/>
          <w:szCs w:val="24"/>
        </w:rPr>
        <w:t xml:space="preserve">, presso la </w:t>
      </w:r>
      <w:r w:rsidRPr="00A65AD7">
        <w:rPr>
          <w:rFonts w:ascii="Arial" w:hAnsi="Arial" w:cs="Arial"/>
          <w:b/>
          <w:bCs/>
          <w:sz w:val="24"/>
          <w:szCs w:val="24"/>
        </w:rPr>
        <w:t>Casa del cinema</w:t>
      </w:r>
      <w:r w:rsidRPr="00A65AD7">
        <w:rPr>
          <w:rFonts w:ascii="Arial" w:hAnsi="Arial" w:cs="Arial"/>
          <w:sz w:val="24"/>
          <w:szCs w:val="24"/>
        </w:rPr>
        <w:t xml:space="preserve"> in Corso Umberto 61, alla presenza dell’Assessore Regionale del Turismo, dello Sport e dello Spettacolo, </w:t>
      </w:r>
      <w:r w:rsidRPr="00A65AD7">
        <w:rPr>
          <w:rFonts w:ascii="Arial" w:hAnsi="Arial" w:cs="Arial"/>
          <w:b/>
          <w:bCs/>
          <w:sz w:val="24"/>
          <w:szCs w:val="24"/>
        </w:rPr>
        <w:t>Elvira Amata</w:t>
      </w:r>
      <w:r w:rsidRPr="00A65AD7">
        <w:rPr>
          <w:rFonts w:ascii="Arial" w:hAnsi="Arial" w:cs="Arial"/>
          <w:sz w:val="24"/>
          <w:szCs w:val="24"/>
        </w:rPr>
        <w:t xml:space="preserve">, la mostra fotografica concepita da </w:t>
      </w:r>
      <w:r w:rsidRPr="00A65AD7">
        <w:rPr>
          <w:rFonts w:ascii="Arial" w:hAnsi="Arial" w:cs="Arial"/>
          <w:b/>
          <w:bCs/>
          <w:sz w:val="24"/>
          <w:szCs w:val="24"/>
        </w:rPr>
        <w:t>Carmelo Marabello</w:t>
      </w:r>
      <w:r w:rsidRPr="00A65AD7">
        <w:rPr>
          <w:rFonts w:ascii="Arial" w:hAnsi="Arial" w:cs="Arial"/>
          <w:sz w:val="24"/>
          <w:szCs w:val="24"/>
        </w:rPr>
        <w:t xml:space="preserve">, professore ordinario di Film and Media Studies all'Università Iuav di Venezia e </w:t>
      </w:r>
      <w:proofErr w:type="spellStart"/>
      <w:r w:rsidRPr="00A65AD7">
        <w:rPr>
          <w:rFonts w:ascii="Arial" w:hAnsi="Arial" w:cs="Arial"/>
          <w:sz w:val="24"/>
          <w:szCs w:val="24"/>
        </w:rPr>
        <w:t>dean</w:t>
      </w:r>
      <w:proofErr w:type="spellEnd"/>
      <w:r w:rsidRPr="00A65AD7">
        <w:rPr>
          <w:rFonts w:ascii="Arial" w:hAnsi="Arial" w:cs="Arial"/>
          <w:sz w:val="24"/>
          <w:szCs w:val="24"/>
        </w:rPr>
        <w:t xml:space="preserve"> della </w:t>
      </w:r>
      <w:proofErr w:type="spellStart"/>
      <w:r w:rsidRPr="00A65AD7">
        <w:rPr>
          <w:rFonts w:ascii="Arial" w:hAnsi="Arial" w:cs="Arial"/>
          <w:sz w:val="24"/>
          <w:szCs w:val="24"/>
        </w:rPr>
        <w:t>Venice</w:t>
      </w:r>
      <w:proofErr w:type="spellEnd"/>
      <w:r w:rsidRPr="00A65AD7">
        <w:rPr>
          <w:rFonts w:ascii="Arial" w:hAnsi="Arial" w:cs="Arial"/>
          <w:sz w:val="24"/>
          <w:szCs w:val="24"/>
        </w:rPr>
        <w:t xml:space="preserve"> International University, tra i componenti del </w:t>
      </w:r>
      <w:r w:rsidRPr="00A65AD7">
        <w:rPr>
          <w:rFonts w:ascii="Arial" w:hAnsi="Arial" w:cs="Arial"/>
          <w:b/>
          <w:bCs/>
          <w:sz w:val="24"/>
          <w:szCs w:val="24"/>
        </w:rPr>
        <w:t>Comitato di selezione del Taormina Film Festival 2024</w:t>
      </w:r>
      <w:r w:rsidRPr="00A65AD7">
        <w:rPr>
          <w:rFonts w:ascii="Arial" w:hAnsi="Arial" w:cs="Arial"/>
          <w:sz w:val="24"/>
          <w:szCs w:val="24"/>
        </w:rPr>
        <w:t xml:space="preserve">. Da quando si svolgeva ancora a Messina fino ai tempi più recenti, il Taormina Film Festival si racconta attraverso gli scatti degli </w:t>
      </w:r>
      <w:r w:rsidRPr="00A65AD7">
        <w:rPr>
          <w:rFonts w:ascii="Arial" w:hAnsi="Arial" w:cs="Arial"/>
          <w:b/>
          <w:bCs/>
          <w:sz w:val="24"/>
          <w:szCs w:val="24"/>
        </w:rPr>
        <w:t xml:space="preserve">inviati che ne hanno segnato l’immagine nei loro reportage, sui magazine, sui rotocalchi popolari o attraverso le agenzie stampa come Reuter e Ansa, sino a includere i Super 8 di Giuseppe </w:t>
      </w:r>
      <w:proofErr w:type="spellStart"/>
      <w:r w:rsidRPr="00A65AD7">
        <w:rPr>
          <w:rFonts w:ascii="Arial" w:hAnsi="Arial" w:cs="Arial"/>
          <w:b/>
          <w:bCs/>
          <w:sz w:val="24"/>
          <w:szCs w:val="24"/>
        </w:rPr>
        <w:t>Quatriglio</w:t>
      </w:r>
      <w:proofErr w:type="spellEnd"/>
      <w:r w:rsidRPr="00A65AD7">
        <w:rPr>
          <w:rFonts w:ascii="Arial" w:hAnsi="Arial" w:cs="Arial"/>
          <w:sz w:val="24"/>
          <w:szCs w:val="24"/>
        </w:rPr>
        <w:t>, storico giornalista del Giornale di Sicilia, celebrato anche da</w:t>
      </w:r>
      <w:r w:rsidR="00A65AD7">
        <w:rPr>
          <w:rFonts w:ascii="Arial" w:hAnsi="Arial" w:cs="Arial"/>
          <w:sz w:val="24"/>
          <w:szCs w:val="24"/>
        </w:rPr>
        <w:t>l</w:t>
      </w:r>
      <w:r w:rsidRPr="00A65AD7">
        <w:rPr>
          <w:rFonts w:ascii="Arial" w:hAnsi="Arial" w:cs="Arial"/>
          <w:sz w:val="24"/>
          <w:szCs w:val="24"/>
        </w:rPr>
        <w:t xml:space="preserve"> film diretto dalla figlia Costanza, </w:t>
      </w:r>
      <w:r w:rsidRPr="00A65AD7">
        <w:rPr>
          <w:rFonts w:ascii="Arial" w:hAnsi="Arial" w:cs="Arial"/>
          <w:i/>
          <w:iCs/>
          <w:sz w:val="24"/>
          <w:szCs w:val="24"/>
        </w:rPr>
        <w:t>Il cassetto segreto</w:t>
      </w:r>
      <w:r w:rsidRPr="00A65AD7">
        <w:rPr>
          <w:rFonts w:ascii="Arial" w:hAnsi="Arial" w:cs="Arial"/>
          <w:sz w:val="24"/>
          <w:szCs w:val="24"/>
        </w:rPr>
        <w:t xml:space="preserve">, presentato in questa edizione. La </w:t>
      </w:r>
      <w:r w:rsidRPr="00A65AD7">
        <w:rPr>
          <w:rFonts w:ascii="Arial" w:hAnsi="Arial" w:cs="Arial"/>
          <w:b/>
          <w:bCs/>
          <w:sz w:val="24"/>
          <w:szCs w:val="24"/>
        </w:rPr>
        <w:t xml:space="preserve">Rassegna </w:t>
      </w:r>
      <w:r w:rsidRPr="00A65AD7">
        <w:rPr>
          <w:rFonts w:ascii="Arial" w:hAnsi="Arial" w:cs="Arial"/>
          <w:b/>
          <w:bCs/>
          <w:sz w:val="24"/>
          <w:szCs w:val="24"/>
        </w:rPr>
        <w:lastRenderedPageBreak/>
        <w:t>cinematografica internazionale di Messina e Taormina</w:t>
      </w:r>
      <w:r w:rsidRPr="00A65AD7">
        <w:rPr>
          <w:rFonts w:ascii="Arial" w:hAnsi="Arial" w:cs="Arial"/>
          <w:sz w:val="24"/>
          <w:szCs w:val="24"/>
        </w:rPr>
        <w:t xml:space="preserve"> divenuta poi </w:t>
      </w:r>
      <w:r w:rsidRPr="00A65AD7">
        <w:rPr>
          <w:rFonts w:ascii="Arial" w:hAnsi="Arial" w:cs="Arial"/>
          <w:b/>
          <w:bCs/>
          <w:sz w:val="24"/>
          <w:szCs w:val="24"/>
        </w:rPr>
        <w:t>Taormina Film Festival</w:t>
      </w:r>
      <w:r w:rsidRPr="00A65AD7">
        <w:rPr>
          <w:rFonts w:ascii="Arial" w:hAnsi="Arial" w:cs="Arial"/>
          <w:sz w:val="24"/>
          <w:szCs w:val="24"/>
        </w:rPr>
        <w:t xml:space="preserve"> è tracciata dal lavoro dei fotografi. I corpi di dive e divi, di attrici e attori, i volti e i gesti di cineasti, autori, registi, fissati nelle foto, restituiscono il segno delle epoche. Attraverso gli scatti rubati e gli scatti posati le foto di </w:t>
      </w:r>
      <w:r w:rsidRPr="00A65AD7">
        <w:rPr>
          <w:rFonts w:ascii="Arial" w:hAnsi="Arial" w:cs="Arial"/>
          <w:b/>
          <w:bCs/>
          <w:sz w:val="24"/>
          <w:szCs w:val="24"/>
        </w:rPr>
        <w:t>Ragonese, Vizzini, Stornello, Scardino</w:t>
      </w:r>
      <w:r w:rsidRPr="00A65AD7">
        <w:rPr>
          <w:rFonts w:ascii="Arial" w:hAnsi="Arial" w:cs="Arial"/>
          <w:sz w:val="24"/>
          <w:szCs w:val="24"/>
        </w:rPr>
        <w:t xml:space="preserve">, rievocano la storia del cinema internazionale, la storia del </w:t>
      </w:r>
      <w:r w:rsidRPr="00A65AD7">
        <w:rPr>
          <w:rFonts w:ascii="Arial" w:hAnsi="Arial" w:cs="Arial"/>
          <w:b/>
          <w:bCs/>
          <w:sz w:val="24"/>
          <w:szCs w:val="24"/>
        </w:rPr>
        <w:t>David di Donatello</w:t>
      </w:r>
      <w:r w:rsidRPr="00A65AD7">
        <w:rPr>
          <w:rFonts w:ascii="Arial" w:hAnsi="Arial" w:cs="Arial"/>
          <w:sz w:val="24"/>
          <w:szCs w:val="24"/>
        </w:rPr>
        <w:t xml:space="preserve">, dei </w:t>
      </w:r>
      <w:r w:rsidRPr="00A65AD7">
        <w:rPr>
          <w:rFonts w:ascii="Arial" w:hAnsi="Arial" w:cs="Arial"/>
          <w:b/>
          <w:bCs/>
          <w:sz w:val="24"/>
          <w:szCs w:val="24"/>
        </w:rPr>
        <w:t>Nastri d’Argento</w:t>
      </w:r>
      <w:r w:rsidRPr="00A65AD7">
        <w:rPr>
          <w:rFonts w:ascii="Arial" w:hAnsi="Arial" w:cs="Arial"/>
          <w:sz w:val="24"/>
          <w:szCs w:val="24"/>
        </w:rPr>
        <w:t xml:space="preserve">, la nascita negli anni Settanta del </w:t>
      </w:r>
      <w:r w:rsidRPr="00A65AD7">
        <w:rPr>
          <w:rFonts w:ascii="Arial" w:hAnsi="Arial" w:cs="Arial"/>
          <w:b/>
          <w:bCs/>
          <w:sz w:val="24"/>
          <w:szCs w:val="24"/>
        </w:rPr>
        <w:t>Gran premio delle nazioni</w:t>
      </w:r>
      <w:r w:rsidRPr="00A65AD7">
        <w:rPr>
          <w:rFonts w:ascii="Arial" w:hAnsi="Arial" w:cs="Arial"/>
          <w:sz w:val="24"/>
          <w:szCs w:val="24"/>
        </w:rPr>
        <w:t xml:space="preserve">, e il succedersi di formule e modi di pensare il cinema come evento. </w:t>
      </w:r>
      <w:r w:rsidRPr="00A65AD7">
        <w:rPr>
          <w:rFonts w:ascii="Arial" w:hAnsi="Arial" w:cs="Arial"/>
          <w:b/>
          <w:bCs/>
          <w:sz w:val="24"/>
          <w:szCs w:val="24"/>
        </w:rPr>
        <w:t>Ingrid Bergman</w:t>
      </w:r>
      <w:r w:rsidRPr="00A65AD7">
        <w:rPr>
          <w:rFonts w:ascii="Arial" w:hAnsi="Arial" w:cs="Arial"/>
          <w:sz w:val="24"/>
          <w:szCs w:val="24"/>
        </w:rPr>
        <w:t xml:space="preserve"> in un ristorante taorminese, le sequenze rubate in una conferenza di un giovane </w:t>
      </w:r>
      <w:r w:rsidRPr="00A65AD7">
        <w:rPr>
          <w:rFonts w:ascii="Arial" w:hAnsi="Arial" w:cs="Arial"/>
          <w:b/>
          <w:bCs/>
          <w:sz w:val="24"/>
          <w:szCs w:val="24"/>
        </w:rPr>
        <w:t>Woody Allen</w:t>
      </w:r>
      <w:r w:rsidRPr="00A65AD7">
        <w:rPr>
          <w:rFonts w:ascii="Arial" w:hAnsi="Arial" w:cs="Arial"/>
          <w:sz w:val="24"/>
          <w:szCs w:val="24"/>
        </w:rPr>
        <w:t xml:space="preserve">, la giovanissima e ancora ignota </w:t>
      </w:r>
      <w:r w:rsidRPr="00A65AD7">
        <w:rPr>
          <w:rFonts w:ascii="Arial" w:hAnsi="Arial" w:cs="Arial"/>
          <w:b/>
          <w:bCs/>
          <w:sz w:val="24"/>
          <w:szCs w:val="24"/>
        </w:rPr>
        <w:t>Isabelle Huppert</w:t>
      </w:r>
      <w:r w:rsidRPr="00A65AD7">
        <w:rPr>
          <w:rFonts w:ascii="Arial" w:hAnsi="Arial" w:cs="Arial"/>
          <w:sz w:val="24"/>
          <w:szCs w:val="24"/>
        </w:rPr>
        <w:t xml:space="preserve"> in una sequenza posata, </w:t>
      </w:r>
      <w:r w:rsidRPr="00A65AD7">
        <w:rPr>
          <w:rFonts w:ascii="Arial" w:hAnsi="Arial" w:cs="Arial"/>
          <w:b/>
          <w:bCs/>
          <w:sz w:val="24"/>
          <w:szCs w:val="24"/>
        </w:rPr>
        <w:t>Jane Campion</w:t>
      </w:r>
      <w:r w:rsidRPr="00A65AD7">
        <w:rPr>
          <w:rFonts w:ascii="Arial" w:hAnsi="Arial" w:cs="Arial"/>
          <w:sz w:val="24"/>
          <w:szCs w:val="24"/>
        </w:rPr>
        <w:t xml:space="preserve"> ritratta come una diva degli anni </w:t>
      </w:r>
      <w:r w:rsidRPr="00A65AD7">
        <w:rPr>
          <w:rFonts w:ascii="Arial" w:hAnsi="Arial" w:cs="Arial"/>
          <w:sz w:val="24"/>
          <w:szCs w:val="24"/>
        </w:rPr>
        <w:t>Q</w:t>
      </w:r>
      <w:r w:rsidRPr="00A65AD7">
        <w:rPr>
          <w:rFonts w:ascii="Arial" w:hAnsi="Arial" w:cs="Arial"/>
          <w:sz w:val="24"/>
          <w:szCs w:val="24"/>
        </w:rPr>
        <w:t xml:space="preserve">uaranta, lo splendore dal vero di </w:t>
      </w:r>
      <w:r w:rsidRPr="00A65AD7">
        <w:rPr>
          <w:rFonts w:ascii="Arial" w:hAnsi="Arial" w:cs="Arial"/>
          <w:b/>
          <w:bCs/>
          <w:sz w:val="24"/>
          <w:szCs w:val="24"/>
        </w:rPr>
        <w:t>Marlene Dietrich</w:t>
      </w:r>
      <w:r w:rsidRPr="00A65AD7">
        <w:rPr>
          <w:rFonts w:ascii="Arial" w:hAnsi="Arial" w:cs="Arial"/>
          <w:sz w:val="24"/>
          <w:szCs w:val="24"/>
        </w:rPr>
        <w:t xml:space="preserve"> negli anni Sessanta, </w:t>
      </w:r>
      <w:r w:rsidRPr="00A65AD7">
        <w:rPr>
          <w:rFonts w:ascii="Arial" w:hAnsi="Arial" w:cs="Arial"/>
          <w:b/>
          <w:bCs/>
          <w:sz w:val="24"/>
          <w:szCs w:val="24"/>
        </w:rPr>
        <w:t>Jane Birkin</w:t>
      </w:r>
      <w:r w:rsidRPr="00A65AD7">
        <w:rPr>
          <w:rFonts w:ascii="Arial" w:hAnsi="Arial" w:cs="Arial"/>
          <w:sz w:val="24"/>
          <w:szCs w:val="24"/>
        </w:rPr>
        <w:t xml:space="preserve">, regista negli anni Novanta: molti tesori, tracce inedite dei corpi e delle storie che hanno attraversato la storia del Festival e della festa di cinema che Taormina mette in scena dagli anni </w:t>
      </w:r>
      <w:r w:rsidR="00A65AD7">
        <w:rPr>
          <w:rFonts w:ascii="Arial" w:hAnsi="Arial" w:cs="Arial"/>
          <w:sz w:val="24"/>
          <w:szCs w:val="24"/>
        </w:rPr>
        <w:t>C</w:t>
      </w:r>
      <w:r w:rsidRPr="00A65AD7">
        <w:rPr>
          <w:rFonts w:ascii="Arial" w:hAnsi="Arial" w:cs="Arial"/>
          <w:sz w:val="24"/>
          <w:szCs w:val="24"/>
        </w:rPr>
        <w:t>inquanta. Accanto a queste sequenz</w:t>
      </w:r>
      <w:r w:rsidRPr="00A65AD7">
        <w:rPr>
          <w:rFonts w:ascii="Arial" w:hAnsi="Arial" w:cs="Arial"/>
          <w:sz w:val="24"/>
          <w:szCs w:val="24"/>
        </w:rPr>
        <w:t>e,</w:t>
      </w:r>
      <w:r w:rsidRPr="00A65AD7">
        <w:rPr>
          <w:rFonts w:ascii="Arial" w:hAnsi="Arial" w:cs="Arial"/>
          <w:sz w:val="24"/>
          <w:szCs w:val="24"/>
        </w:rPr>
        <w:t xml:space="preserve"> foto di sguardi al cinema, sguardi al lavoro, sguardi d’autore: </w:t>
      </w:r>
      <w:r w:rsidRPr="00A65AD7">
        <w:rPr>
          <w:rFonts w:ascii="Arial" w:hAnsi="Arial" w:cs="Arial"/>
          <w:b/>
          <w:bCs/>
          <w:sz w:val="24"/>
          <w:szCs w:val="24"/>
        </w:rPr>
        <w:t>Tarantino e Bertolucci, Antonioni e Jack Nicholson, Pedro Almodovar e Audrey Hepburn</w:t>
      </w:r>
      <w:r w:rsidRPr="00A65AD7">
        <w:rPr>
          <w:rFonts w:ascii="Arial" w:hAnsi="Arial" w:cs="Arial"/>
          <w:sz w:val="24"/>
          <w:szCs w:val="24"/>
        </w:rPr>
        <w:t>, seduti in mezzo al pubblico del Teatro Antico o del Palazzo dei congressi, spettatori: per ricordarci che al cinema, in sala, lo sconosciuto che ti siede accanto nel buio può essere l’attore o l’autore lì sullo schermo.</w:t>
      </w:r>
    </w:p>
    <w:p w14:paraId="3BAFFB54" w14:textId="77777777" w:rsidR="00A65AD7" w:rsidRDefault="00A65AD7" w:rsidP="003E4046">
      <w:pPr>
        <w:jc w:val="both"/>
        <w:rPr>
          <w:rFonts w:ascii="Arial" w:hAnsi="Arial" w:cs="Arial"/>
          <w:sz w:val="24"/>
          <w:szCs w:val="24"/>
        </w:rPr>
      </w:pPr>
    </w:p>
    <w:p w14:paraId="1557E285" w14:textId="77777777" w:rsidR="00A65AD7" w:rsidRPr="00A1760E" w:rsidRDefault="00A65AD7" w:rsidP="00A65AD7">
      <w:pPr>
        <w:shd w:val="clear" w:color="auto" w:fill="FFFFFF"/>
        <w:spacing w:before="240" w:after="120" w:line="253" w:lineRule="atLeast"/>
        <w:jc w:val="center"/>
        <w:rPr>
          <w:rFonts w:eastAsia="Times New Roman"/>
          <w:color w:val="000000"/>
        </w:rPr>
      </w:pPr>
      <w:r w:rsidRPr="00A176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TAORMINA FILM FESTIVAL 2024</w:t>
      </w:r>
      <w:r w:rsidRPr="00A176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70ma Edizione, 12-19 Luglio</w:t>
      </w:r>
    </w:p>
    <w:p w14:paraId="6799D737" w14:textId="77777777" w:rsidR="00A65AD7" w:rsidRDefault="00A65AD7" w:rsidP="00A65AD7">
      <w:pPr>
        <w:shd w:val="clear" w:color="auto" w:fill="FFFFFF"/>
        <w:spacing w:before="240" w:after="120" w:line="253" w:lineRule="atLeast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A176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Taormina Film Festival è una manifestazione promossa da Regione Siciliana - Assessorato Turismo, Sport, Spettacolo e organizzata da Fondazione Taormina Arte Sicilia. </w:t>
      </w:r>
      <w:r w:rsidRPr="00A1760E">
        <w:rPr>
          <w:rFonts w:ascii="Times New Roman" w:eastAsia="Times New Roman" w:hAnsi="Times New Roman" w:cs="Times New Roman"/>
          <w:color w:val="000000"/>
          <w:sz w:val="20"/>
          <w:szCs w:val="20"/>
        </w:rPr>
        <w:t>con il sostegno della </w:t>
      </w:r>
      <w:r w:rsidRPr="00A176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Sicilia Film Commission</w:t>
      </w:r>
      <w:r w:rsidRPr="00A1760E">
        <w:rPr>
          <w:rFonts w:ascii="Times New Roman" w:eastAsia="Times New Roman" w:hAnsi="Times New Roman" w:cs="Times New Roman"/>
          <w:color w:val="000000"/>
          <w:sz w:val="20"/>
          <w:szCs w:val="20"/>
        </w:rPr>
        <w:t>, del </w:t>
      </w:r>
      <w:r w:rsidRPr="00A176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Comune di Taormina</w:t>
      </w:r>
      <w:r w:rsidRPr="00A1760E">
        <w:rPr>
          <w:rFonts w:ascii="Times New Roman" w:eastAsia="Times New Roman" w:hAnsi="Times New Roman" w:cs="Times New Roman"/>
          <w:color w:val="000000"/>
          <w:sz w:val="20"/>
          <w:szCs w:val="20"/>
        </w:rPr>
        <w:t> e del </w:t>
      </w:r>
      <w:proofErr w:type="spellStart"/>
      <w:r w:rsidRPr="00A176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MiC</w:t>
      </w:r>
      <w:proofErr w:type="spellEnd"/>
      <w:r w:rsidRPr="00A176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Ministero della Cultura – Direzione Generale cinema e audiovisivo</w:t>
      </w:r>
      <w:r w:rsidRPr="00A1760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3E23D16" w14:textId="77777777" w:rsidR="00A65AD7" w:rsidRDefault="00A65AD7" w:rsidP="00A65AD7">
      <w:pPr>
        <w:shd w:val="clear" w:color="auto" w:fill="FFFFFF"/>
        <w:spacing w:before="240" w:after="120" w:line="253" w:lineRule="atLeast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694E423E" w14:textId="77777777" w:rsidR="00A65AD7" w:rsidRDefault="00A65AD7" w:rsidP="00A65AD7">
      <w:pPr>
        <w:shd w:val="clear" w:color="auto" w:fill="FFFFFF"/>
        <w:spacing w:before="240" w:after="120" w:line="253" w:lineRule="atLeast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76D40C71" wp14:editId="3FEE3C91">
            <wp:extent cx="5429250" cy="2914650"/>
            <wp:effectExtent l="0" t="0" r="0" b="0"/>
            <wp:docPr id="124745913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028C6" w14:textId="77777777" w:rsidR="00A65AD7" w:rsidRDefault="00A65AD7" w:rsidP="00A65AD7">
      <w:pPr>
        <w:pStyle w:val="Normale1"/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Capo Ufficio stampa nazionale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Giulia Martinez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Mob: +39 335 7189949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Email: giuliamarpress@gmail.com</w:t>
      </w:r>
    </w:p>
    <w:p w14:paraId="7039357A" w14:textId="77777777" w:rsidR="00A65AD7" w:rsidRDefault="00A65AD7" w:rsidP="00A65AD7">
      <w:pPr>
        <w:pStyle w:val="xmprfxxmprfxmsonormal"/>
        <w:shd w:val="clear" w:color="auto" w:fill="FFFFFF"/>
        <w:spacing w:before="240" w:beforeAutospacing="0" w:after="240" w:afterAutospacing="0" w:line="253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b/>
          <w:sz w:val="20"/>
          <w:szCs w:val="20"/>
        </w:rPr>
        <w:lastRenderedPageBreak/>
        <w:t>Ufficio stampa nazionale</w:t>
      </w:r>
      <w:r>
        <w:rPr>
          <w:sz w:val="20"/>
          <w:szCs w:val="20"/>
        </w:rPr>
        <w:br/>
      </w:r>
      <w:r>
        <w:rPr>
          <w:color w:val="222222"/>
          <w:sz w:val="20"/>
          <w:szCs w:val="20"/>
        </w:rPr>
        <w:t> Cristina Partenza</w:t>
      </w:r>
      <w:r>
        <w:rPr>
          <w:color w:val="222222"/>
          <w:sz w:val="20"/>
          <w:szCs w:val="20"/>
        </w:rPr>
        <w:br/>
        <w:t> Mob: +39 331 6795865</w:t>
      </w:r>
      <w:r>
        <w:rPr>
          <w:color w:val="222222"/>
          <w:sz w:val="20"/>
          <w:szCs w:val="20"/>
        </w:rPr>
        <w:br/>
        <w:t> Email: cristina.partenza@gmail.com</w:t>
      </w:r>
    </w:p>
    <w:p w14:paraId="5DC58BC5" w14:textId="77777777" w:rsidR="00A65AD7" w:rsidRDefault="00A65AD7" w:rsidP="00A65AD7">
      <w:pPr>
        <w:pStyle w:val="xmprfxxmprf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0"/>
          <w:szCs w:val="20"/>
        </w:rPr>
        <w:t>Alessio Accardo</w:t>
      </w:r>
    </w:p>
    <w:p w14:paraId="7E8FE78B" w14:textId="77777777" w:rsidR="00A65AD7" w:rsidRDefault="00A65AD7" w:rsidP="00A65AD7">
      <w:pPr>
        <w:pStyle w:val="xmprfxxmprf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0"/>
          <w:szCs w:val="20"/>
        </w:rPr>
        <w:t>Mob. + 39 392 4313370</w:t>
      </w:r>
    </w:p>
    <w:p w14:paraId="71B2BDAC" w14:textId="1BBF6DAD" w:rsidR="00A65AD7" w:rsidRDefault="00A65AD7" w:rsidP="00A65AD7">
      <w:pPr>
        <w:pStyle w:val="xmprfxxmprfxmsonormal"/>
        <w:shd w:val="clear" w:color="auto" w:fill="FFFFFF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Email: </w:t>
      </w:r>
      <w:hyperlink r:id="rId6" w:history="1">
        <w:r w:rsidRPr="005307E0">
          <w:rPr>
            <w:rStyle w:val="Collegamentoipertestuale"/>
            <w:sz w:val="20"/>
            <w:szCs w:val="20"/>
          </w:rPr>
          <w:t>alessio.accardo69@gmail.com</w:t>
        </w:r>
      </w:hyperlink>
    </w:p>
    <w:p w14:paraId="66CBC01D" w14:textId="77777777" w:rsidR="00A65AD7" w:rsidRPr="0072259F" w:rsidRDefault="00A65AD7" w:rsidP="00A65AD7">
      <w:pPr>
        <w:pStyle w:val="xmprfxxmprf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</w:p>
    <w:p w14:paraId="462BB1FC" w14:textId="71236B30" w:rsidR="00A65AD7" w:rsidRPr="00A65AD7" w:rsidRDefault="00A65AD7" w:rsidP="00A65AD7">
      <w:pPr>
        <w:pStyle w:val="xmprfxxmprfxmsonormal"/>
        <w:shd w:val="clear" w:color="auto" w:fill="FFFFFF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A65AD7">
        <w:rPr>
          <w:b/>
          <w:bCs/>
          <w:color w:val="222222"/>
          <w:sz w:val="20"/>
          <w:szCs w:val="20"/>
        </w:rPr>
        <w:t>Ufficio stampa internazionale</w:t>
      </w:r>
      <w:r w:rsidRPr="00A65AD7">
        <w:rPr>
          <w:color w:val="222222"/>
          <w:sz w:val="20"/>
          <w:szCs w:val="20"/>
        </w:rPr>
        <w:br/>
        <w:t xml:space="preserve">  Monique Reid / </w:t>
      </w:r>
      <w:proofErr w:type="spellStart"/>
      <w:r w:rsidRPr="00A65AD7">
        <w:rPr>
          <w:color w:val="222222"/>
          <w:sz w:val="20"/>
          <w:szCs w:val="20"/>
        </w:rPr>
        <w:t>Matty</w:t>
      </w:r>
      <w:proofErr w:type="spellEnd"/>
      <w:r w:rsidRPr="00A65AD7">
        <w:rPr>
          <w:color w:val="222222"/>
          <w:sz w:val="20"/>
          <w:szCs w:val="20"/>
        </w:rPr>
        <w:t xml:space="preserve"> </w:t>
      </w:r>
      <w:proofErr w:type="spellStart"/>
      <w:r w:rsidRPr="00A65AD7">
        <w:rPr>
          <w:color w:val="222222"/>
          <w:sz w:val="20"/>
          <w:szCs w:val="20"/>
        </w:rPr>
        <w:t>O’Riordan</w:t>
      </w:r>
      <w:proofErr w:type="spellEnd"/>
      <w:r w:rsidRPr="00A65AD7">
        <w:rPr>
          <w:color w:val="222222"/>
          <w:sz w:val="20"/>
          <w:szCs w:val="20"/>
        </w:rPr>
        <w:t xml:space="preserve"> – Premier</w:t>
      </w:r>
      <w:r w:rsidRPr="00A65AD7">
        <w:rPr>
          <w:color w:val="222222"/>
          <w:sz w:val="20"/>
          <w:szCs w:val="20"/>
        </w:rPr>
        <w:br/>
        <w:t xml:space="preserve">  Email: Monique.Reid@Premiercomms.com/</w:t>
      </w:r>
      <w:proofErr w:type="spellStart"/>
      <w:r w:rsidRPr="00A65AD7">
        <w:rPr>
          <w:color w:val="222222"/>
          <w:sz w:val="20"/>
          <w:szCs w:val="20"/>
        </w:rPr>
        <w:t>Matty.Oriordan@premiercomms</w:t>
      </w:r>
      <w:proofErr w:type="spellEnd"/>
    </w:p>
    <w:sectPr w:rsidR="00A65AD7" w:rsidRPr="00A65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76"/>
    <w:rsid w:val="003E4046"/>
    <w:rsid w:val="00557115"/>
    <w:rsid w:val="00800E0B"/>
    <w:rsid w:val="0088545D"/>
    <w:rsid w:val="00A11A76"/>
    <w:rsid w:val="00A65AD7"/>
    <w:rsid w:val="00F0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6423"/>
  <w15:chartTrackingRefBased/>
  <w15:docId w15:val="{C7EAB0A3-E411-47C1-AEE2-B8286B4B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65AD7"/>
    <w:pPr>
      <w:spacing w:after="0" w:line="276" w:lineRule="auto"/>
    </w:pPr>
    <w:rPr>
      <w:rFonts w:ascii="Arial" w:eastAsia="Arial" w:hAnsi="Arial" w:cs="Arial"/>
      <w:kern w:val="0"/>
      <w:lang w:eastAsia="it-IT"/>
      <w14:ligatures w14:val="none"/>
    </w:rPr>
  </w:style>
  <w:style w:type="paragraph" w:customStyle="1" w:styleId="xmprfxxmprfxmsonormal">
    <w:name w:val="xmprfx_xmprfx_msonormal"/>
    <w:basedOn w:val="Normale"/>
    <w:rsid w:val="00A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A65A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ssio.accardo69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accardo</dc:creator>
  <cp:keywords/>
  <dc:description/>
  <cp:lastModifiedBy>alessio accardo</cp:lastModifiedBy>
  <cp:revision>3</cp:revision>
  <dcterms:created xsi:type="dcterms:W3CDTF">2024-07-14T15:53:00Z</dcterms:created>
  <dcterms:modified xsi:type="dcterms:W3CDTF">2024-07-14T16:14:00Z</dcterms:modified>
</cp:coreProperties>
</file>