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686DA" w14:textId="61BB4B5A" w:rsidR="00846AA7" w:rsidRPr="001B2133" w:rsidRDefault="00846AA7" w:rsidP="001B2133">
      <w:pPr>
        <w:jc w:val="center"/>
        <w:rPr>
          <w:sz w:val="50"/>
          <w:szCs w:val="50"/>
        </w:rPr>
      </w:pPr>
      <w:r w:rsidRPr="00846AA7">
        <w:rPr>
          <w:sz w:val="50"/>
          <w:szCs w:val="50"/>
        </w:rPr>
        <w:t>Rizzardi Padel Cup</w:t>
      </w:r>
      <w:r w:rsidR="00B57665">
        <w:rPr>
          <w:sz w:val="50"/>
          <w:szCs w:val="50"/>
        </w:rPr>
        <w:t xml:space="preserve">, </w:t>
      </w:r>
      <w:r w:rsidR="001B2133">
        <w:rPr>
          <w:sz w:val="50"/>
          <w:szCs w:val="50"/>
        </w:rPr>
        <w:t xml:space="preserve">grande successo </w:t>
      </w:r>
      <w:r w:rsidR="001B2133">
        <w:rPr>
          <w:sz w:val="50"/>
          <w:szCs w:val="50"/>
        </w:rPr>
        <w:br/>
        <w:t xml:space="preserve">per la seconda tappa a </w:t>
      </w:r>
      <w:r w:rsidR="00695A09">
        <w:rPr>
          <w:sz w:val="50"/>
          <w:szCs w:val="50"/>
        </w:rPr>
        <w:t>Porto Rotondo</w:t>
      </w:r>
      <w:r>
        <w:rPr>
          <w:sz w:val="40"/>
          <w:szCs w:val="40"/>
        </w:rPr>
        <w:br/>
      </w:r>
    </w:p>
    <w:p w14:paraId="3FA72046" w14:textId="5AA8D8A8" w:rsidR="00A37B92" w:rsidRDefault="00B57665" w:rsidP="00836ADA">
      <w:pPr>
        <w:jc w:val="both"/>
      </w:pPr>
      <w:r>
        <w:t xml:space="preserve">Sfide all’ultimo </w:t>
      </w:r>
      <w:r w:rsidR="00871255">
        <w:t xml:space="preserve">smash </w:t>
      </w:r>
      <w:r>
        <w:t>e tanto glamour per la tappa sarda del</w:t>
      </w:r>
      <w:r w:rsidR="001B2133">
        <w:t>la</w:t>
      </w:r>
      <w:r>
        <w:t xml:space="preserve"> Rizzardi Padel Cup, </w:t>
      </w:r>
      <w:r w:rsidR="006275E1">
        <w:t>svolt</w:t>
      </w:r>
      <w:r w:rsidR="001B2133">
        <w:t>a</w:t>
      </w:r>
      <w:r w:rsidR="006275E1">
        <w:t xml:space="preserve">si dal 2 al </w:t>
      </w:r>
      <w:r>
        <w:t>4 agosto a Porto Rotondo</w:t>
      </w:r>
      <w:r w:rsidR="00A37B92">
        <w:t>.</w:t>
      </w:r>
    </w:p>
    <w:p w14:paraId="247D8175" w14:textId="77777777" w:rsidR="00A37B92" w:rsidRDefault="00A37B92" w:rsidP="00836ADA">
      <w:pPr>
        <w:jc w:val="both"/>
      </w:pPr>
    </w:p>
    <w:p w14:paraId="5C140B01" w14:textId="3CC3764A" w:rsidR="00A37B92" w:rsidRPr="00A37B92" w:rsidRDefault="00A37B92" w:rsidP="00A37B92">
      <w:pPr>
        <w:jc w:val="both"/>
        <w:rPr>
          <w:b/>
          <w:bCs/>
        </w:rPr>
      </w:pPr>
      <w:r>
        <w:t xml:space="preserve">Promosso e ideato da Corrado Rizzardi e Lorenzo Silvestrini, fondatori della </w:t>
      </w:r>
      <w:proofErr w:type="spellStart"/>
      <w:r>
        <w:t>Kin</w:t>
      </w:r>
      <w:proofErr w:type="spellEnd"/>
      <w:r>
        <w:t xml:space="preserve"> Yachts, il blasonato torneo </w:t>
      </w:r>
      <w:r w:rsidR="00B30957">
        <w:t xml:space="preserve">ha visto </w:t>
      </w:r>
      <w:r>
        <w:t>sfidarsi in campo un parterre d’eccezione</w:t>
      </w:r>
      <w:r w:rsidR="00B30957">
        <w:t xml:space="preserve"> </w:t>
      </w:r>
      <w:r>
        <w:t>tra sportivi, armatori e personaggi dello spettacolo:</w:t>
      </w:r>
      <w:r w:rsidR="00B87D17">
        <w:t xml:space="preserve"> </w:t>
      </w:r>
      <w:r>
        <w:t>Ciro Ferrara,</w:t>
      </w:r>
      <w:r w:rsidR="00CB7DDA">
        <w:t xml:space="preserve"> Luca Toni</w:t>
      </w:r>
      <w:r w:rsidR="00871255">
        <w:t>,</w:t>
      </w:r>
      <w:r>
        <w:t xml:space="preserve"> Jimmy Ghione, Pierluigi Pardo, Anna </w:t>
      </w:r>
      <w:proofErr w:type="spellStart"/>
      <w:r>
        <w:t>Safroncik</w:t>
      </w:r>
      <w:proofErr w:type="spellEnd"/>
      <w:r>
        <w:t xml:space="preserve">, Gigi Di Biagio, Isa Iaquinta, Massimiliano Virgili, Flaminia Bolzan, Dario Marcolin, Veronica </w:t>
      </w:r>
      <w:proofErr w:type="spellStart"/>
      <w:r>
        <w:t>Ursida</w:t>
      </w:r>
      <w:proofErr w:type="spellEnd"/>
      <w:r>
        <w:t xml:space="preserve">, Giampiero Maini, David Di Michele, Eleonora Puglia e Sofia Bruscoli. </w:t>
      </w:r>
      <w:r w:rsidR="00CB7DDA">
        <w:t xml:space="preserve">Presente anche Valeria Marini, madrina </w:t>
      </w:r>
      <w:r w:rsidR="001B2133">
        <w:t xml:space="preserve">d’eccezione </w:t>
      </w:r>
      <w:r w:rsidR="00CB7DDA">
        <w:t>della serata di premiazione</w:t>
      </w:r>
      <w:r w:rsidR="00920783">
        <w:t>.</w:t>
      </w:r>
      <w:r w:rsidR="004E5EF0">
        <w:t xml:space="preserve"> </w:t>
      </w:r>
      <w:r w:rsidR="004E5EF0" w:rsidRPr="004E5EF0">
        <w:t>Vincitori del torneo Jimmy Ghione e Dario Marcolin</w:t>
      </w:r>
      <w:r w:rsidR="004E5EF0">
        <w:t xml:space="preserve">. </w:t>
      </w:r>
    </w:p>
    <w:p w14:paraId="5A0C9D00" w14:textId="77777777" w:rsidR="00A37B92" w:rsidRDefault="00A37B92" w:rsidP="00A37B92">
      <w:pPr>
        <w:jc w:val="both"/>
      </w:pPr>
    </w:p>
    <w:p w14:paraId="44FB31A1" w14:textId="3E3BDD07" w:rsidR="0090311A" w:rsidRDefault="0068480E" w:rsidP="0090311A">
      <w:pPr>
        <w:jc w:val="both"/>
      </w:pPr>
      <w:r>
        <w:t>N</w:t>
      </w:r>
      <w:r w:rsidR="00A37B92" w:rsidRPr="00600364">
        <w:t>egli accoglienti e suggestiv</w:t>
      </w:r>
      <w:r w:rsidR="00A37B92">
        <w:t xml:space="preserve">i </w:t>
      </w:r>
      <w:r w:rsidR="00A37B92" w:rsidRPr="00600364">
        <w:t>scenari del</w:t>
      </w:r>
      <w:r w:rsidR="00A37B92">
        <w:t xml:space="preserve"> </w:t>
      </w:r>
      <w:r w:rsidR="00A37B92" w:rsidRPr="00600364">
        <w:t xml:space="preserve">Padel </w:t>
      </w:r>
      <w:proofErr w:type="spellStart"/>
      <w:r w:rsidR="00A37B92" w:rsidRPr="00600364">
        <w:t>Victims</w:t>
      </w:r>
      <w:proofErr w:type="spellEnd"/>
      <w:r w:rsidR="00A37B92" w:rsidRPr="00600364">
        <w:t xml:space="preserve"> Country Club</w:t>
      </w:r>
      <w:r w:rsidR="00A37B92">
        <w:t>, a scendere in campo è</w:t>
      </w:r>
      <w:r w:rsidR="00920783">
        <w:t xml:space="preserve"> stata</w:t>
      </w:r>
      <w:r w:rsidR="00A37B92">
        <w:t xml:space="preserve"> anche la solidarietà</w:t>
      </w:r>
      <w:r w:rsidR="0090311A">
        <w:t>: l</w:t>
      </w:r>
      <w:r w:rsidR="00A37B92">
        <w:t>a Rizzardi Padel Cup</w:t>
      </w:r>
      <w:r w:rsidR="0090311A">
        <w:t xml:space="preserve"> – insieme a Despar </w:t>
      </w:r>
      <w:proofErr w:type="spellStart"/>
      <w:r w:rsidR="0090311A">
        <w:t>Eurospar</w:t>
      </w:r>
      <w:proofErr w:type="spellEnd"/>
      <w:r w:rsidR="00937350">
        <w:t xml:space="preserve"> e agli altri sponsor della manifestazione</w:t>
      </w:r>
      <w:r w:rsidR="0090311A">
        <w:t xml:space="preserve"> –</w:t>
      </w:r>
      <w:r w:rsidR="00A37B92">
        <w:t xml:space="preserve"> sostiene ancora una volta </w:t>
      </w:r>
      <w:r w:rsidR="0090311A">
        <w:t>i progetti di</w:t>
      </w:r>
      <w:r w:rsidR="00B57665" w:rsidRPr="00A37B92">
        <w:t xml:space="preserve"> Fair Play School di Luca Zavatti e Marco Ghirotto, impegnati nella promozione dello sport quale strumento di inclusione sociale tra le giovanissime generazioni</w:t>
      </w:r>
      <w:r w:rsidR="0090311A">
        <w:t>. L’Associazione, infatti, porta avanti un’accademia calcistica gratuita e inclusiva che offre supporto a bambini e ragazzi diversamente abili</w:t>
      </w:r>
      <w:r w:rsidR="00937350">
        <w:t xml:space="preserve"> o provenienti da famiglie in difficoltà economica</w:t>
      </w:r>
      <w:r w:rsidR="0090311A">
        <w:t>, creando buone prassi e una rete di attività in giro per il mondo</w:t>
      </w:r>
      <w:r w:rsidR="00937350">
        <w:t xml:space="preserve">. La Fair Play School ha, infatti, esportato il progetto a Parigi, New York e in Kenya, </w:t>
      </w:r>
      <w:r w:rsidR="0090311A">
        <w:t xml:space="preserve">testimoniando con forza e coraggio l’importanza della pratica sportiva quale </w:t>
      </w:r>
      <w:r w:rsidR="00937350">
        <w:t xml:space="preserve">strumento imprescindibile per un sano sviluppo psico-fisico e sociale e quale </w:t>
      </w:r>
      <w:r w:rsidR="0090311A">
        <w:t>ponte con la disabilità.</w:t>
      </w:r>
      <w:r w:rsidR="00937350">
        <w:t xml:space="preserve"> </w:t>
      </w:r>
      <w:r w:rsidR="0090311A">
        <w:t>Un impegno che si</w:t>
      </w:r>
      <w:r w:rsidR="001B2133">
        <w:t xml:space="preserve"> è</w:t>
      </w:r>
      <w:r w:rsidR="0090311A">
        <w:t xml:space="preserve"> rinnova</w:t>
      </w:r>
      <w:r w:rsidR="001B2133">
        <w:t>to</w:t>
      </w:r>
      <w:r w:rsidR="0090311A">
        <w:t xml:space="preserve"> e che </w:t>
      </w:r>
      <w:r w:rsidR="001B2133">
        <w:t xml:space="preserve">ha trovato </w:t>
      </w:r>
      <w:r w:rsidR="0090311A">
        <w:t xml:space="preserve">in Sardegna </w:t>
      </w:r>
      <w:r w:rsidR="00937350">
        <w:t xml:space="preserve">un </w:t>
      </w:r>
      <w:r w:rsidR="0090311A">
        <w:t>nuovo slancio</w:t>
      </w:r>
      <w:r w:rsidR="00444E4F">
        <w:t xml:space="preserve">. </w:t>
      </w:r>
    </w:p>
    <w:p w14:paraId="20AB421E" w14:textId="1451400B" w:rsidR="0068480E" w:rsidRDefault="00920783" w:rsidP="0090311A">
      <w:pPr>
        <w:jc w:val="both"/>
      </w:pPr>
      <w:r>
        <w:t xml:space="preserve"> </w:t>
      </w:r>
    </w:p>
    <w:p w14:paraId="7EB8A05B" w14:textId="28C8236A" w:rsidR="001B2133" w:rsidRDefault="00920783" w:rsidP="0090311A">
      <w:pPr>
        <w:jc w:val="both"/>
      </w:pPr>
      <w:r>
        <w:t xml:space="preserve">Tra gli eventi glamour </w:t>
      </w:r>
      <w:r w:rsidR="00C51BE3">
        <w:t xml:space="preserve">della </w:t>
      </w:r>
      <w:r w:rsidR="0068480E">
        <w:t>Rizzardi Padel C</w:t>
      </w:r>
      <w:r w:rsidR="00C51BE3">
        <w:t xml:space="preserve">up </w:t>
      </w:r>
      <w:r w:rsidR="00D206FD">
        <w:t>l’</w:t>
      </w:r>
      <w:r w:rsidR="001B2133">
        <w:t>e</w:t>
      </w:r>
      <w:r w:rsidR="0068480E">
        <w:t xml:space="preserve">sclusivo </w:t>
      </w:r>
      <w:r w:rsidR="00D206FD">
        <w:t xml:space="preserve">party </w:t>
      </w:r>
      <w:r w:rsidR="0068480E">
        <w:t xml:space="preserve">di Miss Bikini al </w:t>
      </w:r>
      <w:proofErr w:type="spellStart"/>
      <w:r w:rsidR="0068480E">
        <w:t>JustMe</w:t>
      </w:r>
      <w:proofErr w:type="spellEnd"/>
      <w:r w:rsidR="0068480E">
        <w:t xml:space="preserve"> di Porto Cervo che ha visto coinvolti molti dei partecipanti al torneo</w:t>
      </w:r>
      <w:r w:rsidR="005A295F">
        <w:t xml:space="preserve"> e la Rizzardi Experience</w:t>
      </w:r>
      <w:r w:rsidR="00B378DD">
        <w:t xml:space="preserve">: </w:t>
      </w:r>
      <w:r w:rsidR="0068480E">
        <w:t xml:space="preserve">abbandonati campi e racchette, </w:t>
      </w:r>
      <w:r w:rsidR="009C6539">
        <w:t xml:space="preserve">gli ospiti sono stati ammaliati dal </w:t>
      </w:r>
      <w:r w:rsidR="0068480E">
        <w:t>m</w:t>
      </w:r>
      <w:r w:rsidR="000E35E5">
        <w:t>e</w:t>
      </w:r>
      <w:r w:rsidR="0068480E">
        <w:t xml:space="preserve">raviglioso mare dalla Costa </w:t>
      </w:r>
      <w:r w:rsidR="005F2721">
        <w:t xml:space="preserve">Smeralda a </w:t>
      </w:r>
      <w:r w:rsidR="0068480E">
        <w:t xml:space="preserve">bordo degli esclusivi </w:t>
      </w:r>
      <w:proofErr w:type="spellStart"/>
      <w:r w:rsidR="0068480E">
        <w:t>Yatchs</w:t>
      </w:r>
      <w:proofErr w:type="spellEnd"/>
      <w:r w:rsidR="0068480E">
        <w:t xml:space="preserve"> Rizzardi, il </w:t>
      </w:r>
      <w:proofErr w:type="gramStart"/>
      <w:r w:rsidR="0068480E">
        <w:t>brand</w:t>
      </w:r>
      <w:proofErr w:type="gramEnd"/>
      <w:r w:rsidR="0068480E">
        <w:t xml:space="preserve"> del lusso della nautica italiana nel mondo, allietati dal dj set al tramonto di Isa Iaquinta.</w:t>
      </w:r>
    </w:p>
    <w:p w14:paraId="6A49EFA9" w14:textId="77777777" w:rsidR="000E35E5" w:rsidRDefault="000E35E5" w:rsidP="0090311A">
      <w:pPr>
        <w:jc w:val="both"/>
      </w:pPr>
    </w:p>
    <w:p w14:paraId="7E4CC204" w14:textId="66AFDC2B" w:rsidR="000E35E5" w:rsidRDefault="001B2133" w:rsidP="001B2133">
      <w:pPr>
        <w:jc w:val="both"/>
      </w:pPr>
      <w:r>
        <w:t>Ora, tempo di recuperare le energie e archiviare il successo di questa seconda tappa, e si inizierà con l’organizzazione del gran finale, in programma ad Abu D</w:t>
      </w:r>
      <w:r w:rsidR="002525FC">
        <w:t>h</w:t>
      </w:r>
      <w:r>
        <w:t xml:space="preserve">abi a novembre. </w:t>
      </w:r>
    </w:p>
    <w:p w14:paraId="40D2762A" w14:textId="77777777" w:rsidR="00836ADA" w:rsidRDefault="00836ADA" w:rsidP="00846AA7">
      <w:pPr>
        <w:jc w:val="both"/>
      </w:pPr>
    </w:p>
    <w:p w14:paraId="1647A5A2" w14:textId="40C8D5C6" w:rsidR="00836ADA" w:rsidRDefault="00836ADA" w:rsidP="00846AA7">
      <w:pPr>
        <w:jc w:val="both"/>
      </w:pPr>
      <w:r w:rsidRPr="002E1C23">
        <w:t xml:space="preserve">La Rizzardi Padel Cup </w:t>
      </w:r>
      <w:r w:rsidR="002E1C23" w:rsidRPr="002E1C23">
        <w:t>è promossa con</w:t>
      </w:r>
      <w:r w:rsidRPr="00FD097C">
        <w:t xml:space="preserve"> il supporto degli sponsor: </w:t>
      </w:r>
      <w:r w:rsidR="002E1C23">
        <w:t xml:space="preserve">Rizzardi Yachts, Oasi di Kufra, LR Group, Murphy&amp;Nye, </w:t>
      </w:r>
      <w:proofErr w:type="spellStart"/>
      <w:r w:rsidR="00164685">
        <w:t>Pronauge</w:t>
      </w:r>
      <w:proofErr w:type="spellEnd"/>
      <w:r w:rsidR="002E1C23">
        <w:t>, Wilson, Tag Heuer, D’</w:t>
      </w:r>
      <w:proofErr w:type="spellStart"/>
      <w:r w:rsidR="002E1C23">
        <w:t>Autilica</w:t>
      </w:r>
      <w:proofErr w:type="spellEnd"/>
      <w:r w:rsidR="002E1C23">
        <w:t xml:space="preserve"> Group, Born to </w:t>
      </w:r>
      <w:proofErr w:type="spellStart"/>
      <w:r w:rsidR="002E1C23">
        <w:t>Scent</w:t>
      </w:r>
      <w:proofErr w:type="spellEnd"/>
      <w:r w:rsidR="002E1C23">
        <w:t xml:space="preserve">, Miss Bikini, Padel </w:t>
      </w:r>
      <w:proofErr w:type="spellStart"/>
      <w:r w:rsidR="002E1C23">
        <w:t>Victims</w:t>
      </w:r>
      <w:proofErr w:type="spellEnd"/>
      <w:r w:rsidR="002E1C23">
        <w:t xml:space="preserve">, </w:t>
      </w:r>
      <w:proofErr w:type="spellStart"/>
      <w:r w:rsidR="002E1C23">
        <w:t>Eventverse</w:t>
      </w:r>
      <w:proofErr w:type="spellEnd"/>
      <w:r w:rsidR="002E1C23">
        <w:t xml:space="preserve">, Flake, RIZ Energy, </w:t>
      </w:r>
      <w:proofErr w:type="spellStart"/>
      <w:r w:rsidR="002E1C23">
        <w:t>Aperol</w:t>
      </w:r>
      <w:proofErr w:type="spellEnd"/>
      <w:r w:rsidR="002E1C23">
        <w:t xml:space="preserve">, Despar – </w:t>
      </w:r>
      <w:proofErr w:type="spellStart"/>
      <w:r w:rsidR="002E1C23">
        <w:t>Eurospar</w:t>
      </w:r>
      <w:proofErr w:type="spellEnd"/>
      <w:r w:rsidR="002E1C23">
        <w:t xml:space="preserve">, Coffee </w:t>
      </w:r>
      <w:proofErr w:type="spellStart"/>
      <w:r w:rsidR="002E1C23">
        <w:t>Pot</w:t>
      </w:r>
      <w:proofErr w:type="spellEnd"/>
      <w:r w:rsidR="002E1C23">
        <w:t xml:space="preserve">, </w:t>
      </w:r>
      <w:proofErr w:type="spellStart"/>
      <w:r w:rsidR="002E1C23">
        <w:t>Doreca</w:t>
      </w:r>
      <w:proofErr w:type="spellEnd"/>
      <w:r w:rsidR="002E1C23">
        <w:t xml:space="preserve">, </w:t>
      </w:r>
      <w:proofErr w:type="spellStart"/>
      <w:r w:rsidR="002E1C23">
        <w:t>Makador</w:t>
      </w:r>
      <w:proofErr w:type="spellEnd"/>
      <w:r w:rsidR="002E1C23">
        <w:t xml:space="preserve">, </w:t>
      </w:r>
      <w:proofErr w:type="spellStart"/>
      <w:r w:rsidR="002E1C23">
        <w:t>Clai</w:t>
      </w:r>
      <w:proofErr w:type="spellEnd"/>
      <w:r w:rsidR="00164685">
        <w:t xml:space="preserve">, </w:t>
      </w:r>
      <w:proofErr w:type="spellStart"/>
      <w:r w:rsidR="00164685">
        <w:t>Sumomihi</w:t>
      </w:r>
      <w:proofErr w:type="spellEnd"/>
      <w:r w:rsidR="00164685">
        <w:t xml:space="preserve">. </w:t>
      </w:r>
    </w:p>
    <w:sectPr w:rsidR="00836ADA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54943" w14:textId="77777777" w:rsidR="000F2455" w:rsidRDefault="000F2455" w:rsidP="00E2783C">
      <w:r>
        <w:separator/>
      </w:r>
    </w:p>
  </w:endnote>
  <w:endnote w:type="continuationSeparator" w:id="0">
    <w:p w14:paraId="54765B63" w14:textId="77777777" w:rsidR="000F2455" w:rsidRDefault="000F2455" w:rsidP="00E2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086EB" w14:textId="77777777" w:rsidR="00836ADA" w:rsidRDefault="00836ADA" w:rsidP="00846AA7">
    <w:pPr>
      <w:pStyle w:val="Pidipagina"/>
      <w:jc w:val="center"/>
      <w:rPr>
        <w:i/>
        <w:iCs/>
        <w:sz w:val="18"/>
        <w:szCs w:val="18"/>
        <w:u w:val="single"/>
      </w:rPr>
    </w:pPr>
  </w:p>
  <w:p w14:paraId="605D23D3" w14:textId="77777777" w:rsidR="00836ADA" w:rsidRDefault="00836ADA" w:rsidP="00846AA7">
    <w:pPr>
      <w:pStyle w:val="Pidipagina"/>
      <w:jc w:val="center"/>
      <w:rPr>
        <w:i/>
        <w:iCs/>
        <w:sz w:val="18"/>
        <w:szCs w:val="18"/>
        <w:u w:val="single"/>
      </w:rPr>
    </w:pPr>
  </w:p>
  <w:p w14:paraId="47BF64B9" w14:textId="4244B193" w:rsidR="006362B3" w:rsidRDefault="00846AA7" w:rsidP="00846AA7">
    <w:pPr>
      <w:pStyle w:val="Pidipagina"/>
      <w:jc w:val="center"/>
      <w:rPr>
        <w:i/>
        <w:iCs/>
        <w:sz w:val="18"/>
        <w:szCs w:val="18"/>
        <w:u w:val="single"/>
      </w:rPr>
    </w:pPr>
    <w:r w:rsidRPr="00846AA7">
      <w:rPr>
        <w:i/>
        <w:iCs/>
        <w:sz w:val="18"/>
        <w:szCs w:val="18"/>
        <w:u w:val="single"/>
      </w:rPr>
      <w:t>Ufficio Stampa &amp; Comunicazione</w:t>
    </w:r>
  </w:p>
  <w:p w14:paraId="094709D4" w14:textId="77777777" w:rsidR="00846AA7" w:rsidRPr="00846AA7" w:rsidRDefault="00846AA7" w:rsidP="00846AA7">
    <w:pPr>
      <w:pStyle w:val="Pidipagina"/>
      <w:jc w:val="center"/>
      <w:rPr>
        <w:i/>
        <w:iCs/>
        <w:sz w:val="10"/>
        <w:szCs w:val="10"/>
        <w:u w:val="single"/>
      </w:rPr>
    </w:pPr>
  </w:p>
  <w:p w14:paraId="1A283A17" w14:textId="5E7C6DD6" w:rsidR="00846AA7" w:rsidRPr="00846AA7" w:rsidRDefault="00846AA7" w:rsidP="00846AA7">
    <w:pPr>
      <w:pStyle w:val="Pidipagina"/>
      <w:jc w:val="center"/>
      <w:rPr>
        <w:sz w:val="18"/>
        <w:szCs w:val="18"/>
      </w:rPr>
    </w:pPr>
    <w:r w:rsidRPr="00846AA7">
      <w:rPr>
        <w:sz w:val="18"/>
        <w:szCs w:val="18"/>
      </w:rPr>
      <w:t>Francesca Fasani</w:t>
    </w:r>
    <w:r>
      <w:rPr>
        <w:sz w:val="18"/>
        <w:szCs w:val="18"/>
      </w:rPr>
      <w:t xml:space="preserve"> 328.0216942</w:t>
    </w:r>
  </w:p>
  <w:p w14:paraId="3B34EA3C" w14:textId="42AA535E" w:rsidR="00846AA7" w:rsidRPr="00846AA7" w:rsidRDefault="00846AA7" w:rsidP="00846AA7">
    <w:pPr>
      <w:pStyle w:val="Pidipagina"/>
      <w:jc w:val="center"/>
      <w:rPr>
        <w:sz w:val="18"/>
        <w:szCs w:val="18"/>
      </w:rPr>
    </w:pPr>
    <w:r w:rsidRPr="00846AA7">
      <w:rPr>
        <w:sz w:val="18"/>
        <w:szCs w:val="18"/>
      </w:rPr>
      <w:t>Elisabetta Mancini</w:t>
    </w:r>
    <w:r>
      <w:rPr>
        <w:sz w:val="18"/>
        <w:szCs w:val="18"/>
      </w:rPr>
      <w:t xml:space="preserve"> 333.6387969</w:t>
    </w:r>
  </w:p>
  <w:p w14:paraId="1B489018" w14:textId="7BF6408F" w:rsidR="00846AA7" w:rsidRPr="00846AA7" w:rsidRDefault="00846AA7" w:rsidP="00846AA7">
    <w:pPr>
      <w:pStyle w:val="Pidipagina"/>
      <w:jc w:val="center"/>
      <w:rPr>
        <w:sz w:val="18"/>
        <w:szCs w:val="18"/>
      </w:rPr>
    </w:pPr>
    <w:r w:rsidRPr="00846AA7">
      <w:rPr>
        <w:sz w:val="18"/>
        <w:szCs w:val="18"/>
      </w:rPr>
      <w:t>Fabrizio Giona</w:t>
    </w:r>
    <w:r>
      <w:rPr>
        <w:sz w:val="18"/>
        <w:szCs w:val="18"/>
      </w:rPr>
      <w:t xml:space="preserve"> 320.8889435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9A3B5" w14:textId="77777777" w:rsidR="000F2455" w:rsidRDefault="000F2455" w:rsidP="00E2783C">
      <w:r>
        <w:separator/>
      </w:r>
    </w:p>
  </w:footnote>
  <w:footnote w:type="continuationSeparator" w:id="0">
    <w:p w14:paraId="000620B1" w14:textId="77777777" w:rsidR="000F2455" w:rsidRDefault="000F2455" w:rsidP="00E27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437AB" w14:textId="77777777" w:rsidR="00695A09" w:rsidRDefault="00E2783C">
    <w:pPr>
      <w:pStyle w:val="Intestazione"/>
    </w:pPr>
    <w:r>
      <w:t xml:space="preserve">     </w:t>
    </w:r>
    <w:r w:rsidR="006B1234">
      <w:t xml:space="preserve">                                                                   </w:t>
    </w:r>
    <w:r w:rsidR="009168EF">
      <w:t xml:space="preserve">         </w:t>
    </w:r>
    <w:r w:rsidR="006B1234">
      <w:t xml:space="preserve">    </w:t>
    </w:r>
    <w:r w:rsidR="009168EF">
      <w:rPr>
        <w:noProof/>
      </w:rPr>
      <w:drawing>
        <wp:inline distT="0" distB="0" distL="0" distR="0" wp14:anchorId="590F49B6" wp14:editId="3A8BA39C">
          <wp:extent cx="1080655" cy="542323"/>
          <wp:effectExtent l="0" t="0" r="0" b="3810"/>
          <wp:docPr id="1301352548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352548" name="Elemento grafico 13013525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320" cy="55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1234">
      <w:t xml:space="preserve">  </w:t>
    </w:r>
  </w:p>
  <w:p w14:paraId="408DFA78" w14:textId="77777777" w:rsidR="00695A09" w:rsidRDefault="00695A09">
    <w:pPr>
      <w:pStyle w:val="Intestazione"/>
    </w:pPr>
  </w:p>
  <w:p w14:paraId="7FEB675B" w14:textId="0BB88333" w:rsidR="00E2783C" w:rsidRDefault="006B1234">
    <w:pPr>
      <w:pStyle w:val="Intestazione"/>
    </w:pPr>
    <w:r>
      <w:t xml:space="preserve">                                                        </w:t>
    </w:r>
    <w:r w:rsidR="00E2783C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3C"/>
    <w:rsid w:val="00011A20"/>
    <w:rsid w:val="000164DC"/>
    <w:rsid w:val="0006753C"/>
    <w:rsid w:val="000E35E5"/>
    <w:rsid w:val="000F2455"/>
    <w:rsid w:val="001252CB"/>
    <w:rsid w:val="00164685"/>
    <w:rsid w:val="001A561E"/>
    <w:rsid w:val="001B2133"/>
    <w:rsid w:val="00247363"/>
    <w:rsid w:val="002525FC"/>
    <w:rsid w:val="00295B2A"/>
    <w:rsid w:val="002D3469"/>
    <w:rsid w:val="002E1C23"/>
    <w:rsid w:val="00331764"/>
    <w:rsid w:val="003435B1"/>
    <w:rsid w:val="00397095"/>
    <w:rsid w:val="003F3363"/>
    <w:rsid w:val="00425EFB"/>
    <w:rsid w:val="00444E4F"/>
    <w:rsid w:val="004E5EF0"/>
    <w:rsid w:val="00517354"/>
    <w:rsid w:val="005A295F"/>
    <w:rsid w:val="005C6DBA"/>
    <w:rsid w:val="005F2721"/>
    <w:rsid w:val="00600364"/>
    <w:rsid w:val="006177C7"/>
    <w:rsid w:val="006275E1"/>
    <w:rsid w:val="006362B3"/>
    <w:rsid w:val="0068480E"/>
    <w:rsid w:val="00695A09"/>
    <w:rsid w:val="006B1234"/>
    <w:rsid w:val="00712973"/>
    <w:rsid w:val="00807E97"/>
    <w:rsid w:val="00836ADA"/>
    <w:rsid w:val="00846AA7"/>
    <w:rsid w:val="00871255"/>
    <w:rsid w:val="0090311A"/>
    <w:rsid w:val="00904AB5"/>
    <w:rsid w:val="009168EF"/>
    <w:rsid w:val="00920783"/>
    <w:rsid w:val="00937350"/>
    <w:rsid w:val="009A215F"/>
    <w:rsid w:val="009C6539"/>
    <w:rsid w:val="009D18CE"/>
    <w:rsid w:val="009E2550"/>
    <w:rsid w:val="009E3DC5"/>
    <w:rsid w:val="00A126B3"/>
    <w:rsid w:val="00A37B92"/>
    <w:rsid w:val="00AB11CC"/>
    <w:rsid w:val="00B30957"/>
    <w:rsid w:val="00B378DD"/>
    <w:rsid w:val="00B41D04"/>
    <w:rsid w:val="00B57665"/>
    <w:rsid w:val="00B651F3"/>
    <w:rsid w:val="00B87D17"/>
    <w:rsid w:val="00BB25CF"/>
    <w:rsid w:val="00C253ED"/>
    <w:rsid w:val="00C51BE3"/>
    <w:rsid w:val="00CB046D"/>
    <w:rsid w:val="00CB7DDA"/>
    <w:rsid w:val="00CE1516"/>
    <w:rsid w:val="00D206FD"/>
    <w:rsid w:val="00DC5837"/>
    <w:rsid w:val="00DF06E2"/>
    <w:rsid w:val="00E2783C"/>
    <w:rsid w:val="00E36F6A"/>
    <w:rsid w:val="00EF1E26"/>
    <w:rsid w:val="00F15C00"/>
    <w:rsid w:val="00F4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E246E8"/>
  <w15:chartTrackingRefBased/>
  <w15:docId w15:val="{B9DC373F-A0BD-BA4D-ABDE-7335603A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27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7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278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7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78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78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78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78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78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78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78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78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783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783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783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783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783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783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78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7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78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7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78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783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783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783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7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783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783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278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783C"/>
  </w:style>
  <w:style w:type="paragraph" w:styleId="Pidipagina">
    <w:name w:val="footer"/>
    <w:basedOn w:val="Normale"/>
    <w:link w:val="PidipaginaCarattere"/>
    <w:uiPriority w:val="99"/>
    <w:unhideWhenUsed/>
    <w:rsid w:val="00E278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83C"/>
  </w:style>
  <w:style w:type="character" w:customStyle="1" w:styleId="apple-converted-space">
    <w:name w:val="apple-converted-space"/>
    <w:basedOn w:val="Carpredefinitoparagrafo"/>
    <w:rsid w:val="00067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Giona</cp:lastModifiedBy>
  <cp:revision>22</cp:revision>
  <dcterms:created xsi:type="dcterms:W3CDTF">2024-08-04T11:14:00Z</dcterms:created>
  <dcterms:modified xsi:type="dcterms:W3CDTF">2024-08-05T11:17:00Z</dcterms:modified>
</cp:coreProperties>
</file>