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2593B" w14:textId="77777777" w:rsidR="005178ED" w:rsidRPr="003F5B9A" w:rsidRDefault="00F06CC9" w:rsidP="003F5B9A">
      <w:pPr>
        <w:jc w:val="center"/>
        <w:rPr>
          <w:rFonts w:ascii="Times New Roman" w:hAnsi="Times New Roman" w:cs="Times New Roman"/>
          <w:b/>
          <w:sz w:val="32"/>
          <w:szCs w:val="32"/>
          <w:u w:val="single"/>
        </w:rPr>
      </w:pPr>
      <w:r w:rsidRPr="003F5B9A">
        <w:rPr>
          <w:rFonts w:ascii="Times New Roman" w:hAnsi="Times New Roman" w:cs="Times New Roman"/>
          <w:b/>
          <w:sz w:val="32"/>
          <w:szCs w:val="32"/>
          <w:u w:val="single"/>
        </w:rPr>
        <w:t>COMUNICATO STAMPA</w:t>
      </w:r>
    </w:p>
    <w:p w14:paraId="5025E3CE" w14:textId="41A45C9E" w:rsidR="00F06CC9" w:rsidRPr="003F5B9A" w:rsidRDefault="00F06CC9" w:rsidP="003F5B9A">
      <w:pPr>
        <w:jc w:val="center"/>
        <w:rPr>
          <w:rFonts w:ascii="Times New Roman" w:hAnsi="Times New Roman" w:cs="Times New Roman"/>
          <w:b/>
          <w:sz w:val="28"/>
          <w:szCs w:val="28"/>
        </w:rPr>
      </w:pPr>
      <w:r w:rsidRPr="003F5B9A">
        <w:rPr>
          <w:rFonts w:ascii="Times New Roman" w:hAnsi="Times New Roman" w:cs="Times New Roman"/>
          <w:b/>
          <w:sz w:val="28"/>
          <w:szCs w:val="28"/>
        </w:rPr>
        <w:t>Sanità, Aiop Sicilia chiede alla Regione</w:t>
      </w:r>
      <w:r w:rsidR="003F5B9A">
        <w:rPr>
          <w:rFonts w:ascii="Times New Roman" w:hAnsi="Times New Roman" w:cs="Times New Roman"/>
          <w:b/>
          <w:sz w:val="28"/>
          <w:szCs w:val="28"/>
        </w:rPr>
        <w:br/>
      </w:r>
      <w:r w:rsidRPr="003F5B9A">
        <w:rPr>
          <w:rFonts w:ascii="Times New Roman" w:hAnsi="Times New Roman" w:cs="Times New Roman"/>
          <w:b/>
          <w:sz w:val="28"/>
          <w:szCs w:val="28"/>
        </w:rPr>
        <w:t xml:space="preserve"> di attivare nelle Rsa i </w:t>
      </w:r>
      <w:r w:rsidR="00022653">
        <w:rPr>
          <w:rFonts w:ascii="Times New Roman" w:hAnsi="Times New Roman" w:cs="Times New Roman"/>
          <w:b/>
          <w:sz w:val="28"/>
          <w:szCs w:val="28"/>
        </w:rPr>
        <w:t>C</w:t>
      </w:r>
      <w:r w:rsidRPr="003F5B9A">
        <w:rPr>
          <w:rFonts w:ascii="Times New Roman" w:hAnsi="Times New Roman" w:cs="Times New Roman"/>
          <w:b/>
          <w:sz w:val="28"/>
          <w:szCs w:val="28"/>
        </w:rPr>
        <w:t xml:space="preserve">entri diurni </w:t>
      </w:r>
      <w:r w:rsidR="00E614B6">
        <w:rPr>
          <w:rFonts w:ascii="Times New Roman" w:hAnsi="Times New Roman" w:cs="Times New Roman"/>
          <w:b/>
          <w:sz w:val="28"/>
          <w:szCs w:val="28"/>
        </w:rPr>
        <w:t xml:space="preserve">integrati </w:t>
      </w:r>
      <w:r w:rsidRPr="003F5B9A">
        <w:rPr>
          <w:rFonts w:ascii="Times New Roman" w:hAnsi="Times New Roman" w:cs="Times New Roman"/>
          <w:b/>
          <w:sz w:val="28"/>
          <w:szCs w:val="28"/>
        </w:rPr>
        <w:t>per anziani</w:t>
      </w:r>
    </w:p>
    <w:p w14:paraId="58A13897" w14:textId="77777777" w:rsidR="00F06CC9" w:rsidRPr="003F5B9A" w:rsidRDefault="00F06CC9" w:rsidP="003F5B9A">
      <w:pPr>
        <w:jc w:val="center"/>
        <w:rPr>
          <w:rFonts w:ascii="Times New Roman" w:hAnsi="Times New Roman" w:cs="Times New Roman"/>
          <w:b/>
          <w:i/>
          <w:sz w:val="28"/>
          <w:szCs w:val="28"/>
        </w:rPr>
      </w:pPr>
      <w:r w:rsidRPr="00022653">
        <w:rPr>
          <w:rFonts w:ascii="Times New Roman" w:hAnsi="Times New Roman" w:cs="Times New Roman"/>
          <w:b/>
          <w:i/>
          <w:sz w:val="28"/>
          <w:szCs w:val="28"/>
        </w:rPr>
        <w:t>Morana: nuovi servizi per andare incontro alla domanda di Salute dei cittadini</w:t>
      </w:r>
    </w:p>
    <w:p w14:paraId="3C04E221" w14:textId="77777777" w:rsidR="00F06CC9" w:rsidRPr="003F5B9A" w:rsidRDefault="00F06CC9" w:rsidP="003F5B9A">
      <w:pPr>
        <w:jc w:val="both"/>
        <w:rPr>
          <w:rFonts w:ascii="Times New Roman" w:hAnsi="Times New Roman" w:cs="Times New Roman"/>
          <w:sz w:val="24"/>
          <w:szCs w:val="24"/>
        </w:rPr>
      </w:pPr>
    </w:p>
    <w:p w14:paraId="2263EDB2" w14:textId="34567494" w:rsidR="00F06CC9" w:rsidRPr="003F5B9A" w:rsidRDefault="00F06CC9" w:rsidP="003F5B9A">
      <w:pPr>
        <w:jc w:val="both"/>
        <w:rPr>
          <w:rFonts w:ascii="Times New Roman" w:hAnsi="Times New Roman" w:cs="Times New Roman"/>
          <w:iCs/>
          <w:sz w:val="24"/>
          <w:szCs w:val="24"/>
        </w:rPr>
      </w:pPr>
      <w:r w:rsidRPr="003F5B9A">
        <w:rPr>
          <w:rFonts w:ascii="Times New Roman" w:hAnsi="Times New Roman" w:cs="Times New Roman"/>
          <w:sz w:val="24"/>
          <w:szCs w:val="24"/>
        </w:rPr>
        <w:t>PALERMO (</w:t>
      </w:r>
      <w:r w:rsidR="00C92AAE">
        <w:rPr>
          <w:rFonts w:ascii="Times New Roman" w:hAnsi="Times New Roman" w:cs="Times New Roman"/>
          <w:sz w:val="24"/>
          <w:szCs w:val="24"/>
        </w:rPr>
        <w:t>4</w:t>
      </w:r>
      <w:bookmarkStart w:id="0" w:name="_GoBack"/>
      <w:bookmarkEnd w:id="0"/>
      <w:r w:rsidR="00011BCA">
        <w:rPr>
          <w:rFonts w:ascii="Times New Roman" w:hAnsi="Times New Roman" w:cs="Times New Roman"/>
          <w:sz w:val="24"/>
          <w:szCs w:val="24"/>
        </w:rPr>
        <w:t xml:space="preserve"> OTTOBRE 2024</w:t>
      </w:r>
      <w:r w:rsidRPr="003F5B9A">
        <w:rPr>
          <w:rFonts w:ascii="Times New Roman" w:hAnsi="Times New Roman" w:cs="Times New Roman"/>
          <w:sz w:val="24"/>
          <w:szCs w:val="24"/>
        </w:rPr>
        <w:t xml:space="preserve">). Aiop Sicilia chiede alla Regione di attivare i centri diurni </w:t>
      </w:r>
      <w:r w:rsidR="00E614B6">
        <w:rPr>
          <w:rFonts w:ascii="Times New Roman" w:hAnsi="Times New Roman" w:cs="Times New Roman"/>
          <w:sz w:val="24"/>
          <w:szCs w:val="24"/>
        </w:rPr>
        <w:t xml:space="preserve">integrati </w:t>
      </w:r>
      <w:r w:rsidRPr="003F5B9A">
        <w:rPr>
          <w:rFonts w:ascii="Times New Roman" w:hAnsi="Times New Roman" w:cs="Times New Roman"/>
          <w:sz w:val="24"/>
          <w:szCs w:val="24"/>
        </w:rPr>
        <w:t xml:space="preserve">per anziani nelle Rsa </w:t>
      </w:r>
      <w:r w:rsidR="00E614B6">
        <w:rPr>
          <w:rFonts w:ascii="Times New Roman" w:hAnsi="Times New Roman" w:cs="Times New Roman"/>
          <w:sz w:val="24"/>
          <w:szCs w:val="24"/>
        </w:rPr>
        <w:t xml:space="preserve">accreditate </w:t>
      </w:r>
      <w:r w:rsidRPr="003F5B9A">
        <w:rPr>
          <w:rFonts w:ascii="Times New Roman" w:hAnsi="Times New Roman" w:cs="Times New Roman"/>
          <w:sz w:val="24"/>
          <w:szCs w:val="24"/>
        </w:rPr>
        <w:t xml:space="preserve">di diritto privato per soddisfare la crescente richiesta di assistenza da parte dei cittadini e, più in particolare, dalle famiglie dei pazienti affetti da demenza senile. In un documento inviato all’assessore regionale alla Salute Giovanna Volo e al direttore generale del Dps Salvatore Iacolino,  il presidente della sezione socio sanitaria di Aiop, Riccardo Morana, e </w:t>
      </w:r>
      <w:r w:rsidR="00E614B6">
        <w:rPr>
          <w:rFonts w:ascii="Times New Roman" w:hAnsi="Times New Roman" w:cs="Times New Roman"/>
          <w:sz w:val="24"/>
          <w:szCs w:val="24"/>
        </w:rPr>
        <w:t>la</w:t>
      </w:r>
      <w:r w:rsidRPr="003F5B9A">
        <w:rPr>
          <w:rFonts w:ascii="Times New Roman" w:hAnsi="Times New Roman" w:cs="Times New Roman"/>
          <w:sz w:val="24"/>
          <w:szCs w:val="24"/>
        </w:rPr>
        <w:t xml:space="preserve"> su</w:t>
      </w:r>
      <w:r w:rsidR="00E614B6">
        <w:rPr>
          <w:rFonts w:ascii="Times New Roman" w:hAnsi="Times New Roman" w:cs="Times New Roman"/>
          <w:sz w:val="24"/>
          <w:szCs w:val="24"/>
        </w:rPr>
        <w:t>a</w:t>
      </w:r>
      <w:r w:rsidRPr="003F5B9A">
        <w:rPr>
          <w:rFonts w:ascii="Times New Roman" w:hAnsi="Times New Roman" w:cs="Times New Roman"/>
          <w:sz w:val="24"/>
          <w:szCs w:val="24"/>
        </w:rPr>
        <w:t xml:space="preserve"> vice, Francesc</w:t>
      </w:r>
      <w:r w:rsidR="00E614B6">
        <w:rPr>
          <w:rFonts w:ascii="Times New Roman" w:hAnsi="Times New Roman" w:cs="Times New Roman"/>
          <w:sz w:val="24"/>
          <w:szCs w:val="24"/>
        </w:rPr>
        <w:t>a</w:t>
      </w:r>
      <w:r w:rsidRPr="003F5B9A">
        <w:rPr>
          <w:rFonts w:ascii="Times New Roman" w:hAnsi="Times New Roman" w:cs="Times New Roman"/>
          <w:sz w:val="24"/>
          <w:szCs w:val="24"/>
        </w:rPr>
        <w:t xml:space="preserve"> Indelicato, sottolineano come “l'attivazione di un servizio semiresidenziale da rendere alla popolazione siciliana presso le Rsa nasca dalla  domanda, sempre crescente, di assistenza diurna per gli anziani colpiti dal</w:t>
      </w:r>
      <w:r w:rsidRPr="003F5B9A">
        <w:rPr>
          <w:rFonts w:ascii="Times New Roman" w:hAnsi="Times New Roman" w:cs="Times New Roman"/>
          <w:iCs/>
          <w:sz w:val="24"/>
          <w:szCs w:val="24"/>
        </w:rPr>
        <w:t>le  sindromi demenziali, tra le quali l’Alzheimer, caratterizzate da una progressiva compromissione funzionale</w:t>
      </w:r>
      <w:r w:rsidRPr="003F5B9A">
        <w:rPr>
          <w:rFonts w:ascii="Times New Roman" w:hAnsi="Times New Roman" w:cs="Times New Roman"/>
          <w:sz w:val="24"/>
          <w:szCs w:val="24"/>
        </w:rPr>
        <w:t xml:space="preserve">, </w:t>
      </w:r>
      <w:r w:rsidRPr="003F5B9A">
        <w:rPr>
          <w:rFonts w:ascii="Times New Roman" w:hAnsi="Times New Roman" w:cs="Times New Roman"/>
          <w:iCs/>
          <w:sz w:val="24"/>
          <w:szCs w:val="24"/>
        </w:rPr>
        <w:t xml:space="preserve">che determina incapacità a svolgere le attività di vita quotidiana. </w:t>
      </w:r>
      <w:r w:rsidR="004E383C" w:rsidRPr="003F5B9A">
        <w:rPr>
          <w:rFonts w:ascii="Times New Roman" w:hAnsi="Times New Roman" w:cs="Times New Roman"/>
          <w:iCs/>
          <w:sz w:val="24"/>
          <w:szCs w:val="24"/>
        </w:rPr>
        <w:t xml:space="preserve">Patologie che </w:t>
      </w:r>
      <w:r w:rsidRPr="003F5B9A">
        <w:rPr>
          <w:rFonts w:ascii="Times New Roman" w:hAnsi="Times New Roman" w:cs="Times New Roman"/>
          <w:iCs/>
          <w:sz w:val="24"/>
          <w:szCs w:val="24"/>
        </w:rPr>
        <w:t>colpiscono non solo il paziente, ma coinvolgono tutta la famiglia sulla quale ricade un grande carico assistenziale ed emotivo. Il servizio semiresidenziale rappresenta una delle risposte valide poiché è volto ad evitare l'istituzionalizzazione del paziente attraverso il mantenimento delle capacità residue</w:t>
      </w:r>
      <w:r w:rsidRPr="003F5B9A">
        <w:rPr>
          <w:rFonts w:ascii="Times New Roman" w:hAnsi="Times New Roman" w:cs="Times New Roman"/>
          <w:sz w:val="24"/>
          <w:szCs w:val="24"/>
        </w:rPr>
        <w:t xml:space="preserve">, </w:t>
      </w:r>
      <w:r w:rsidRPr="003F5B9A">
        <w:rPr>
          <w:rFonts w:ascii="Times New Roman" w:hAnsi="Times New Roman" w:cs="Times New Roman"/>
          <w:iCs/>
          <w:sz w:val="24"/>
          <w:szCs w:val="24"/>
        </w:rPr>
        <w:t>il controllo dei problemi comportamentali</w:t>
      </w:r>
      <w:r w:rsidRPr="003F5B9A">
        <w:rPr>
          <w:rFonts w:ascii="Times New Roman" w:hAnsi="Times New Roman" w:cs="Times New Roman"/>
          <w:sz w:val="24"/>
          <w:szCs w:val="24"/>
        </w:rPr>
        <w:t xml:space="preserve">, </w:t>
      </w:r>
      <w:r w:rsidRPr="003F5B9A">
        <w:rPr>
          <w:rFonts w:ascii="Times New Roman" w:hAnsi="Times New Roman" w:cs="Times New Roman"/>
          <w:iCs/>
          <w:sz w:val="24"/>
          <w:szCs w:val="24"/>
        </w:rPr>
        <w:t>il miglioramento dell'autonomia personale fornendo allo stesso tempo un adeguato sostegno alla famiglia. L'obiettivo è l'</w:t>
      </w:r>
      <w:r w:rsidR="007319AD">
        <w:rPr>
          <w:rFonts w:ascii="Times New Roman" w:hAnsi="Times New Roman" w:cs="Times New Roman"/>
          <w:iCs/>
          <w:sz w:val="24"/>
          <w:szCs w:val="24"/>
        </w:rPr>
        <w:t>attivazione</w:t>
      </w:r>
      <w:r w:rsidR="00022653">
        <w:rPr>
          <w:rFonts w:ascii="Times New Roman" w:hAnsi="Times New Roman" w:cs="Times New Roman"/>
          <w:iCs/>
          <w:sz w:val="24"/>
          <w:szCs w:val="24"/>
        </w:rPr>
        <w:t xml:space="preserve"> </w:t>
      </w:r>
      <w:r w:rsidRPr="003F5B9A">
        <w:rPr>
          <w:rFonts w:ascii="Times New Roman" w:hAnsi="Times New Roman" w:cs="Times New Roman"/>
          <w:iCs/>
          <w:sz w:val="24"/>
          <w:szCs w:val="24"/>
        </w:rPr>
        <w:t xml:space="preserve">dei </w:t>
      </w:r>
      <w:r w:rsidR="004E383C" w:rsidRPr="003F5B9A">
        <w:rPr>
          <w:rFonts w:ascii="Times New Roman" w:hAnsi="Times New Roman" w:cs="Times New Roman"/>
          <w:iCs/>
          <w:sz w:val="24"/>
          <w:szCs w:val="24"/>
        </w:rPr>
        <w:t>c</w:t>
      </w:r>
      <w:r w:rsidRPr="003F5B9A">
        <w:rPr>
          <w:rFonts w:ascii="Times New Roman" w:hAnsi="Times New Roman" w:cs="Times New Roman"/>
          <w:iCs/>
          <w:sz w:val="24"/>
          <w:szCs w:val="24"/>
        </w:rPr>
        <w:t xml:space="preserve">entri diurni </w:t>
      </w:r>
      <w:r w:rsidR="00E614B6">
        <w:rPr>
          <w:rFonts w:ascii="Times New Roman" w:hAnsi="Times New Roman" w:cs="Times New Roman"/>
          <w:iCs/>
          <w:sz w:val="24"/>
          <w:szCs w:val="24"/>
        </w:rPr>
        <w:t xml:space="preserve">integrati </w:t>
      </w:r>
      <w:r w:rsidRPr="003F5B9A">
        <w:rPr>
          <w:rFonts w:ascii="Times New Roman" w:hAnsi="Times New Roman" w:cs="Times New Roman"/>
          <w:iCs/>
          <w:sz w:val="24"/>
          <w:szCs w:val="24"/>
        </w:rPr>
        <w:t xml:space="preserve">all'interno delle </w:t>
      </w:r>
      <w:r w:rsidR="007319AD">
        <w:rPr>
          <w:rFonts w:ascii="Times New Roman" w:hAnsi="Times New Roman" w:cs="Times New Roman"/>
          <w:iCs/>
          <w:sz w:val="24"/>
          <w:szCs w:val="24"/>
        </w:rPr>
        <w:t xml:space="preserve">RSA </w:t>
      </w:r>
      <w:r w:rsidRPr="003F5B9A">
        <w:rPr>
          <w:rFonts w:ascii="Times New Roman" w:hAnsi="Times New Roman" w:cs="Times New Roman"/>
          <w:iCs/>
          <w:sz w:val="24"/>
          <w:szCs w:val="24"/>
        </w:rPr>
        <w:t xml:space="preserve">mediante il pieno utilizzo delle </w:t>
      </w:r>
      <w:r w:rsidRPr="003F5B9A">
        <w:rPr>
          <w:rFonts w:ascii="Times New Roman" w:hAnsi="Times New Roman" w:cs="Times New Roman"/>
          <w:bCs/>
          <w:iCs/>
          <w:sz w:val="24"/>
          <w:szCs w:val="24"/>
        </w:rPr>
        <w:t xml:space="preserve">risorse </w:t>
      </w:r>
      <w:r w:rsidR="003F5B9A">
        <w:rPr>
          <w:rFonts w:ascii="Times New Roman" w:hAnsi="Times New Roman" w:cs="Times New Roman"/>
          <w:iCs/>
          <w:sz w:val="24"/>
          <w:szCs w:val="24"/>
        </w:rPr>
        <w:t>assegnat</w:t>
      </w:r>
      <w:r w:rsidRPr="003F5B9A">
        <w:rPr>
          <w:rFonts w:ascii="Times New Roman" w:hAnsi="Times New Roman" w:cs="Times New Roman"/>
          <w:iCs/>
          <w:sz w:val="24"/>
          <w:szCs w:val="24"/>
        </w:rPr>
        <w:t>e dalla programmazione europea</w:t>
      </w:r>
      <w:r w:rsidR="004E383C" w:rsidRPr="003F5B9A">
        <w:rPr>
          <w:rFonts w:ascii="Times New Roman" w:hAnsi="Times New Roman" w:cs="Times New Roman"/>
          <w:iCs/>
          <w:sz w:val="24"/>
          <w:szCs w:val="24"/>
        </w:rPr>
        <w:t>”.</w:t>
      </w:r>
    </w:p>
    <w:p w14:paraId="6EA29A1B" w14:textId="411EDC43" w:rsidR="004E383C" w:rsidRPr="003F5B9A" w:rsidRDefault="003F5B9A" w:rsidP="003F5B9A">
      <w:pPr>
        <w:jc w:val="both"/>
        <w:rPr>
          <w:rFonts w:ascii="Times New Roman" w:hAnsi="Times New Roman" w:cs="Times New Roman"/>
          <w:iCs/>
          <w:sz w:val="24"/>
          <w:szCs w:val="24"/>
        </w:rPr>
      </w:pPr>
      <w:r w:rsidRPr="003F5B9A">
        <w:rPr>
          <w:rFonts w:ascii="Times New Roman" w:hAnsi="Times New Roman" w:cs="Times New Roman"/>
          <w:sz w:val="24"/>
          <w:szCs w:val="24"/>
        </w:rPr>
        <w:t>Morana e Indelicato precisano che la richiesta di Aiop è conforme all</w:t>
      </w:r>
      <w:r w:rsidR="00E614B6">
        <w:rPr>
          <w:rFonts w:ascii="Times New Roman" w:hAnsi="Times New Roman" w:cs="Times New Roman"/>
          <w:sz w:val="24"/>
          <w:szCs w:val="24"/>
        </w:rPr>
        <w:t>e</w:t>
      </w:r>
      <w:r w:rsidRPr="003F5B9A">
        <w:rPr>
          <w:rFonts w:ascii="Times New Roman" w:hAnsi="Times New Roman" w:cs="Times New Roman"/>
          <w:sz w:val="24"/>
          <w:szCs w:val="24"/>
        </w:rPr>
        <w:t xml:space="preserve"> norme </w:t>
      </w:r>
      <w:r w:rsidR="00E614B6">
        <w:rPr>
          <w:rFonts w:ascii="Times New Roman" w:hAnsi="Times New Roman" w:cs="Times New Roman"/>
          <w:sz w:val="24"/>
          <w:szCs w:val="24"/>
        </w:rPr>
        <w:t xml:space="preserve">vigenti </w:t>
      </w:r>
      <w:r w:rsidRPr="003F5B9A">
        <w:rPr>
          <w:rFonts w:ascii="Times New Roman" w:hAnsi="Times New Roman" w:cs="Times New Roman"/>
          <w:sz w:val="24"/>
          <w:szCs w:val="24"/>
        </w:rPr>
        <w:t>perché l’assistenza semiresidenziale nei centri diurni, già attiva nelle Rsa di diverse regioni italiane, è prevista d</w:t>
      </w:r>
      <w:r w:rsidR="00022653">
        <w:rPr>
          <w:rFonts w:ascii="Times New Roman" w:hAnsi="Times New Roman" w:cs="Times New Roman"/>
          <w:sz w:val="24"/>
          <w:szCs w:val="24"/>
        </w:rPr>
        <w:t>a</w:t>
      </w:r>
      <w:r w:rsidRPr="003F5B9A">
        <w:rPr>
          <w:rFonts w:ascii="Times New Roman" w:hAnsi="Times New Roman" w:cs="Times New Roman"/>
          <w:sz w:val="24"/>
          <w:szCs w:val="24"/>
        </w:rPr>
        <w:t>l cosiddetto decreto Lea del 2017</w:t>
      </w:r>
      <w:r w:rsidR="00E614B6">
        <w:rPr>
          <w:rFonts w:ascii="Times New Roman" w:hAnsi="Times New Roman" w:cs="Times New Roman"/>
          <w:sz w:val="24"/>
          <w:szCs w:val="24"/>
        </w:rPr>
        <w:t>,</w:t>
      </w:r>
      <w:r w:rsidRPr="003F5B9A">
        <w:rPr>
          <w:rFonts w:ascii="Times New Roman" w:hAnsi="Times New Roman" w:cs="Times New Roman"/>
          <w:sz w:val="24"/>
          <w:szCs w:val="24"/>
        </w:rPr>
        <w:t xml:space="preserve"> ma anche nel Piano della Rete territoriale di assistenza del 2022</w:t>
      </w:r>
      <w:r w:rsidRPr="003F5B9A">
        <w:rPr>
          <w:rFonts w:ascii="Times New Roman" w:eastAsia="Times New Roman" w:hAnsi="Times New Roman" w:cs="Times New Roman"/>
          <w:kern w:val="0"/>
          <w:sz w:val="24"/>
          <w:szCs w:val="24"/>
          <w:lang w:eastAsia="it-IT"/>
          <w14:ligatures w14:val="none"/>
        </w:rPr>
        <w:t xml:space="preserve">. </w:t>
      </w:r>
      <w:r w:rsidR="004E383C" w:rsidRPr="003F5B9A">
        <w:rPr>
          <w:rFonts w:ascii="Times New Roman" w:hAnsi="Times New Roman" w:cs="Times New Roman"/>
          <w:iCs/>
          <w:sz w:val="24"/>
          <w:szCs w:val="24"/>
        </w:rPr>
        <w:t xml:space="preserve">Nel documento di Aiop, con il quale si chiede un incontro per avviare un confronto sul tema, si afferma come in Sicilia questo tipo di setting assistenziale </w:t>
      </w:r>
      <w:r w:rsidR="004E383C" w:rsidRPr="003F5B9A">
        <w:rPr>
          <w:rFonts w:ascii="Times New Roman" w:hAnsi="Times New Roman" w:cs="Times New Roman"/>
          <w:sz w:val="24"/>
          <w:szCs w:val="24"/>
        </w:rPr>
        <w:t>“non è presente, se non in alcune realtà del servizio pubblico e, comunque, in misura notevolmente insufficiente rispetto alle numerose richieste.  In tutto il territorio regionale oggi sono presenti, in maniera capillare, numerose Rsa a ciclo continuativo residenziale che, per la propria connotazione, sono già predisposte ad accogliere i pazienti nel setting assistenziale del centro diurno”.</w:t>
      </w:r>
    </w:p>
    <w:p w14:paraId="6EFEF2D8" w14:textId="77777777" w:rsidR="004E383C" w:rsidRPr="003F5B9A" w:rsidRDefault="004E383C" w:rsidP="003F5B9A">
      <w:pPr>
        <w:pStyle w:val="NormaleWeb"/>
        <w:spacing w:before="86" w:beforeAutospacing="0" w:after="0" w:afterAutospacing="0"/>
        <w:ind w:left="-466" w:right="331" w:firstLine="1022"/>
        <w:jc w:val="both"/>
      </w:pPr>
      <w:r w:rsidRPr="003F5B9A">
        <w:t> </w:t>
      </w:r>
    </w:p>
    <w:p w14:paraId="45B73E2E" w14:textId="54391A4D" w:rsidR="00F06CC9" w:rsidRPr="00F06CC9" w:rsidRDefault="004E383C" w:rsidP="003F5B9A">
      <w:pPr>
        <w:jc w:val="both"/>
        <w:rPr>
          <w:rFonts w:ascii="Times New Roman" w:hAnsi="Times New Roman" w:cs="Times New Roman"/>
          <w:sz w:val="24"/>
          <w:szCs w:val="24"/>
        </w:rPr>
      </w:pPr>
      <w:r w:rsidRPr="003F5B9A">
        <w:rPr>
          <w:rFonts w:ascii="Times New Roman" w:eastAsia="Times New Roman" w:hAnsi="Times New Roman" w:cs="Times New Roman"/>
          <w:kern w:val="0"/>
          <w:sz w:val="24"/>
          <w:szCs w:val="24"/>
          <w:lang w:eastAsia="it-IT"/>
          <w14:ligatures w14:val="none"/>
        </w:rPr>
        <w:t xml:space="preserve"> “Chiediamo alla Regione </w:t>
      </w:r>
      <w:r w:rsidR="00F06CC9" w:rsidRPr="003F5B9A">
        <w:rPr>
          <w:rFonts w:ascii="Times New Roman" w:hAnsi="Times New Roman" w:cs="Times New Roman"/>
          <w:sz w:val="24"/>
          <w:szCs w:val="24"/>
        </w:rPr>
        <w:t xml:space="preserve">di potere autorizzare tutte le </w:t>
      </w:r>
      <w:r w:rsidRPr="003F5B9A">
        <w:rPr>
          <w:rFonts w:ascii="Times New Roman" w:hAnsi="Times New Roman" w:cs="Times New Roman"/>
          <w:sz w:val="24"/>
          <w:szCs w:val="24"/>
        </w:rPr>
        <w:t>Rsa</w:t>
      </w:r>
      <w:r w:rsidR="00F06CC9" w:rsidRPr="003F5B9A">
        <w:rPr>
          <w:rFonts w:ascii="Times New Roman" w:hAnsi="Times New Roman" w:cs="Times New Roman"/>
          <w:sz w:val="24"/>
          <w:szCs w:val="24"/>
        </w:rPr>
        <w:t xml:space="preserve"> accreditate del territorio regionale, che ne facciano richiesta</w:t>
      </w:r>
      <w:r w:rsidRPr="003F5B9A">
        <w:rPr>
          <w:rFonts w:ascii="Times New Roman" w:hAnsi="Times New Roman" w:cs="Times New Roman"/>
          <w:sz w:val="24"/>
          <w:szCs w:val="24"/>
        </w:rPr>
        <w:t>,</w:t>
      </w:r>
      <w:r w:rsidR="00F06CC9" w:rsidRPr="003F5B9A">
        <w:rPr>
          <w:rFonts w:ascii="Times New Roman" w:hAnsi="Times New Roman" w:cs="Times New Roman"/>
          <w:sz w:val="24"/>
          <w:szCs w:val="24"/>
        </w:rPr>
        <w:t xml:space="preserve"> ad attivare </w:t>
      </w:r>
      <w:r w:rsidR="00F06CC9" w:rsidRPr="003F5B9A">
        <w:rPr>
          <w:rFonts w:ascii="Times New Roman" w:hAnsi="Times New Roman" w:cs="Times New Roman"/>
          <w:bCs/>
          <w:sz w:val="24"/>
          <w:szCs w:val="24"/>
        </w:rPr>
        <w:t xml:space="preserve">il </w:t>
      </w:r>
      <w:r w:rsidRPr="003F5B9A">
        <w:rPr>
          <w:rFonts w:ascii="Times New Roman" w:hAnsi="Times New Roman" w:cs="Times New Roman"/>
          <w:bCs/>
          <w:sz w:val="24"/>
          <w:szCs w:val="24"/>
        </w:rPr>
        <w:t>c</w:t>
      </w:r>
      <w:r w:rsidR="00F06CC9" w:rsidRPr="003F5B9A">
        <w:rPr>
          <w:rFonts w:ascii="Times New Roman" w:hAnsi="Times New Roman" w:cs="Times New Roman"/>
          <w:bCs/>
          <w:sz w:val="24"/>
          <w:szCs w:val="24"/>
        </w:rPr>
        <w:t xml:space="preserve">entro diurno </w:t>
      </w:r>
      <w:r w:rsidR="00E614B6">
        <w:rPr>
          <w:rFonts w:ascii="Times New Roman" w:hAnsi="Times New Roman" w:cs="Times New Roman"/>
          <w:bCs/>
          <w:sz w:val="24"/>
          <w:szCs w:val="24"/>
        </w:rPr>
        <w:t xml:space="preserve">integrato </w:t>
      </w:r>
      <w:r w:rsidR="00F06CC9" w:rsidRPr="003F5B9A">
        <w:rPr>
          <w:rFonts w:ascii="Times New Roman" w:hAnsi="Times New Roman" w:cs="Times New Roman"/>
          <w:sz w:val="24"/>
          <w:szCs w:val="24"/>
        </w:rPr>
        <w:t>al loro interno</w:t>
      </w:r>
      <w:r w:rsidR="00F06CC9" w:rsidRPr="003F5B9A">
        <w:rPr>
          <w:rFonts w:ascii="Times New Roman" w:hAnsi="Times New Roman" w:cs="Times New Roman"/>
          <w:bCs/>
          <w:sz w:val="24"/>
          <w:szCs w:val="24"/>
        </w:rPr>
        <w:t xml:space="preserve">, </w:t>
      </w:r>
      <w:r w:rsidR="00F06CC9" w:rsidRPr="003F5B9A">
        <w:rPr>
          <w:rFonts w:ascii="Times New Roman" w:hAnsi="Times New Roman" w:cs="Times New Roman"/>
          <w:sz w:val="24"/>
          <w:szCs w:val="24"/>
        </w:rPr>
        <w:t>per un numero di posti proporzionali al numero di posti letto presenti nelle singole</w:t>
      </w:r>
      <w:r w:rsidRPr="003F5B9A">
        <w:rPr>
          <w:rFonts w:ascii="Times New Roman" w:hAnsi="Times New Roman" w:cs="Times New Roman"/>
          <w:sz w:val="24"/>
          <w:szCs w:val="24"/>
        </w:rPr>
        <w:t xml:space="preserve"> strutture – aggiungono Morana e Indelicato -</w:t>
      </w:r>
      <w:r w:rsidR="003F5B9A" w:rsidRPr="003F5B9A">
        <w:rPr>
          <w:rFonts w:ascii="Times New Roman" w:hAnsi="Times New Roman" w:cs="Times New Roman"/>
          <w:sz w:val="24"/>
          <w:szCs w:val="24"/>
        </w:rPr>
        <w:t>.</w:t>
      </w:r>
      <w:r w:rsidRPr="003F5B9A">
        <w:rPr>
          <w:rFonts w:ascii="Times New Roman" w:hAnsi="Times New Roman" w:cs="Times New Roman"/>
          <w:sz w:val="24"/>
          <w:szCs w:val="24"/>
        </w:rPr>
        <w:t xml:space="preserve"> </w:t>
      </w:r>
      <w:r w:rsidR="00F06CC9" w:rsidRPr="003F5B9A">
        <w:rPr>
          <w:rFonts w:ascii="Times New Roman" w:hAnsi="Times New Roman" w:cs="Times New Roman"/>
          <w:sz w:val="24"/>
          <w:szCs w:val="24"/>
        </w:rPr>
        <w:t xml:space="preserve"> </w:t>
      </w:r>
      <w:r w:rsidR="003F5B9A" w:rsidRPr="003F5B9A">
        <w:rPr>
          <w:rFonts w:ascii="Times New Roman" w:hAnsi="Times New Roman" w:cs="Times New Roman"/>
          <w:sz w:val="24"/>
          <w:szCs w:val="24"/>
        </w:rPr>
        <w:t xml:space="preserve"> </w:t>
      </w:r>
      <w:r w:rsidR="00F06CC9" w:rsidRPr="003F5B9A">
        <w:rPr>
          <w:rFonts w:ascii="Times New Roman" w:hAnsi="Times New Roman" w:cs="Times New Roman"/>
          <w:bCs/>
          <w:sz w:val="24"/>
          <w:szCs w:val="24"/>
        </w:rPr>
        <w:t xml:space="preserve">I </w:t>
      </w:r>
      <w:r w:rsidR="003F5B9A" w:rsidRPr="003F5B9A">
        <w:rPr>
          <w:rFonts w:ascii="Times New Roman" w:hAnsi="Times New Roman" w:cs="Times New Roman"/>
          <w:bCs/>
          <w:sz w:val="24"/>
          <w:szCs w:val="24"/>
        </w:rPr>
        <w:t>c</w:t>
      </w:r>
      <w:r w:rsidR="00F06CC9" w:rsidRPr="003F5B9A">
        <w:rPr>
          <w:rFonts w:ascii="Times New Roman" w:hAnsi="Times New Roman" w:cs="Times New Roman"/>
          <w:bCs/>
          <w:sz w:val="24"/>
          <w:szCs w:val="24"/>
        </w:rPr>
        <w:t xml:space="preserve">entri </w:t>
      </w:r>
      <w:r w:rsidR="00F06CC9" w:rsidRPr="003F5B9A">
        <w:rPr>
          <w:rFonts w:ascii="Times New Roman" w:hAnsi="Times New Roman" w:cs="Times New Roman"/>
          <w:sz w:val="24"/>
          <w:szCs w:val="24"/>
        </w:rPr>
        <w:t xml:space="preserve">diurni </w:t>
      </w:r>
      <w:r w:rsidR="00E614B6">
        <w:rPr>
          <w:rFonts w:ascii="Times New Roman" w:hAnsi="Times New Roman" w:cs="Times New Roman"/>
          <w:sz w:val="24"/>
          <w:szCs w:val="24"/>
        </w:rPr>
        <w:t xml:space="preserve">integrati </w:t>
      </w:r>
      <w:r w:rsidR="00F06CC9" w:rsidRPr="003F5B9A">
        <w:rPr>
          <w:rFonts w:ascii="Times New Roman" w:hAnsi="Times New Roman" w:cs="Times New Roman"/>
          <w:bCs/>
          <w:sz w:val="24"/>
          <w:szCs w:val="24"/>
        </w:rPr>
        <w:t xml:space="preserve">all'interno delle </w:t>
      </w:r>
      <w:r w:rsidR="003F5B9A" w:rsidRPr="003F5B9A">
        <w:rPr>
          <w:rFonts w:ascii="Times New Roman" w:hAnsi="Times New Roman" w:cs="Times New Roman"/>
          <w:bCs/>
          <w:sz w:val="24"/>
          <w:szCs w:val="24"/>
        </w:rPr>
        <w:t>Rsa</w:t>
      </w:r>
      <w:r w:rsidR="00F06CC9" w:rsidRPr="003F5B9A">
        <w:rPr>
          <w:rFonts w:ascii="Times New Roman" w:hAnsi="Times New Roman" w:cs="Times New Roman"/>
          <w:bCs/>
          <w:sz w:val="24"/>
          <w:szCs w:val="24"/>
        </w:rPr>
        <w:t xml:space="preserve"> </w:t>
      </w:r>
      <w:r w:rsidR="00F06CC9" w:rsidRPr="003F5B9A">
        <w:rPr>
          <w:rFonts w:ascii="Times New Roman" w:hAnsi="Times New Roman" w:cs="Times New Roman"/>
          <w:sz w:val="24"/>
          <w:szCs w:val="24"/>
        </w:rPr>
        <w:t>potrebbero offrire, da un lato, una gamma di servizi e attività per gli anziani che vivono ancora a casa, ma che possono beneficiare di un ambiente strutturato e di assistenza durante il giorno e, dall'altra, potrebbero rappresentare un'importante fonte di sostegno per gli anziani e le loro famiglie, offrendo una varietà di servizi che vanno dalla cura personale, alla socializzazione e alle attività ricreative</w:t>
      </w:r>
      <w:r w:rsidR="003F5B9A" w:rsidRPr="003F5B9A">
        <w:rPr>
          <w:rFonts w:ascii="Times New Roman" w:hAnsi="Times New Roman" w:cs="Times New Roman"/>
          <w:sz w:val="24"/>
          <w:szCs w:val="24"/>
        </w:rPr>
        <w:t xml:space="preserve">. </w:t>
      </w:r>
      <w:r w:rsidR="00F06CC9" w:rsidRPr="003F5B9A">
        <w:rPr>
          <w:rFonts w:ascii="Times New Roman" w:hAnsi="Times New Roman" w:cs="Times New Roman"/>
          <w:bCs/>
          <w:sz w:val="24"/>
          <w:szCs w:val="24"/>
        </w:rPr>
        <w:t xml:space="preserve">I </w:t>
      </w:r>
      <w:r w:rsidR="003F5B9A" w:rsidRPr="003F5B9A">
        <w:rPr>
          <w:rFonts w:ascii="Times New Roman" w:hAnsi="Times New Roman" w:cs="Times New Roman"/>
          <w:bCs/>
          <w:sz w:val="24"/>
          <w:szCs w:val="24"/>
        </w:rPr>
        <w:t>c</w:t>
      </w:r>
      <w:r w:rsidR="00F06CC9" w:rsidRPr="003F5B9A">
        <w:rPr>
          <w:rFonts w:ascii="Times New Roman" w:hAnsi="Times New Roman" w:cs="Times New Roman"/>
          <w:bCs/>
          <w:sz w:val="24"/>
          <w:szCs w:val="24"/>
        </w:rPr>
        <w:t xml:space="preserve">entri diurni, </w:t>
      </w:r>
      <w:r w:rsidR="00F06CC9" w:rsidRPr="003F5B9A">
        <w:rPr>
          <w:rFonts w:ascii="Times New Roman" w:hAnsi="Times New Roman" w:cs="Times New Roman"/>
          <w:sz w:val="24"/>
          <w:szCs w:val="24"/>
        </w:rPr>
        <w:t>infatti, offrono un ambiente stimolante e sociale per gli anziani, mettendo a disposizione una varietà di attività ricreative e terapeutiche progettate per mantenere la mente attiva e promuovere il benessere emotivo e cognitivo e forniscono un'importante fonte di supporto e sollievo per le famiglie degli anziani</w:t>
      </w:r>
      <w:r w:rsidR="003F5B9A" w:rsidRPr="003F5B9A">
        <w:rPr>
          <w:rFonts w:ascii="Times New Roman" w:hAnsi="Times New Roman" w:cs="Times New Roman"/>
          <w:sz w:val="24"/>
          <w:szCs w:val="24"/>
        </w:rPr>
        <w:t>”</w:t>
      </w:r>
      <w:r w:rsidR="00F06CC9" w:rsidRPr="003F5B9A">
        <w:rPr>
          <w:rFonts w:ascii="Times New Roman" w:hAnsi="Times New Roman" w:cs="Times New Roman"/>
          <w:sz w:val="24"/>
          <w:szCs w:val="24"/>
        </w:rPr>
        <w:t>. </w:t>
      </w:r>
    </w:p>
    <w:sectPr w:rsidR="00F06CC9" w:rsidRPr="00F06C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C9"/>
    <w:rsid w:val="00011BCA"/>
    <w:rsid w:val="00022653"/>
    <w:rsid w:val="00242C39"/>
    <w:rsid w:val="003F5B9A"/>
    <w:rsid w:val="004E383C"/>
    <w:rsid w:val="005178ED"/>
    <w:rsid w:val="005B65B0"/>
    <w:rsid w:val="007319AD"/>
    <w:rsid w:val="009713BC"/>
    <w:rsid w:val="00C92AAE"/>
    <w:rsid w:val="00CF4AF8"/>
    <w:rsid w:val="00E614B6"/>
    <w:rsid w:val="00F06CC9"/>
    <w:rsid w:val="00F414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9476"/>
  <w15:chartTrackingRefBased/>
  <w15:docId w15:val="{A012C23B-C711-4061-BB1F-DA34FA57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06CC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2024-10-03T09:58:00Z</dcterms:created>
  <dcterms:modified xsi:type="dcterms:W3CDTF">2024-10-04T05:23:00Z</dcterms:modified>
</cp:coreProperties>
</file>