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​​</w:t>
      </w:r>
      <w:r w:rsidDel="00000000" w:rsidR="00000000" w:rsidRPr="00000000">
        <w:rPr>
          <w:b w:val="1"/>
          <w:sz w:val="30"/>
          <w:szCs w:val="30"/>
          <w:rtl w:val="0"/>
        </w:rPr>
        <w:t xml:space="preserve">GRANDE SUCCESSO 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PER IL VERNISSAGE DELLA MOSTRA DI GRAZIANO TINTI 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b w:val="1"/>
          <w:i w:val="1"/>
          <w:sz w:val="30"/>
          <w:szCs w:val="30"/>
          <w:rtl w:val="0"/>
        </w:rPr>
        <w:t xml:space="preserve">"APPUNTI DI VIAGGIO E D'ILLUMINAZIONI - A BUDAPEST CON GIACOMO"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Con il patrocinio di:</w:t>
      </w:r>
    </w:p>
    <w:p w:rsidR="00000000" w:rsidDel="00000000" w:rsidP="00000000" w:rsidRDefault="00000000" w:rsidRPr="00000000" w14:paraId="00000006">
      <w:pPr>
        <w:spacing w:after="0" w:before="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Città di Borgomanero - Assessorato alla Cultura</w:t>
      </w:r>
    </w:p>
    <w:p w:rsidR="00000000" w:rsidDel="00000000" w:rsidP="00000000" w:rsidRDefault="00000000" w:rsidRPr="00000000" w14:paraId="00000007">
      <w:pPr>
        <w:spacing w:after="0" w:before="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Provincia di Novara</w:t>
      </w:r>
    </w:p>
    <w:p w:rsidR="00000000" w:rsidDel="00000000" w:rsidP="00000000" w:rsidRDefault="00000000" w:rsidRPr="00000000" w14:paraId="00000008">
      <w:pPr>
        <w:spacing w:after="0" w:before="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Borgomanero (NO), 7 ottobre 2024</w:t>
      </w:r>
      <w:r w:rsidDel="00000000" w:rsidR="00000000" w:rsidRPr="00000000">
        <w:rPr>
          <w:sz w:val="24"/>
          <w:szCs w:val="24"/>
          <w:rtl w:val="0"/>
        </w:rPr>
        <w:t xml:space="preserve">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Un evento straordinario</w:t>
      </w:r>
      <w:r w:rsidDel="00000000" w:rsidR="00000000" w:rsidRPr="00000000">
        <w:rPr>
          <w:sz w:val="24"/>
          <w:szCs w:val="24"/>
          <w:rtl w:val="0"/>
        </w:rPr>
        <w:t xml:space="preserve"> ha animato la galleria </w:t>
      </w:r>
      <w:r w:rsidDel="00000000" w:rsidR="00000000" w:rsidRPr="00000000">
        <w:rPr>
          <w:b w:val="1"/>
          <w:sz w:val="24"/>
          <w:szCs w:val="24"/>
          <w:rtl w:val="0"/>
        </w:rPr>
        <w:t xml:space="preserve">Borgo Arte</w:t>
      </w:r>
      <w:r w:rsidDel="00000000" w:rsidR="00000000" w:rsidRPr="00000000">
        <w:rPr>
          <w:sz w:val="24"/>
          <w:szCs w:val="24"/>
          <w:rtl w:val="0"/>
        </w:rPr>
        <w:t xml:space="preserve"> sabato 5 ottobre, in occasione dell'inaugurazione della mostra personale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Graziano Tinti</w:t>
      </w:r>
      <w:r w:rsidDel="00000000" w:rsidR="00000000" w:rsidRPr="00000000">
        <w:rPr>
          <w:sz w:val="24"/>
          <w:szCs w:val="24"/>
          <w:rtl w:val="0"/>
        </w:rPr>
        <w:t xml:space="preserve">, intitolata </w:t>
      </w:r>
      <w:r w:rsidDel="00000000" w:rsidR="00000000" w:rsidRPr="00000000">
        <w:rPr>
          <w:b w:val="1"/>
          <w:sz w:val="24"/>
          <w:szCs w:val="24"/>
          <w:rtl w:val="0"/>
        </w:rPr>
        <w:t xml:space="preserve">"Appunti di viaggio e d'illuminazioni - A Budapest con Giacomo"</w:t>
      </w:r>
      <w:r w:rsidDel="00000000" w:rsidR="00000000" w:rsidRPr="00000000">
        <w:rPr>
          <w:sz w:val="24"/>
          <w:szCs w:val="24"/>
          <w:rtl w:val="0"/>
        </w:rPr>
        <w:t xml:space="preserve">. L’inaugurazione ha richiamato un folto pubblico di appassionati d'arte, curiosi e amici dell’artista, che hanno affollato la galleria situata nel cuore di Borgomanero, trasformando la serata in un momento di grande condivisione artistica.</w:t>
      </w:r>
    </w:p>
    <w:p w:rsidR="00000000" w:rsidDel="00000000" w:rsidP="00000000" w:rsidRDefault="00000000" w:rsidRPr="00000000" w14:paraId="0000000A">
      <w:pPr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L'artista bolognese, che ama definirsi "pittore di tematiche" e rappresentante di un moderno realismo oggettivo, ha presentato </w:t>
      </w:r>
      <w:r w:rsidDel="00000000" w:rsidR="00000000" w:rsidRPr="00000000">
        <w:rPr>
          <w:b w:val="1"/>
          <w:sz w:val="24"/>
          <w:szCs w:val="24"/>
          <w:rtl w:val="0"/>
        </w:rPr>
        <w:t xml:space="preserve">tredici opere pittoriche</w:t>
      </w:r>
      <w:r w:rsidDel="00000000" w:rsidR="00000000" w:rsidRPr="00000000">
        <w:rPr>
          <w:sz w:val="24"/>
          <w:szCs w:val="24"/>
          <w:rtl w:val="0"/>
        </w:rPr>
        <w:t xml:space="preserve"> che raccontano il suo viaggio interiore ed emotivo, ispirato dall’esperienza vissuta con il figlio Giacomo a Budapest. Questa nuova "narrazione artistica" è, come lo stesso Tinti ha affermato, una </w:t>
      </w:r>
      <w:r w:rsidDel="00000000" w:rsidR="00000000" w:rsidRPr="00000000">
        <w:rPr>
          <w:b w:val="1"/>
          <w:sz w:val="24"/>
          <w:szCs w:val="24"/>
          <w:rtl w:val="0"/>
        </w:rPr>
        <w:t xml:space="preserve">"tematica d'impulso"</w:t>
      </w:r>
      <w:r w:rsidDel="00000000" w:rsidR="00000000" w:rsidRPr="00000000">
        <w:rPr>
          <w:sz w:val="24"/>
          <w:szCs w:val="24"/>
          <w:rtl w:val="0"/>
        </w:rPr>
        <w:t xml:space="preserve">, che nasce dal desiderio di esplorare i colori, le luci e le emozioni di una città, trasformando ogni istante in una riflessione intima e artistica.</w:t>
      </w:r>
    </w:p>
    <w:p w:rsidR="00000000" w:rsidDel="00000000" w:rsidP="00000000" w:rsidRDefault="00000000" w:rsidRPr="00000000" w14:paraId="0000000C">
      <w:pPr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serata, arricchita da un brindisi offerto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Anzivino - Viticoltori in Gattinara</w:t>
      </w:r>
      <w:r w:rsidDel="00000000" w:rsidR="00000000" w:rsidRPr="00000000">
        <w:rPr>
          <w:sz w:val="24"/>
          <w:szCs w:val="24"/>
          <w:rtl w:val="0"/>
        </w:rPr>
        <w:t xml:space="preserve">, ha visto l’artista interagire con i presenti, illustrando le opere e raccontando le emozioni che hanno dato vita a questa nuova tematica. Le opere esposte, che esplorano il viaggio come metafora della vita, hanno suscitato grande interesse e apprezzamento, confermando ancora una volta la capacità di Graziano Tinti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trasformare la quotidianità in arte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parole dell'artista, durante il vernissage, hanno colpito profondamente il pubblico: </w:t>
      </w:r>
      <w:r w:rsidDel="00000000" w:rsidR="00000000" w:rsidRPr="00000000">
        <w:rPr>
          <w:b w:val="1"/>
          <w:sz w:val="24"/>
          <w:szCs w:val="24"/>
          <w:rtl w:val="0"/>
        </w:rPr>
        <w:t xml:space="preserve">"La destinazione di un viaggio non è la soglia di una nuova porta da varcare, ma un nuovo modo di vedere, di toccare colori e luci ancora sconosciuti"</w:t>
      </w:r>
      <w:r w:rsidDel="00000000" w:rsidR="00000000" w:rsidRPr="00000000">
        <w:rPr>
          <w:sz w:val="24"/>
          <w:szCs w:val="24"/>
          <w:rtl w:val="0"/>
        </w:rPr>
        <w:t xml:space="preserve">, ha dichiarato Tinti, esprimendo il concetto centrale della sua esposizione, una ricerca continua di illuminazione e scoperta interiore.</w:t>
      </w:r>
    </w:p>
    <w:p w:rsidR="00000000" w:rsidDel="00000000" w:rsidP="00000000" w:rsidRDefault="00000000" w:rsidRPr="00000000" w14:paraId="00000010">
      <w:pPr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La mostra sarà visitabile fino al </w:t>
      </w:r>
      <w:r w:rsidDel="00000000" w:rsidR="00000000" w:rsidRPr="00000000">
        <w:rPr>
          <w:b w:val="1"/>
          <w:sz w:val="24"/>
          <w:szCs w:val="24"/>
          <w:rtl w:val="0"/>
        </w:rPr>
        <w:t xml:space="preserve">30 novembre 2024</w:t>
      </w:r>
      <w:r w:rsidDel="00000000" w:rsidR="00000000" w:rsidRPr="00000000">
        <w:rPr>
          <w:sz w:val="24"/>
          <w:szCs w:val="24"/>
          <w:rtl w:val="0"/>
        </w:rPr>
        <w:t xml:space="preserve"> presso la galleria </w:t>
      </w:r>
      <w:r w:rsidDel="00000000" w:rsidR="00000000" w:rsidRPr="00000000">
        <w:rPr>
          <w:b w:val="1"/>
          <w:sz w:val="24"/>
          <w:szCs w:val="24"/>
          <w:rtl w:val="0"/>
        </w:rPr>
        <w:t xml:space="preserve">Borgo Arte</w:t>
      </w:r>
      <w:r w:rsidDel="00000000" w:rsidR="00000000" w:rsidRPr="00000000">
        <w:rPr>
          <w:sz w:val="24"/>
          <w:szCs w:val="24"/>
          <w:rtl w:val="0"/>
        </w:rPr>
        <w:t xml:space="preserve">, con i seguenti orari: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Sabato</w:t>
      </w:r>
      <w:r w:rsidDel="00000000" w:rsidR="00000000" w:rsidRPr="00000000">
        <w:rPr>
          <w:sz w:val="24"/>
          <w:szCs w:val="24"/>
          <w:rtl w:val="0"/>
        </w:rPr>
        <w:t xml:space="preserve">: 10:00 – 12:00 e 16:00 – 19:00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Negli altri giorni su appuntamento</w:t>
      </w:r>
    </w:p>
    <w:p w:rsidR="00000000" w:rsidDel="00000000" w:rsidP="00000000" w:rsidRDefault="00000000" w:rsidRPr="00000000" w14:paraId="00000013">
      <w:pPr>
        <w:spacing w:after="0" w:before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 Graziano Tinti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Graziano Tinti è nato a Castello d'Argile (Bologna) nel 1945 e si è formato presso la Scuola d'Arte di Bologna seguendo gli insegnamenti di Vasco Bendini e Pier Achille Cuniberti. Dopo gli anni londinesi durante i quali ha frequentato l'Art School of Kensington, negli anni Settanta ha completato la sua formazione nuovamente a Bologna, facendo riferimento all'atelier di incisione di Carlo e Sergio Leoni. L'incontro con il Realismo Oggettivo avvenuto con la mostra milanese "Iperrealismo americano e Realismo europeo", del 1971, ha arricchito le componenti della sua ricerca pittorica, già ampia e variegata, prevalentemente orientata alle istanze della Nuova Oggettività Tedesca e strettamente legata all'arte del passato, alla lezione di Giovanni Bellini, Caravaggio, Vermeer. Dal 1978 al 1990 è stato docente di Comunicazione Visiva allo IED di Milano e Roma. In quel periodo collabora con numerose agenzie di advertising firmando importanti campagne come Swatch e packaging come Baci Perugina. Dal 1992 vive e lavora sulle colline piemontesi del Lago Maggiore. </w:t>
      </w:r>
    </w:p>
    <w:p w:rsidR="00000000" w:rsidDel="00000000" w:rsidP="00000000" w:rsidRDefault="00000000" w:rsidRPr="00000000" w14:paraId="00000016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Contatti Graziano Tinti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Rule="auto"/>
        <w:rPr>
          <w:color w:val="0000ff"/>
          <w:sz w:val="24"/>
          <w:szCs w:val="24"/>
        </w:rPr>
      </w:pP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www.grazianotinti.com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Rule="auto"/>
        <w:rPr>
          <w:color w:val="0000ff"/>
          <w:sz w:val="24"/>
          <w:szCs w:val="24"/>
        </w:rPr>
      </w:pP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grazianotinti@icloud.com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0322280025</w:t>
      </w:r>
    </w:p>
    <w:p w:rsidR="00000000" w:rsidDel="00000000" w:rsidP="00000000" w:rsidRDefault="00000000" w:rsidRPr="00000000" w14:paraId="0000001B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3311244128 cellulare Giacomo Tinti</w:t>
      </w:r>
    </w:p>
    <w:p w:rsidR="00000000" w:rsidDel="00000000" w:rsidP="00000000" w:rsidRDefault="00000000" w:rsidRPr="00000000" w14:paraId="0000001C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Contatti galleria “Borgo Arte</w:t>
      </w:r>
      <w:r w:rsidDel="00000000" w:rsidR="00000000" w:rsidRPr="00000000">
        <w:rPr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1E">
      <w:pPr>
        <w:spacing w:after="0" w:before="0" w:lineRule="auto"/>
        <w:rPr>
          <w:color w:val="0000ff"/>
          <w:sz w:val="24"/>
          <w:szCs w:val="24"/>
        </w:rPr>
      </w:pP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www.galleria-borgoarte.jimdosite.com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Rule="auto"/>
        <w:rPr>
          <w:color w:val="0000ff"/>
          <w:sz w:val="24"/>
          <w:szCs w:val="24"/>
        </w:rPr>
      </w:pP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galleriaborgoarte@gmail.com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+39 3338093905</w:t>
      </w:r>
    </w:p>
    <w:p w:rsidR="00000000" w:rsidDel="00000000" w:rsidP="00000000" w:rsidRDefault="00000000" w:rsidRPr="00000000" w14:paraId="00000021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alleriaborgoarte@gmail.com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grazianotinti.com" TargetMode="External"/><Relationship Id="rId7" Type="http://schemas.openxmlformats.org/officeDocument/2006/relationships/hyperlink" Target="mailto:grazianotinti@icloud.com" TargetMode="External"/><Relationship Id="rId8" Type="http://schemas.openxmlformats.org/officeDocument/2006/relationships/hyperlink" Target="http://www.galleria-borgoarte.jimdos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